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0" w:type="dxa"/>
        <w:tblLayout w:type="fixed"/>
        <w:tblLook w:val="0000"/>
      </w:tblPr>
      <w:tblGrid>
        <w:gridCol w:w="2998"/>
        <w:gridCol w:w="6985"/>
      </w:tblGrid>
      <w:tr w:rsidR="008137E6" w:rsidTr="00016A5F">
        <w:trPr>
          <w:trHeight w:val="1455"/>
        </w:trPr>
        <w:tc>
          <w:tcPr>
            <w:tcW w:w="2998" w:type="dxa"/>
            <w:tcBorders>
              <w:top w:val="single" w:sz="18" w:space="0" w:color="000000"/>
              <w:left w:val="single" w:sz="18" w:space="0" w:color="000000"/>
              <w:bottom w:val="single" w:sz="18" w:space="0" w:color="000000"/>
              <w:right w:val="nil"/>
            </w:tcBorders>
            <w:vAlign w:val="center"/>
          </w:tcPr>
          <w:p w:rsidR="008137E6" w:rsidRPr="00A349C0" w:rsidRDefault="008137E6">
            <w:pPr>
              <w:pStyle w:val="Header"/>
              <w:snapToGrid w:val="0"/>
              <w:ind w:left="-170"/>
              <w:jc w:val="center"/>
              <w:rPr>
                <w:rFonts w:ascii="Times New Roman" w:hAnsi="Times New Roman"/>
                <w:sz w:val="24"/>
                <w:szCs w:val="24"/>
                <w:lang w:eastAsia="ar-SA"/>
              </w:rPr>
            </w:pPr>
            <w:r w:rsidRPr="003E31FF">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0.75pt;height:66.75pt;visibility:visible" filled="t">
                  <v:imagedata r:id="rId7" o:title="" cropleft="19432f"/>
                </v:shape>
              </w:pict>
            </w:r>
          </w:p>
        </w:tc>
        <w:tc>
          <w:tcPr>
            <w:tcW w:w="6985" w:type="dxa"/>
            <w:tcBorders>
              <w:top w:val="single" w:sz="18" w:space="0" w:color="000000"/>
              <w:left w:val="single" w:sz="4" w:space="0" w:color="000000"/>
              <w:bottom w:val="single" w:sz="18" w:space="0" w:color="000000"/>
              <w:right w:val="single" w:sz="18" w:space="0" w:color="000000"/>
            </w:tcBorders>
          </w:tcPr>
          <w:p w:rsidR="008137E6" w:rsidRPr="00A349C0" w:rsidRDefault="008137E6">
            <w:pPr>
              <w:pStyle w:val="Header"/>
              <w:snapToGrid w:val="0"/>
              <w:jc w:val="center"/>
              <w:rPr>
                <w:rFonts w:ascii="Times New Roman" w:hAnsi="Times New Roman"/>
                <w:sz w:val="24"/>
                <w:szCs w:val="24"/>
                <w:lang w:eastAsia="ar-SA"/>
              </w:rPr>
            </w:pPr>
            <w:r w:rsidRPr="00A349C0">
              <w:rPr>
                <w:rFonts w:ascii="Times New Roman" w:hAnsi="Times New Roman"/>
                <w:sz w:val="24"/>
                <w:szCs w:val="24"/>
                <w:lang w:eastAsia="ar-SA"/>
              </w:rPr>
              <w:t>Комитет по здравоохранению Санкт-Петербурга</w:t>
            </w:r>
          </w:p>
          <w:p w:rsidR="008137E6" w:rsidRPr="00A349C0" w:rsidRDefault="008137E6">
            <w:pPr>
              <w:pStyle w:val="Header"/>
              <w:jc w:val="center"/>
              <w:rPr>
                <w:rFonts w:ascii="Times New Roman" w:hAnsi="Times New Roman"/>
                <w:sz w:val="24"/>
                <w:szCs w:val="24"/>
                <w:lang w:eastAsia="ar-SA"/>
              </w:rPr>
            </w:pPr>
          </w:p>
          <w:p w:rsidR="008137E6" w:rsidRPr="00A349C0" w:rsidRDefault="008137E6">
            <w:pPr>
              <w:pStyle w:val="Header"/>
              <w:jc w:val="center"/>
              <w:rPr>
                <w:rFonts w:ascii="Times New Roman" w:hAnsi="Times New Roman"/>
                <w:sz w:val="24"/>
                <w:szCs w:val="24"/>
                <w:lang w:eastAsia="ar-SA"/>
              </w:rPr>
            </w:pPr>
            <w:r w:rsidRPr="00A349C0">
              <w:rPr>
                <w:rFonts w:ascii="Times New Roman" w:hAnsi="Times New Roman"/>
                <w:sz w:val="24"/>
                <w:szCs w:val="24"/>
                <w:lang w:eastAsia="ar-SA"/>
              </w:rPr>
              <w:t>Государственное образовательное учреждение среднего профессионального образования</w:t>
            </w:r>
          </w:p>
          <w:p w:rsidR="008137E6" w:rsidRPr="00A349C0" w:rsidRDefault="008137E6">
            <w:pPr>
              <w:pStyle w:val="Header"/>
              <w:jc w:val="center"/>
              <w:rPr>
                <w:rFonts w:ascii="Times New Roman" w:hAnsi="Times New Roman"/>
                <w:smallCaps/>
                <w:sz w:val="24"/>
                <w:szCs w:val="24"/>
                <w:lang w:eastAsia="ar-SA"/>
              </w:rPr>
            </w:pPr>
            <w:r w:rsidRPr="00A349C0">
              <w:rPr>
                <w:rFonts w:ascii="Times New Roman" w:hAnsi="Times New Roman"/>
                <w:smallCaps/>
                <w:sz w:val="24"/>
                <w:szCs w:val="24"/>
                <w:lang w:eastAsia="ar-SA"/>
              </w:rPr>
              <w:t xml:space="preserve"> «Санкт-Петербургский медицинский колледж №1»</w:t>
            </w:r>
          </w:p>
        </w:tc>
      </w:tr>
    </w:tbl>
    <w:p w:rsidR="008137E6" w:rsidRDefault="008137E6" w:rsidP="00016A5F">
      <w:pPr>
        <w:rPr>
          <w:rFonts w:cs="Calibri"/>
        </w:rPr>
      </w:pPr>
    </w:p>
    <w:p w:rsidR="008137E6" w:rsidRDefault="008137E6" w:rsidP="00016A5F"/>
    <w:p w:rsidR="008137E6" w:rsidRDefault="008137E6" w:rsidP="00016A5F"/>
    <w:p w:rsidR="008137E6" w:rsidRDefault="008137E6" w:rsidP="00016A5F"/>
    <w:p w:rsidR="008137E6" w:rsidRDefault="008137E6" w:rsidP="00016A5F"/>
    <w:p w:rsidR="008137E6" w:rsidRPr="00FD63E2" w:rsidRDefault="008137E6" w:rsidP="00016A5F">
      <w:pPr>
        <w:rPr>
          <w:b/>
          <w:sz w:val="32"/>
          <w:szCs w:val="32"/>
        </w:rPr>
      </w:pPr>
    </w:p>
    <w:p w:rsidR="008137E6" w:rsidRPr="00FD63E2" w:rsidRDefault="008137E6" w:rsidP="00FD63E2">
      <w:pPr>
        <w:jc w:val="center"/>
        <w:rPr>
          <w:b/>
          <w:sz w:val="36"/>
          <w:szCs w:val="36"/>
        </w:rPr>
      </w:pPr>
      <w:r w:rsidRPr="00FD63E2">
        <w:rPr>
          <w:b/>
          <w:sz w:val="36"/>
          <w:szCs w:val="36"/>
        </w:rPr>
        <w:t xml:space="preserve"> Р</w:t>
      </w:r>
      <w:r>
        <w:rPr>
          <w:b/>
          <w:sz w:val="36"/>
          <w:szCs w:val="36"/>
        </w:rPr>
        <w:t xml:space="preserve"> </w:t>
      </w:r>
      <w:r w:rsidRPr="00FD63E2">
        <w:rPr>
          <w:b/>
          <w:sz w:val="36"/>
          <w:szCs w:val="36"/>
        </w:rPr>
        <w:t>Е</w:t>
      </w:r>
      <w:r>
        <w:rPr>
          <w:b/>
          <w:sz w:val="36"/>
          <w:szCs w:val="36"/>
        </w:rPr>
        <w:t xml:space="preserve"> </w:t>
      </w:r>
      <w:r w:rsidRPr="00FD63E2">
        <w:rPr>
          <w:b/>
          <w:sz w:val="36"/>
          <w:szCs w:val="36"/>
        </w:rPr>
        <w:t>Ф</w:t>
      </w:r>
      <w:r>
        <w:rPr>
          <w:b/>
          <w:sz w:val="36"/>
          <w:szCs w:val="36"/>
        </w:rPr>
        <w:t xml:space="preserve"> </w:t>
      </w:r>
      <w:r w:rsidRPr="00FD63E2">
        <w:rPr>
          <w:b/>
          <w:sz w:val="36"/>
          <w:szCs w:val="36"/>
        </w:rPr>
        <w:t>Е</w:t>
      </w:r>
      <w:r>
        <w:rPr>
          <w:b/>
          <w:sz w:val="36"/>
          <w:szCs w:val="36"/>
        </w:rPr>
        <w:t xml:space="preserve"> </w:t>
      </w:r>
      <w:r w:rsidRPr="00FD63E2">
        <w:rPr>
          <w:b/>
          <w:sz w:val="36"/>
          <w:szCs w:val="36"/>
        </w:rPr>
        <w:t>Р</w:t>
      </w:r>
      <w:r>
        <w:rPr>
          <w:b/>
          <w:sz w:val="36"/>
          <w:szCs w:val="36"/>
        </w:rPr>
        <w:t xml:space="preserve"> </w:t>
      </w:r>
      <w:r w:rsidRPr="00FD63E2">
        <w:rPr>
          <w:b/>
          <w:sz w:val="36"/>
          <w:szCs w:val="36"/>
        </w:rPr>
        <w:t>А</w:t>
      </w:r>
      <w:r>
        <w:rPr>
          <w:b/>
          <w:sz w:val="36"/>
          <w:szCs w:val="36"/>
        </w:rPr>
        <w:t xml:space="preserve"> </w:t>
      </w:r>
      <w:r w:rsidRPr="00FD63E2">
        <w:rPr>
          <w:b/>
          <w:sz w:val="36"/>
          <w:szCs w:val="36"/>
        </w:rPr>
        <w:t>Т</w:t>
      </w:r>
    </w:p>
    <w:p w:rsidR="008137E6" w:rsidRDefault="008137E6" w:rsidP="00016A5F"/>
    <w:p w:rsidR="008137E6" w:rsidRDefault="008137E6" w:rsidP="00016A5F">
      <w:pPr>
        <w:jc w:val="center"/>
        <w:rPr>
          <w:rFonts w:ascii="Times New Roman" w:hAnsi="Times New Roman"/>
          <w:sz w:val="36"/>
          <w:szCs w:val="36"/>
        </w:rPr>
      </w:pPr>
      <w:r>
        <w:rPr>
          <w:rFonts w:ascii="Times New Roman" w:hAnsi="Times New Roman"/>
          <w:sz w:val="36"/>
          <w:szCs w:val="36"/>
        </w:rPr>
        <w:t xml:space="preserve"> Эпилепсия                                                                       </w:t>
      </w:r>
    </w:p>
    <w:p w:rsidR="008137E6" w:rsidRDefault="008137E6" w:rsidP="00016A5F">
      <w:pPr>
        <w:jc w:val="center"/>
        <w:rPr>
          <w:rFonts w:ascii="Times New Roman" w:hAnsi="Times New Roman"/>
          <w:sz w:val="36"/>
          <w:szCs w:val="36"/>
        </w:rPr>
      </w:pPr>
    </w:p>
    <w:p w:rsidR="008137E6" w:rsidRDefault="008137E6" w:rsidP="00016A5F">
      <w:pPr>
        <w:jc w:val="center"/>
        <w:rPr>
          <w:rFonts w:ascii="Times New Roman" w:hAnsi="Times New Roman"/>
          <w:sz w:val="24"/>
          <w:szCs w:val="24"/>
        </w:rPr>
      </w:pPr>
    </w:p>
    <w:p w:rsidR="008137E6" w:rsidRDefault="008137E6" w:rsidP="00016A5F">
      <w:pPr>
        <w:jc w:val="center"/>
        <w:rPr>
          <w:rFonts w:ascii="Times New Roman" w:hAnsi="Times New Roman"/>
          <w:sz w:val="24"/>
          <w:szCs w:val="24"/>
        </w:rPr>
      </w:pPr>
    </w:p>
    <w:p w:rsidR="008137E6" w:rsidRDefault="008137E6" w:rsidP="00016A5F">
      <w:pPr>
        <w:jc w:val="center"/>
        <w:rPr>
          <w:rFonts w:ascii="Times New Roman" w:hAnsi="Times New Roman"/>
          <w:sz w:val="24"/>
          <w:szCs w:val="24"/>
        </w:rPr>
      </w:pPr>
    </w:p>
    <w:p w:rsidR="008137E6" w:rsidRDefault="008137E6" w:rsidP="00CC7D04">
      <w:pPr>
        <w:jc w:val="right"/>
        <w:rPr>
          <w:rFonts w:ascii="Times New Roman" w:hAnsi="Times New Roman"/>
          <w:sz w:val="24"/>
          <w:szCs w:val="24"/>
        </w:rPr>
      </w:pPr>
    </w:p>
    <w:p w:rsidR="008137E6" w:rsidRDefault="008137E6" w:rsidP="00CC7D04">
      <w:pPr>
        <w:jc w:val="right"/>
        <w:rPr>
          <w:rFonts w:ascii="Times New Roman" w:hAnsi="Times New Roman"/>
          <w:sz w:val="24"/>
          <w:szCs w:val="24"/>
        </w:rPr>
      </w:pPr>
    </w:p>
    <w:tbl>
      <w:tblPr>
        <w:tblStyle w:val="TableGrid"/>
        <w:tblW w:w="0" w:type="auto"/>
        <w:tblInd w:w="6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3"/>
      </w:tblGrid>
      <w:tr w:rsidR="008137E6" w:rsidTr="004207A9">
        <w:tc>
          <w:tcPr>
            <w:tcW w:w="2803" w:type="dxa"/>
          </w:tcPr>
          <w:p w:rsidR="008137E6" w:rsidRDefault="008137E6" w:rsidP="004207A9">
            <w:pPr>
              <w:spacing w:after="0" w:line="240" w:lineRule="auto"/>
              <w:rPr>
                <w:rFonts w:ascii="Times New Roman" w:eastAsia="Calibri" w:hAnsi="Times New Roman"/>
                <w:sz w:val="24"/>
                <w:szCs w:val="24"/>
              </w:rPr>
            </w:pPr>
            <w:r>
              <w:rPr>
                <w:rFonts w:ascii="Times New Roman" w:eastAsia="Calibri" w:hAnsi="Times New Roman"/>
                <w:sz w:val="24"/>
                <w:szCs w:val="24"/>
              </w:rPr>
              <w:t>Выполнила:</w:t>
            </w:r>
          </w:p>
          <w:p w:rsidR="008137E6" w:rsidRDefault="008137E6" w:rsidP="004207A9">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студентка 30 группы </w:t>
            </w:r>
          </w:p>
          <w:p w:rsidR="008137E6" w:rsidRDefault="008137E6" w:rsidP="004207A9">
            <w:pPr>
              <w:spacing w:after="0" w:line="240" w:lineRule="auto"/>
              <w:rPr>
                <w:rFonts w:ascii="Times New Roman" w:eastAsia="Calibri" w:hAnsi="Times New Roman"/>
                <w:sz w:val="24"/>
                <w:szCs w:val="24"/>
              </w:rPr>
            </w:pPr>
            <w:r>
              <w:rPr>
                <w:rFonts w:ascii="Times New Roman" w:eastAsia="Calibri" w:hAnsi="Times New Roman"/>
                <w:sz w:val="24"/>
                <w:szCs w:val="24"/>
              </w:rPr>
              <w:t>Лечебного отделения</w:t>
            </w:r>
          </w:p>
          <w:p w:rsidR="008137E6" w:rsidRDefault="008137E6" w:rsidP="004207A9">
            <w:pPr>
              <w:rPr>
                <w:rFonts w:ascii="Times New Roman" w:eastAsia="Calibri" w:hAnsi="Times New Roman"/>
                <w:sz w:val="24"/>
                <w:szCs w:val="24"/>
              </w:rPr>
            </w:pPr>
            <w:r>
              <w:rPr>
                <w:rFonts w:ascii="Times New Roman" w:eastAsia="Calibri" w:hAnsi="Times New Roman"/>
                <w:sz w:val="24"/>
                <w:szCs w:val="24"/>
              </w:rPr>
              <w:t>Данилова Виктория</w:t>
            </w:r>
          </w:p>
        </w:tc>
      </w:tr>
    </w:tbl>
    <w:p w:rsidR="008137E6" w:rsidRDefault="008137E6" w:rsidP="00CC7D04">
      <w:pPr>
        <w:jc w:val="right"/>
        <w:rPr>
          <w:rFonts w:ascii="Times New Roman" w:hAnsi="Times New Roman"/>
          <w:sz w:val="24"/>
          <w:szCs w:val="24"/>
        </w:rPr>
      </w:pPr>
    </w:p>
    <w:p w:rsidR="008137E6" w:rsidRDefault="008137E6" w:rsidP="00CC7D04">
      <w:pPr>
        <w:jc w:val="right"/>
        <w:rPr>
          <w:rFonts w:ascii="Times New Roman" w:hAnsi="Times New Roman"/>
          <w:sz w:val="24"/>
          <w:szCs w:val="24"/>
        </w:rPr>
      </w:pPr>
    </w:p>
    <w:p w:rsidR="008137E6" w:rsidRDefault="008137E6" w:rsidP="00016A5F">
      <w:pPr>
        <w:jc w:val="center"/>
        <w:rPr>
          <w:rFonts w:ascii="Times New Roman" w:hAnsi="Times New Roman"/>
          <w:sz w:val="36"/>
          <w:szCs w:val="36"/>
        </w:rPr>
      </w:pPr>
      <w:r>
        <w:rPr>
          <w:rFonts w:ascii="Times New Roman" w:hAnsi="Times New Roman"/>
          <w:sz w:val="24"/>
          <w:szCs w:val="24"/>
        </w:rPr>
        <w:t xml:space="preserve"> </w:t>
      </w:r>
    </w:p>
    <w:p w:rsidR="008137E6" w:rsidRDefault="008137E6" w:rsidP="00016A5F">
      <w:pPr>
        <w:jc w:val="center"/>
        <w:rPr>
          <w:rFonts w:ascii="Times New Roman" w:hAnsi="Times New Roman"/>
          <w:sz w:val="36"/>
          <w:szCs w:val="36"/>
        </w:rPr>
      </w:pPr>
    </w:p>
    <w:p w:rsidR="008137E6" w:rsidRDefault="008137E6" w:rsidP="00016A5F">
      <w:pPr>
        <w:jc w:val="center"/>
        <w:rPr>
          <w:rFonts w:ascii="Times New Roman" w:hAnsi="Times New Roman"/>
          <w:sz w:val="36"/>
          <w:szCs w:val="36"/>
        </w:rPr>
      </w:pPr>
    </w:p>
    <w:p w:rsidR="008137E6" w:rsidRDefault="008137E6" w:rsidP="000D62A1">
      <w:pPr>
        <w:jc w:val="center"/>
        <w:rPr>
          <w:rFonts w:ascii="Times New Roman" w:hAnsi="Times New Roman"/>
          <w:sz w:val="24"/>
          <w:szCs w:val="24"/>
        </w:rPr>
      </w:pPr>
      <w:r>
        <w:rPr>
          <w:rFonts w:ascii="Times New Roman" w:hAnsi="Times New Roman"/>
          <w:sz w:val="24"/>
          <w:szCs w:val="24"/>
        </w:rPr>
        <w:t>2016</w:t>
      </w:r>
    </w:p>
    <w:p w:rsidR="008137E6" w:rsidRDefault="008137E6" w:rsidP="000D62A1">
      <w:pPr>
        <w:jc w:val="center"/>
        <w:rPr>
          <w:rFonts w:ascii="Times New Roman" w:hAnsi="Times New Roman"/>
          <w:sz w:val="24"/>
          <w:szCs w:val="24"/>
        </w:rPr>
      </w:pPr>
    </w:p>
    <w:p w:rsidR="008137E6" w:rsidRPr="000D62A1" w:rsidRDefault="008137E6" w:rsidP="000D62A1">
      <w:pPr>
        <w:jc w:val="center"/>
        <w:rPr>
          <w:rFonts w:ascii="Times New Roman" w:hAnsi="Times New Roman"/>
          <w:sz w:val="24"/>
          <w:szCs w:val="24"/>
        </w:rPr>
      </w:pPr>
      <w:r>
        <w:rPr>
          <w:rFonts w:ascii="Times New Roman" w:hAnsi="Times New Roman"/>
          <w:b/>
          <w:sz w:val="28"/>
          <w:szCs w:val="28"/>
        </w:rPr>
        <w:t>План</w:t>
      </w:r>
    </w:p>
    <w:p w:rsidR="008137E6" w:rsidRPr="005E4BBE" w:rsidRDefault="008137E6" w:rsidP="004207A9">
      <w:pPr>
        <w:ind w:left="360"/>
        <w:rPr>
          <w:rFonts w:ascii="Times New Roman" w:hAnsi="Times New Roman"/>
          <w:sz w:val="24"/>
          <w:szCs w:val="24"/>
        </w:rPr>
      </w:pPr>
      <w:r w:rsidRPr="005E4BBE">
        <w:rPr>
          <w:rFonts w:ascii="Times New Roman" w:hAnsi="Times New Roman"/>
          <w:sz w:val="24"/>
          <w:szCs w:val="24"/>
        </w:rPr>
        <w:t>Введение</w:t>
      </w:r>
      <w:r>
        <w:rPr>
          <w:rFonts w:ascii="Times New Roman" w:hAnsi="Times New Roman"/>
          <w:sz w:val="24"/>
          <w:szCs w:val="24"/>
        </w:rPr>
        <w:t>……………………………………………………………………………..……….3</w:t>
      </w:r>
    </w:p>
    <w:p w:rsidR="008137E6" w:rsidRPr="005E4BBE" w:rsidRDefault="008137E6" w:rsidP="004207A9">
      <w:pPr>
        <w:ind w:left="360"/>
        <w:rPr>
          <w:rFonts w:ascii="Times New Roman" w:hAnsi="Times New Roman"/>
          <w:sz w:val="24"/>
          <w:szCs w:val="24"/>
        </w:rPr>
      </w:pPr>
      <w:r w:rsidRPr="005E4BBE">
        <w:rPr>
          <w:rFonts w:ascii="Times New Roman" w:hAnsi="Times New Roman"/>
          <w:sz w:val="24"/>
          <w:szCs w:val="24"/>
        </w:rPr>
        <w:t>Глава 1. Эпилепсия</w:t>
      </w:r>
      <w:r>
        <w:rPr>
          <w:rFonts w:ascii="Times New Roman" w:hAnsi="Times New Roman"/>
          <w:sz w:val="24"/>
          <w:szCs w:val="24"/>
        </w:rPr>
        <w:t>……………………………………………………………………..…....4</w:t>
      </w:r>
    </w:p>
    <w:p w:rsidR="008137E6" w:rsidRPr="005E4BBE" w:rsidRDefault="008137E6" w:rsidP="00D8128A">
      <w:pPr>
        <w:numPr>
          <w:ilvl w:val="1"/>
          <w:numId w:val="11"/>
        </w:numPr>
        <w:rPr>
          <w:rFonts w:ascii="Times New Roman" w:hAnsi="Times New Roman"/>
          <w:sz w:val="24"/>
          <w:szCs w:val="24"/>
        </w:rPr>
      </w:pPr>
      <w:r w:rsidRPr="005E4BBE">
        <w:rPr>
          <w:rFonts w:ascii="Times New Roman" w:hAnsi="Times New Roman"/>
          <w:sz w:val="24"/>
          <w:szCs w:val="24"/>
        </w:rPr>
        <w:t xml:space="preserve"> Эпилепсия</w:t>
      </w:r>
      <w:r>
        <w:rPr>
          <w:rFonts w:ascii="Times New Roman" w:hAnsi="Times New Roman"/>
          <w:sz w:val="24"/>
          <w:szCs w:val="24"/>
        </w:rPr>
        <w:t>…………………………………………………………………….. .. …..4</w:t>
      </w:r>
    </w:p>
    <w:p w:rsidR="008137E6" w:rsidRPr="005E4BBE" w:rsidRDefault="008137E6" w:rsidP="00D8128A">
      <w:pPr>
        <w:numPr>
          <w:ilvl w:val="1"/>
          <w:numId w:val="11"/>
        </w:numPr>
        <w:rPr>
          <w:rFonts w:ascii="Times New Roman" w:hAnsi="Times New Roman"/>
          <w:sz w:val="24"/>
          <w:szCs w:val="24"/>
        </w:rPr>
      </w:pPr>
      <w:r w:rsidRPr="005E4BBE">
        <w:rPr>
          <w:rFonts w:ascii="Times New Roman" w:hAnsi="Times New Roman"/>
          <w:sz w:val="24"/>
          <w:szCs w:val="24"/>
        </w:rPr>
        <w:t xml:space="preserve"> Этиология эпилепсии</w:t>
      </w:r>
      <w:r>
        <w:rPr>
          <w:rFonts w:ascii="Times New Roman" w:hAnsi="Times New Roman"/>
          <w:sz w:val="24"/>
          <w:szCs w:val="24"/>
        </w:rPr>
        <w:t>……………………………………………………………….4</w:t>
      </w:r>
    </w:p>
    <w:p w:rsidR="008137E6" w:rsidRPr="005E4BBE" w:rsidRDefault="008137E6" w:rsidP="00D8128A">
      <w:pPr>
        <w:numPr>
          <w:ilvl w:val="1"/>
          <w:numId w:val="11"/>
        </w:numPr>
        <w:rPr>
          <w:rFonts w:ascii="Times New Roman" w:hAnsi="Times New Roman"/>
          <w:sz w:val="24"/>
          <w:szCs w:val="24"/>
        </w:rPr>
      </w:pPr>
      <w:r w:rsidRPr="005E4BBE">
        <w:rPr>
          <w:rFonts w:ascii="Times New Roman" w:hAnsi="Times New Roman"/>
          <w:sz w:val="24"/>
          <w:szCs w:val="24"/>
        </w:rPr>
        <w:t xml:space="preserve"> Патогенез</w:t>
      </w:r>
      <w:r>
        <w:rPr>
          <w:rFonts w:ascii="Times New Roman" w:hAnsi="Times New Roman"/>
          <w:sz w:val="24"/>
          <w:szCs w:val="24"/>
        </w:rPr>
        <w:t xml:space="preserve"> эпилепсии………………………………………………………..............5</w:t>
      </w:r>
    </w:p>
    <w:p w:rsidR="008137E6" w:rsidRPr="005E4BBE" w:rsidRDefault="008137E6" w:rsidP="00D8128A">
      <w:pPr>
        <w:numPr>
          <w:ilvl w:val="1"/>
          <w:numId w:val="11"/>
        </w:numPr>
        <w:rPr>
          <w:rFonts w:ascii="Times New Roman" w:hAnsi="Times New Roman"/>
          <w:sz w:val="24"/>
          <w:szCs w:val="24"/>
        </w:rPr>
      </w:pPr>
      <w:r w:rsidRPr="005E4BBE">
        <w:rPr>
          <w:rFonts w:ascii="Times New Roman" w:hAnsi="Times New Roman"/>
          <w:sz w:val="24"/>
          <w:szCs w:val="24"/>
        </w:rPr>
        <w:t xml:space="preserve"> Виды эпилептических припадков и клиника</w:t>
      </w:r>
      <w:r>
        <w:rPr>
          <w:rFonts w:ascii="Times New Roman" w:hAnsi="Times New Roman"/>
          <w:sz w:val="24"/>
          <w:szCs w:val="24"/>
        </w:rPr>
        <w:t>……………………………………...6</w:t>
      </w:r>
    </w:p>
    <w:p w:rsidR="008137E6" w:rsidRPr="005E4BBE" w:rsidRDefault="008137E6" w:rsidP="00D8128A">
      <w:pPr>
        <w:numPr>
          <w:ilvl w:val="1"/>
          <w:numId w:val="11"/>
        </w:numPr>
        <w:rPr>
          <w:rFonts w:ascii="Times New Roman" w:hAnsi="Times New Roman"/>
          <w:sz w:val="24"/>
          <w:szCs w:val="24"/>
        </w:rPr>
      </w:pPr>
      <w:r w:rsidRPr="005E4BBE">
        <w:rPr>
          <w:rFonts w:ascii="Times New Roman" w:hAnsi="Times New Roman"/>
          <w:sz w:val="24"/>
          <w:szCs w:val="24"/>
        </w:rPr>
        <w:t xml:space="preserve"> Д</w:t>
      </w:r>
      <w:r>
        <w:rPr>
          <w:rFonts w:ascii="Times New Roman" w:hAnsi="Times New Roman"/>
          <w:sz w:val="24"/>
          <w:szCs w:val="24"/>
        </w:rPr>
        <w:t>иагностика эпилепсии……………………………………………………………..7</w:t>
      </w:r>
    </w:p>
    <w:p w:rsidR="008137E6" w:rsidRPr="005E4BBE" w:rsidRDefault="008137E6" w:rsidP="00D8128A">
      <w:pPr>
        <w:numPr>
          <w:ilvl w:val="1"/>
          <w:numId w:val="11"/>
        </w:numPr>
        <w:rPr>
          <w:rFonts w:ascii="Times New Roman" w:hAnsi="Times New Roman"/>
          <w:sz w:val="24"/>
          <w:szCs w:val="24"/>
        </w:rPr>
      </w:pPr>
      <w:r w:rsidRPr="005E4BBE">
        <w:rPr>
          <w:rFonts w:ascii="Times New Roman" w:hAnsi="Times New Roman"/>
          <w:sz w:val="24"/>
          <w:szCs w:val="24"/>
        </w:rPr>
        <w:t xml:space="preserve"> </w:t>
      </w:r>
      <w:r>
        <w:rPr>
          <w:rFonts w:ascii="Times New Roman" w:hAnsi="Times New Roman"/>
          <w:sz w:val="24"/>
          <w:szCs w:val="24"/>
        </w:rPr>
        <w:t>Дифференциальная диагностика эпилепсии………………………………………7</w:t>
      </w:r>
    </w:p>
    <w:p w:rsidR="008137E6" w:rsidRDefault="008137E6" w:rsidP="004207A9">
      <w:pPr>
        <w:ind w:left="360"/>
        <w:rPr>
          <w:rFonts w:ascii="Times New Roman" w:hAnsi="Times New Roman"/>
          <w:sz w:val="24"/>
          <w:szCs w:val="24"/>
        </w:rPr>
      </w:pPr>
      <w:r w:rsidRPr="005E4BBE">
        <w:rPr>
          <w:rFonts w:ascii="Times New Roman" w:hAnsi="Times New Roman"/>
          <w:sz w:val="24"/>
          <w:szCs w:val="24"/>
        </w:rPr>
        <w:t>Глава 2. Лечение и профилактика эпилепсии</w:t>
      </w:r>
      <w:r>
        <w:rPr>
          <w:rFonts w:ascii="Times New Roman" w:hAnsi="Times New Roman"/>
          <w:sz w:val="24"/>
          <w:szCs w:val="24"/>
        </w:rPr>
        <w:t>…………………………………………..….9</w:t>
      </w:r>
    </w:p>
    <w:p w:rsidR="008137E6" w:rsidRDefault="008137E6" w:rsidP="00297EEF">
      <w:pPr>
        <w:rPr>
          <w:rFonts w:ascii="Times New Roman" w:hAnsi="Times New Roman"/>
          <w:sz w:val="24"/>
          <w:szCs w:val="24"/>
        </w:rPr>
      </w:pPr>
      <w:r>
        <w:rPr>
          <w:rFonts w:ascii="Times New Roman" w:hAnsi="Times New Roman"/>
          <w:sz w:val="24"/>
          <w:szCs w:val="24"/>
        </w:rPr>
        <w:t xml:space="preserve">             2.1. Лечение эпилепсии………………………………………………………................9</w:t>
      </w:r>
    </w:p>
    <w:p w:rsidR="008137E6" w:rsidRPr="005E4BBE" w:rsidRDefault="008137E6" w:rsidP="00297EEF">
      <w:pPr>
        <w:rPr>
          <w:rFonts w:ascii="Times New Roman" w:hAnsi="Times New Roman"/>
          <w:sz w:val="24"/>
          <w:szCs w:val="24"/>
        </w:rPr>
      </w:pPr>
      <w:r>
        <w:rPr>
          <w:rFonts w:ascii="Times New Roman" w:hAnsi="Times New Roman"/>
          <w:sz w:val="24"/>
          <w:szCs w:val="24"/>
        </w:rPr>
        <w:t xml:space="preserve">             2.2. Профилактика эпилепсии…………………………………………………………10</w:t>
      </w:r>
    </w:p>
    <w:p w:rsidR="008137E6" w:rsidRPr="005E4BBE" w:rsidRDefault="008137E6" w:rsidP="004207A9">
      <w:pPr>
        <w:ind w:left="360"/>
        <w:rPr>
          <w:rFonts w:ascii="Times New Roman" w:hAnsi="Times New Roman"/>
          <w:sz w:val="24"/>
          <w:szCs w:val="24"/>
        </w:rPr>
      </w:pPr>
      <w:r w:rsidRPr="005E4BBE">
        <w:rPr>
          <w:rFonts w:ascii="Times New Roman" w:hAnsi="Times New Roman"/>
          <w:sz w:val="24"/>
          <w:szCs w:val="24"/>
        </w:rPr>
        <w:t>Заключение</w:t>
      </w:r>
      <w:r>
        <w:rPr>
          <w:rFonts w:ascii="Times New Roman" w:hAnsi="Times New Roman"/>
          <w:sz w:val="24"/>
          <w:szCs w:val="24"/>
        </w:rPr>
        <w:t>……………………………………………………………………….................11</w:t>
      </w:r>
    </w:p>
    <w:p w:rsidR="008137E6" w:rsidRPr="005E4BBE" w:rsidRDefault="008137E6" w:rsidP="004207A9">
      <w:pPr>
        <w:ind w:left="360"/>
        <w:rPr>
          <w:rFonts w:ascii="Times New Roman" w:hAnsi="Times New Roman"/>
          <w:sz w:val="24"/>
          <w:szCs w:val="24"/>
        </w:rPr>
      </w:pPr>
      <w:r w:rsidRPr="005E4BBE">
        <w:rPr>
          <w:rFonts w:ascii="Times New Roman" w:hAnsi="Times New Roman"/>
          <w:sz w:val="24"/>
          <w:szCs w:val="24"/>
        </w:rPr>
        <w:t>Библиографический список</w:t>
      </w:r>
      <w:r>
        <w:rPr>
          <w:rFonts w:ascii="Times New Roman" w:hAnsi="Times New Roman"/>
          <w:sz w:val="24"/>
          <w:szCs w:val="24"/>
        </w:rPr>
        <w:t>……………………………………………………………..…12</w:t>
      </w:r>
    </w:p>
    <w:p w:rsidR="008137E6" w:rsidRPr="005E4BBE" w:rsidRDefault="008137E6" w:rsidP="00D8128A">
      <w:pPr>
        <w:rPr>
          <w:rFonts w:ascii="Times New Roman" w:hAnsi="Times New Roman"/>
          <w:sz w:val="24"/>
          <w:szCs w:val="24"/>
        </w:rPr>
      </w:pPr>
    </w:p>
    <w:p w:rsidR="008137E6" w:rsidRDefault="008137E6" w:rsidP="00361FF1">
      <w:pPr>
        <w:jc w:val="center"/>
        <w:rPr>
          <w:rFonts w:ascii="Times New Roman" w:hAnsi="Times New Roman"/>
          <w:b/>
          <w:sz w:val="28"/>
          <w:szCs w:val="28"/>
        </w:rPr>
      </w:pPr>
    </w:p>
    <w:p w:rsidR="008137E6" w:rsidRDefault="008137E6" w:rsidP="00361FF1">
      <w:pPr>
        <w:jc w:val="center"/>
        <w:rPr>
          <w:rFonts w:ascii="Times New Roman" w:hAnsi="Times New Roman"/>
          <w:b/>
          <w:sz w:val="28"/>
          <w:szCs w:val="28"/>
        </w:rPr>
      </w:pPr>
    </w:p>
    <w:p w:rsidR="008137E6" w:rsidRDefault="008137E6" w:rsidP="00361FF1">
      <w:pPr>
        <w:jc w:val="center"/>
        <w:rPr>
          <w:rFonts w:ascii="Times New Roman" w:hAnsi="Times New Roman"/>
          <w:b/>
          <w:sz w:val="28"/>
          <w:szCs w:val="28"/>
        </w:rPr>
      </w:pPr>
    </w:p>
    <w:p w:rsidR="008137E6" w:rsidRDefault="008137E6" w:rsidP="00361FF1">
      <w:pPr>
        <w:jc w:val="center"/>
        <w:rPr>
          <w:rFonts w:ascii="Times New Roman" w:hAnsi="Times New Roman"/>
          <w:b/>
          <w:sz w:val="28"/>
          <w:szCs w:val="28"/>
        </w:rPr>
      </w:pPr>
    </w:p>
    <w:p w:rsidR="008137E6" w:rsidRDefault="008137E6" w:rsidP="00361FF1">
      <w:pPr>
        <w:jc w:val="center"/>
        <w:rPr>
          <w:rFonts w:ascii="Times New Roman" w:hAnsi="Times New Roman"/>
          <w:b/>
          <w:sz w:val="28"/>
          <w:szCs w:val="28"/>
        </w:rPr>
      </w:pPr>
    </w:p>
    <w:p w:rsidR="008137E6" w:rsidRDefault="008137E6" w:rsidP="00361FF1">
      <w:pPr>
        <w:jc w:val="center"/>
        <w:rPr>
          <w:rFonts w:ascii="Times New Roman" w:hAnsi="Times New Roman"/>
          <w:b/>
          <w:sz w:val="28"/>
          <w:szCs w:val="28"/>
        </w:rPr>
      </w:pPr>
    </w:p>
    <w:p w:rsidR="008137E6" w:rsidRDefault="008137E6" w:rsidP="00361FF1">
      <w:pPr>
        <w:jc w:val="center"/>
        <w:rPr>
          <w:rFonts w:ascii="Times New Roman" w:hAnsi="Times New Roman"/>
          <w:b/>
          <w:sz w:val="28"/>
          <w:szCs w:val="28"/>
        </w:rPr>
      </w:pPr>
    </w:p>
    <w:p w:rsidR="008137E6" w:rsidRDefault="008137E6" w:rsidP="00361FF1">
      <w:pPr>
        <w:jc w:val="center"/>
        <w:rPr>
          <w:rFonts w:ascii="Times New Roman" w:hAnsi="Times New Roman"/>
          <w:b/>
          <w:sz w:val="28"/>
          <w:szCs w:val="28"/>
        </w:rPr>
      </w:pPr>
    </w:p>
    <w:p w:rsidR="008137E6" w:rsidRDefault="008137E6" w:rsidP="00CA2EF7">
      <w:pPr>
        <w:rPr>
          <w:rFonts w:ascii="Times New Roman" w:hAnsi="Times New Roman"/>
          <w:b/>
          <w:sz w:val="28"/>
          <w:szCs w:val="28"/>
        </w:rPr>
      </w:pPr>
    </w:p>
    <w:p w:rsidR="008137E6" w:rsidRDefault="008137E6" w:rsidP="00CA2EF7">
      <w:pPr>
        <w:rPr>
          <w:rFonts w:ascii="Times New Roman" w:hAnsi="Times New Roman"/>
          <w:b/>
          <w:sz w:val="28"/>
          <w:szCs w:val="28"/>
        </w:rPr>
      </w:pPr>
    </w:p>
    <w:p w:rsidR="008137E6" w:rsidRDefault="008137E6" w:rsidP="00361FF1">
      <w:pPr>
        <w:jc w:val="center"/>
        <w:rPr>
          <w:rFonts w:ascii="Times New Roman" w:hAnsi="Times New Roman"/>
          <w:b/>
          <w:sz w:val="28"/>
          <w:szCs w:val="28"/>
        </w:rPr>
      </w:pPr>
    </w:p>
    <w:p w:rsidR="008137E6" w:rsidRDefault="008137E6" w:rsidP="00361FF1">
      <w:pPr>
        <w:jc w:val="center"/>
        <w:rPr>
          <w:rFonts w:ascii="Times New Roman" w:hAnsi="Times New Roman"/>
          <w:b/>
          <w:sz w:val="28"/>
          <w:szCs w:val="28"/>
        </w:rPr>
      </w:pPr>
      <w:r>
        <w:rPr>
          <w:rFonts w:ascii="Times New Roman" w:hAnsi="Times New Roman"/>
          <w:b/>
          <w:sz w:val="28"/>
          <w:szCs w:val="28"/>
        </w:rPr>
        <w:t>Введение</w:t>
      </w:r>
    </w:p>
    <w:p w:rsidR="008137E6"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w:t>
      </w:r>
      <w:r w:rsidRPr="005E4BBE">
        <w:rPr>
          <w:rFonts w:ascii="Times New Roman" w:hAnsi="Times New Roman"/>
          <w:sz w:val="24"/>
          <w:szCs w:val="24"/>
        </w:rPr>
        <w:t>Термин «эпилепсия» (от греч. epilepsies, epilensia – схватывание), был впервые введен Гиппократом в трактате «О священной болезни». На протяжении многих веков заболевание рассматривалось с мистических позиций как наказание Божье, одержимость таинственной божественной либо, наоборот, демонической силой. Гиппократ пришел к выводу, что причины болезни не более таинственны, чем причины других заболеваний: «Эпилепсия есть болезнь мозга».</w:t>
      </w:r>
    </w:p>
    <w:p w:rsidR="008137E6"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w:t>
      </w:r>
      <w:r w:rsidRPr="005E4BBE">
        <w:rPr>
          <w:rFonts w:ascii="Times New Roman" w:hAnsi="Times New Roman"/>
          <w:sz w:val="24"/>
          <w:szCs w:val="24"/>
        </w:rPr>
        <w:t>Эпилепсия является одним из наиболее часто встречающихся заболеваний нервной системы. Ее распространенность в различных странах колеблется от 3 до 20 человек на 1000 населения. Число больных эпилепсией на планете, по данным Международной Лиги по борьбе с эпилепсией, составляет не менее 50 млн. человек, в Западной и Центральной Европе  - 6 млн.; в России этим заболеванием страдает около полумиллиона людей. Эпилепсия может начаться в любом возрасте, но более чем у 50% больных первый припадок возникает до 20 лет, особенно часто в предпубертатном возрасте (7-12 лет).</w:t>
      </w:r>
    </w:p>
    <w:p w:rsidR="008137E6"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w:t>
      </w:r>
      <w:r w:rsidRPr="005E4BBE">
        <w:rPr>
          <w:rFonts w:ascii="Times New Roman" w:hAnsi="Times New Roman"/>
          <w:sz w:val="24"/>
          <w:szCs w:val="24"/>
        </w:rPr>
        <w:t xml:space="preserve">Учитывая большую распространенность </w:t>
      </w:r>
      <w:r>
        <w:rPr>
          <w:rFonts w:ascii="Times New Roman" w:hAnsi="Times New Roman"/>
          <w:sz w:val="24"/>
          <w:szCs w:val="24"/>
        </w:rPr>
        <w:t>данного заболевания</w:t>
      </w:r>
      <w:r w:rsidRPr="005E4BBE">
        <w:rPr>
          <w:rFonts w:ascii="Times New Roman" w:hAnsi="Times New Roman"/>
          <w:sz w:val="24"/>
          <w:szCs w:val="24"/>
        </w:rPr>
        <w:t xml:space="preserve">, знание причин, </w:t>
      </w:r>
      <w:r>
        <w:rPr>
          <w:rFonts w:ascii="Times New Roman" w:hAnsi="Times New Roman"/>
          <w:sz w:val="24"/>
          <w:szCs w:val="24"/>
        </w:rPr>
        <w:t xml:space="preserve">видов и клиники, </w:t>
      </w:r>
      <w:r w:rsidRPr="005E4BBE">
        <w:rPr>
          <w:rFonts w:ascii="Times New Roman" w:hAnsi="Times New Roman"/>
          <w:sz w:val="24"/>
          <w:szCs w:val="24"/>
        </w:rPr>
        <w:t>подходов к диагностике и лечение имеет большое</w:t>
      </w:r>
      <w:r>
        <w:rPr>
          <w:rFonts w:ascii="Times New Roman" w:hAnsi="Times New Roman"/>
          <w:sz w:val="24"/>
          <w:szCs w:val="24"/>
        </w:rPr>
        <w:t xml:space="preserve"> значение не только для психиатров</w:t>
      </w:r>
      <w:r w:rsidRPr="005E4BBE">
        <w:rPr>
          <w:rFonts w:ascii="Times New Roman" w:hAnsi="Times New Roman"/>
          <w:sz w:val="24"/>
          <w:szCs w:val="24"/>
        </w:rPr>
        <w:t xml:space="preserve">, но и для </w:t>
      </w:r>
      <w:r>
        <w:rPr>
          <w:rFonts w:ascii="Times New Roman" w:hAnsi="Times New Roman"/>
          <w:sz w:val="24"/>
          <w:szCs w:val="24"/>
        </w:rPr>
        <w:t>неврологов, педиатров</w:t>
      </w:r>
      <w:r w:rsidRPr="005E4BBE">
        <w:rPr>
          <w:rFonts w:ascii="Times New Roman" w:hAnsi="Times New Roman"/>
          <w:sz w:val="24"/>
          <w:szCs w:val="24"/>
        </w:rPr>
        <w:t>.</w:t>
      </w:r>
    </w:p>
    <w:p w:rsidR="008137E6" w:rsidRPr="005E4BBE" w:rsidRDefault="008137E6" w:rsidP="00FD63E2">
      <w:pPr>
        <w:spacing w:after="0" w:line="360" w:lineRule="auto"/>
        <w:jc w:val="both"/>
        <w:rPr>
          <w:rFonts w:ascii="Times New Roman" w:hAnsi="Times New Roman"/>
          <w:sz w:val="24"/>
          <w:szCs w:val="24"/>
        </w:rPr>
      </w:pPr>
      <w:r>
        <w:rPr>
          <w:rFonts w:ascii="Times New Roman" w:hAnsi="Times New Roman"/>
          <w:b/>
          <w:sz w:val="24"/>
          <w:szCs w:val="24"/>
        </w:rPr>
        <w:t xml:space="preserve">      </w:t>
      </w:r>
      <w:r w:rsidRPr="00593C60">
        <w:rPr>
          <w:rFonts w:ascii="Times New Roman" w:hAnsi="Times New Roman"/>
          <w:b/>
          <w:sz w:val="24"/>
          <w:szCs w:val="24"/>
        </w:rPr>
        <w:t>Цель исследования</w:t>
      </w:r>
      <w:r w:rsidRPr="005E4BBE">
        <w:rPr>
          <w:rFonts w:ascii="Times New Roman" w:hAnsi="Times New Roman"/>
          <w:sz w:val="24"/>
          <w:szCs w:val="24"/>
        </w:rPr>
        <w:t xml:space="preserve">: подробное изучение </w:t>
      </w:r>
      <w:r>
        <w:rPr>
          <w:rFonts w:ascii="Times New Roman" w:hAnsi="Times New Roman"/>
          <w:sz w:val="24"/>
          <w:szCs w:val="24"/>
        </w:rPr>
        <w:t>эпилепсии</w:t>
      </w:r>
      <w:r w:rsidRPr="005E4BBE">
        <w:rPr>
          <w:rFonts w:ascii="Times New Roman" w:hAnsi="Times New Roman"/>
          <w:sz w:val="24"/>
          <w:szCs w:val="24"/>
        </w:rPr>
        <w:t>.</w:t>
      </w:r>
    </w:p>
    <w:p w:rsidR="008137E6" w:rsidRPr="005E4BBE" w:rsidRDefault="008137E6" w:rsidP="00FD63E2">
      <w:pPr>
        <w:spacing w:after="0" w:line="360" w:lineRule="auto"/>
        <w:jc w:val="both"/>
        <w:rPr>
          <w:rFonts w:ascii="Times New Roman" w:hAnsi="Times New Roman"/>
          <w:sz w:val="24"/>
          <w:szCs w:val="24"/>
        </w:rPr>
      </w:pPr>
      <w:r>
        <w:rPr>
          <w:rFonts w:ascii="Times New Roman" w:hAnsi="Times New Roman"/>
          <w:b/>
          <w:sz w:val="24"/>
          <w:szCs w:val="24"/>
        </w:rPr>
        <w:t xml:space="preserve">      </w:t>
      </w:r>
      <w:r w:rsidRPr="00593C60">
        <w:rPr>
          <w:rFonts w:ascii="Times New Roman" w:hAnsi="Times New Roman"/>
          <w:b/>
          <w:sz w:val="24"/>
          <w:szCs w:val="24"/>
        </w:rPr>
        <w:t>Задачи</w:t>
      </w:r>
      <w:r>
        <w:rPr>
          <w:rFonts w:ascii="Times New Roman" w:hAnsi="Times New Roman"/>
          <w:sz w:val="24"/>
          <w:szCs w:val="24"/>
        </w:rPr>
        <w:t>.</w:t>
      </w:r>
      <w:r w:rsidRPr="005E4BBE">
        <w:rPr>
          <w:rFonts w:ascii="Times New Roman" w:hAnsi="Times New Roman"/>
          <w:sz w:val="24"/>
          <w:szCs w:val="24"/>
        </w:rPr>
        <w:t xml:space="preserve"> Для достижения данной цели исследования необходимо изучить:</w:t>
      </w:r>
    </w:p>
    <w:p w:rsidR="008137E6" w:rsidRDefault="008137E6" w:rsidP="00FD63E2">
      <w:pPr>
        <w:numPr>
          <w:ilvl w:val="0"/>
          <w:numId w:val="12"/>
        </w:numPr>
        <w:spacing w:after="0" w:line="360" w:lineRule="auto"/>
        <w:jc w:val="both"/>
        <w:rPr>
          <w:rFonts w:ascii="Times New Roman" w:hAnsi="Times New Roman"/>
          <w:sz w:val="24"/>
          <w:szCs w:val="24"/>
        </w:rPr>
      </w:pPr>
      <w:r w:rsidRPr="005E4BBE">
        <w:rPr>
          <w:rFonts w:ascii="Times New Roman" w:hAnsi="Times New Roman"/>
          <w:sz w:val="24"/>
          <w:szCs w:val="24"/>
        </w:rPr>
        <w:t>этиол</w:t>
      </w:r>
      <w:r>
        <w:rPr>
          <w:rFonts w:ascii="Times New Roman" w:hAnsi="Times New Roman"/>
          <w:sz w:val="24"/>
          <w:szCs w:val="24"/>
        </w:rPr>
        <w:t>огию, патогенез эпилепсии</w:t>
      </w:r>
      <w:r w:rsidRPr="005E4BBE">
        <w:rPr>
          <w:rFonts w:ascii="Times New Roman" w:hAnsi="Times New Roman"/>
          <w:sz w:val="24"/>
          <w:szCs w:val="24"/>
        </w:rPr>
        <w:t>;</w:t>
      </w:r>
    </w:p>
    <w:p w:rsidR="008137E6" w:rsidRDefault="008137E6" w:rsidP="00FD63E2">
      <w:pPr>
        <w:numPr>
          <w:ilvl w:val="0"/>
          <w:numId w:val="12"/>
        </w:numPr>
        <w:spacing w:after="0" w:line="360" w:lineRule="auto"/>
        <w:jc w:val="both"/>
        <w:rPr>
          <w:rFonts w:ascii="Times New Roman" w:hAnsi="Times New Roman"/>
          <w:sz w:val="24"/>
          <w:szCs w:val="24"/>
        </w:rPr>
      </w:pPr>
      <w:r w:rsidRPr="005E4BBE">
        <w:rPr>
          <w:rFonts w:ascii="Times New Roman" w:hAnsi="Times New Roman"/>
          <w:sz w:val="24"/>
          <w:szCs w:val="24"/>
        </w:rPr>
        <w:t>клиническую картину, диагностику и дифференциальную диагностику данного заболевания;</w:t>
      </w:r>
    </w:p>
    <w:p w:rsidR="008137E6" w:rsidRPr="005E4BBE" w:rsidRDefault="008137E6" w:rsidP="00FD63E2">
      <w:pPr>
        <w:numPr>
          <w:ilvl w:val="0"/>
          <w:numId w:val="12"/>
        </w:numPr>
        <w:spacing w:after="0" w:line="360" w:lineRule="auto"/>
        <w:jc w:val="both"/>
        <w:rPr>
          <w:rFonts w:ascii="Times New Roman" w:hAnsi="Times New Roman"/>
          <w:sz w:val="24"/>
          <w:szCs w:val="24"/>
        </w:rPr>
      </w:pPr>
      <w:r w:rsidRPr="005E4BBE">
        <w:rPr>
          <w:rFonts w:ascii="Times New Roman" w:hAnsi="Times New Roman"/>
          <w:sz w:val="24"/>
          <w:szCs w:val="24"/>
        </w:rPr>
        <w:t>лечение и профилактику эпилепсии.</w:t>
      </w: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r w:rsidRPr="00593C60">
        <w:rPr>
          <w:rFonts w:ascii="Times New Roman" w:hAnsi="Times New Roman"/>
          <w:b/>
          <w:sz w:val="28"/>
          <w:szCs w:val="28"/>
        </w:rPr>
        <w:t xml:space="preserve">Глава 1. </w:t>
      </w:r>
      <w:r>
        <w:rPr>
          <w:rFonts w:ascii="Times New Roman" w:hAnsi="Times New Roman"/>
          <w:b/>
          <w:sz w:val="28"/>
          <w:szCs w:val="28"/>
        </w:rPr>
        <w:t>Эпилепсия</w:t>
      </w:r>
    </w:p>
    <w:p w:rsidR="008137E6" w:rsidRDefault="008137E6" w:rsidP="00FD63E2">
      <w:pPr>
        <w:numPr>
          <w:ilvl w:val="1"/>
          <w:numId w:val="14"/>
        </w:numPr>
        <w:spacing w:after="0" w:line="360" w:lineRule="auto"/>
        <w:jc w:val="both"/>
        <w:rPr>
          <w:rFonts w:ascii="Times New Roman" w:hAnsi="Times New Roman"/>
          <w:sz w:val="24"/>
          <w:szCs w:val="24"/>
        </w:rPr>
      </w:pPr>
      <w:r w:rsidRPr="00593C60">
        <w:rPr>
          <w:rFonts w:ascii="Times New Roman" w:hAnsi="Times New Roman"/>
          <w:b/>
          <w:sz w:val="24"/>
          <w:szCs w:val="24"/>
        </w:rPr>
        <w:t>Эпилепсия</w:t>
      </w:r>
    </w:p>
    <w:p w:rsidR="008137E6" w:rsidRPr="00E21C36" w:rsidRDefault="008137E6" w:rsidP="00FD63E2">
      <w:pPr>
        <w:spacing w:after="0" w:line="360" w:lineRule="auto"/>
        <w:jc w:val="both"/>
        <w:rPr>
          <w:rFonts w:ascii="Times New Roman" w:hAnsi="Times New Roman"/>
          <w:sz w:val="24"/>
          <w:szCs w:val="24"/>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9pt;margin-top:18.15pt;width:465pt;height:8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" fillcolor="#25272c" strokeweight=".5pt">
            <v:textbox style="mso-next-textbox:#Поле 1">
              <w:txbxContent>
                <w:p w:rsidR="008137E6" w:rsidRPr="00E21C36" w:rsidRDefault="008137E6">
                  <w:pPr>
                    <w:rPr>
                      <w:rFonts w:ascii="Times New Roman" w:hAnsi="Times New Roman"/>
                      <w:sz w:val="24"/>
                      <w:szCs w:val="24"/>
                    </w:rPr>
                  </w:pPr>
                  <w:r w:rsidRPr="000D62A1">
                    <w:rPr>
                      <w:rFonts w:ascii="Times New Roman" w:hAnsi="Times New Roman"/>
                      <w:color w:val="828895"/>
                      <w:sz w:val="24"/>
                      <w:szCs w:val="24"/>
                    </w:rPr>
                    <w:t xml:space="preserve">По определению Всемирной организации здравоохранения (ВОЗ), </w:t>
                  </w:r>
                  <w:r w:rsidRPr="000D62A1">
                    <w:rPr>
                      <w:rFonts w:ascii="Times New Roman" w:hAnsi="Times New Roman"/>
                      <w:b/>
                      <w:color w:val="828895"/>
                      <w:sz w:val="24"/>
                      <w:szCs w:val="24"/>
                    </w:rPr>
                    <w:t>эпилепсия</w:t>
                  </w:r>
                  <w:r w:rsidRPr="000D62A1">
                    <w:rPr>
                      <w:rFonts w:ascii="Times New Roman" w:hAnsi="Times New Roman"/>
                      <w:color w:val="828895"/>
                      <w:sz w:val="24"/>
                      <w:szCs w:val="24"/>
                    </w:rPr>
                    <w:t xml:space="preserve"> – хроническое заболевание головного мозга, характеризующееся повторными припадками, возникающими в результате чрезмерных нейронных разрядов и сопровождающееся разнообразными клиническими и параклиническими симптомами</w:t>
                  </w:r>
                  <w:r w:rsidRPr="00E21C36">
                    <w:rPr>
                      <w:rFonts w:ascii="Times New Roman" w:hAnsi="Times New Roman"/>
                      <w:sz w:val="24"/>
                      <w:szCs w:val="24"/>
                    </w:rPr>
                    <w:t>.</w:t>
                  </w:r>
                </w:p>
              </w:txbxContent>
            </v:textbox>
          </v:shape>
        </w:pict>
      </w:r>
    </w:p>
    <w:p w:rsidR="008137E6" w:rsidRPr="00E21C36" w:rsidRDefault="008137E6" w:rsidP="00FD63E2">
      <w:pPr>
        <w:spacing w:after="0" w:line="360" w:lineRule="auto"/>
        <w:jc w:val="both"/>
        <w:rPr>
          <w:rFonts w:ascii="Times New Roman" w:hAnsi="Times New Roman"/>
          <w:sz w:val="24"/>
          <w:szCs w:val="24"/>
        </w:rPr>
      </w:pPr>
    </w:p>
    <w:p w:rsidR="008137E6" w:rsidRPr="00E21C36" w:rsidRDefault="008137E6" w:rsidP="00FD63E2">
      <w:pPr>
        <w:spacing w:after="0" w:line="360" w:lineRule="auto"/>
        <w:jc w:val="both"/>
        <w:rPr>
          <w:rFonts w:ascii="Times New Roman" w:hAnsi="Times New Roman"/>
          <w:sz w:val="24"/>
          <w:szCs w:val="24"/>
        </w:rPr>
      </w:pPr>
    </w:p>
    <w:p w:rsidR="008137E6" w:rsidRDefault="008137E6" w:rsidP="00FD63E2">
      <w:pPr>
        <w:spacing w:after="0" w:line="360" w:lineRule="auto"/>
        <w:rPr>
          <w:rFonts w:ascii="Times New Roman" w:hAnsi="Times New Roman"/>
          <w:sz w:val="24"/>
          <w:szCs w:val="24"/>
        </w:rPr>
      </w:pPr>
    </w:p>
    <w:p w:rsidR="008137E6" w:rsidRDefault="008137E6" w:rsidP="00FD63E2">
      <w:pPr>
        <w:spacing w:after="0" w:line="360" w:lineRule="auto"/>
        <w:ind w:left="360"/>
        <w:jc w:val="both"/>
        <w:rPr>
          <w:rFonts w:ascii="Times New Roman" w:hAnsi="Times New Roman"/>
          <w:b/>
          <w:sz w:val="24"/>
          <w:szCs w:val="24"/>
        </w:rPr>
      </w:pPr>
    </w:p>
    <w:p w:rsidR="008137E6" w:rsidRDefault="008137E6" w:rsidP="00FD63E2">
      <w:pPr>
        <w:spacing w:after="0" w:line="360" w:lineRule="auto"/>
        <w:ind w:left="360"/>
        <w:jc w:val="both"/>
        <w:rPr>
          <w:rFonts w:ascii="Times New Roman" w:hAnsi="Times New Roman"/>
          <w:b/>
          <w:sz w:val="24"/>
          <w:szCs w:val="24"/>
        </w:rPr>
      </w:pPr>
    </w:p>
    <w:p w:rsidR="008137E6" w:rsidRPr="00593C60" w:rsidRDefault="008137E6" w:rsidP="00FD63E2">
      <w:pPr>
        <w:numPr>
          <w:ilvl w:val="1"/>
          <w:numId w:val="14"/>
        </w:numPr>
        <w:spacing w:after="0" w:line="360" w:lineRule="auto"/>
        <w:jc w:val="both"/>
        <w:rPr>
          <w:rFonts w:ascii="Times New Roman" w:hAnsi="Times New Roman"/>
          <w:b/>
          <w:sz w:val="24"/>
          <w:szCs w:val="24"/>
        </w:rPr>
      </w:pPr>
      <w:r>
        <w:rPr>
          <w:rFonts w:ascii="Times New Roman" w:hAnsi="Times New Roman"/>
          <w:b/>
          <w:sz w:val="24"/>
          <w:szCs w:val="24"/>
        </w:rPr>
        <w:t>Этиология эпилепсии</w:t>
      </w:r>
    </w:p>
    <w:p w:rsidR="008137E6" w:rsidRDefault="008137E6" w:rsidP="00FD63E2">
      <w:pPr>
        <w:spacing w:after="0" w:line="360" w:lineRule="auto"/>
        <w:jc w:val="both"/>
        <w:rPr>
          <w:rFonts w:ascii="Times New Roman" w:hAnsi="Times New Roman"/>
          <w:sz w:val="24"/>
          <w:szCs w:val="24"/>
        </w:rPr>
      </w:pPr>
      <w:r>
        <w:rPr>
          <w:rFonts w:ascii="Times New Roman" w:hAnsi="Times New Roman"/>
          <w:b/>
          <w:sz w:val="24"/>
          <w:szCs w:val="24"/>
        </w:rPr>
        <w:t xml:space="preserve">     </w:t>
      </w:r>
      <w:r w:rsidRPr="00C02F4F">
        <w:rPr>
          <w:rFonts w:ascii="Times New Roman" w:hAnsi="Times New Roman"/>
          <w:b/>
          <w:sz w:val="24"/>
          <w:szCs w:val="24"/>
        </w:rPr>
        <w:t xml:space="preserve">Этиология. </w:t>
      </w:r>
      <w:r w:rsidRPr="00C02F4F">
        <w:rPr>
          <w:rFonts w:ascii="Times New Roman" w:hAnsi="Times New Roman"/>
          <w:sz w:val="24"/>
          <w:szCs w:val="24"/>
        </w:rPr>
        <w:t>Согласно современным представлениям, сформулированным выдающимся отечественным неврологом академиком С.Н. Давиденковым, в возникнове</w:t>
      </w:r>
      <w:r>
        <w:rPr>
          <w:rFonts w:ascii="Times New Roman" w:hAnsi="Times New Roman"/>
          <w:sz w:val="24"/>
          <w:szCs w:val="24"/>
        </w:rPr>
        <w:t>нии эпилепсии имеют значение три</w:t>
      </w:r>
      <w:r w:rsidRPr="00C02F4F">
        <w:rPr>
          <w:rFonts w:ascii="Times New Roman" w:hAnsi="Times New Roman"/>
          <w:sz w:val="24"/>
          <w:szCs w:val="24"/>
        </w:rPr>
        <w:t xml:space="preserve"> фактора:</w:t>
      </w:r>
    </w:p>
    <w:p w:rsidR="008137E6" w:rsidRDefault="008137E6" w:rsidP="00FD63E2">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Обусловленная наследственными или врожденными причинами предрасположенность к эпилепсии в виде повышенной пароксизмальной (судорожной) готовности головного мозга.</w:t>
      </w:r>
    </w:p>
    <w:p w:rsidR="008137E6" w:rsidRDefault="008137E6" w:rsidP="00FD63E2">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Неблагоприятные внешние воздействия, превращающие (реализующие) предрасположенность в болезнь.</w:t>
      </w:r>
    </w:p>
    <w:p w:rsidR="008137E6" w:rsidRPr="00A0070C" w:rsidRDefault="008137E6" w:rsidP="00FD63E2">
      <w:pPr>
        <w:pStyle w:val="ListParagraph"/>
        <w:numPr>
          <w:ilvl w:val="0"/>
          <w:numId w:val="2"/>
        </w:numPr>
        <w:spacing w:after="0" w:line="360" w:lineRule="auto"/>
        <w:jc w:val="both"/>
        <w:rPr>
          <w:rFonts w:ascii="Times New Roman" w:hAnsi="Times New Roman"/>
          <w:b/>
          <w:sz w:val="24"/>
          <w:szCs w:val="24"/>
        </w:rPr>
      </w:pPr>
      <w:r w:rsidRPr="00A0070C">
        <w:rPr>
          <w:rFonts w:ascii="Times New Roman" w:hAnsi="Times New Roman"/>
          <w:sz w:val="24"/>
          <w:szCs w:val="24"/>
        </w:rPr>
        <w:t xml:space="preserve">Асфиксия при родах, </w:t>
      </w:r>
      <w:r w:rsidRPr="006D0AAA">
        <w:rPr>
          <w:rFonts w:ascii="Times New Roman" w:hAnsi="Times New Roman"/>
          <w:sz w:val="24"/>
          <w:szCs w:val="24"/>
        </w:rPr>
        <w:t>внутриутробное воздействие неблагоприятных факторов на ребенка</w:t>
      </w:r>
      <w:r w:rsidRPr="00A0070C">
        <w:rPr>
          <w:rFonts w:ascii="Times New Roman" w:hAnsi="Times New Roman"/>
          <w:sz w:val="24"/>
          <w:szCs w:val="24"/>
        </w:rPr>
        <w:t>, родовые повреждения ЦНС, интоксикация алкоголем, гематомы.</w:t>
      </w:r>
      <w:r w:rsidRPr="006D0AAA">
        <w:t xml:space="preserve"> </w:t>
      </w:r>
    </w:p>
    <w:p w:rsidR="008137E6" w:rsidRDefault="008137E6" w:rsidP="00FD63E2">
      <w:pPr>
        <w:pStyle w:val="ListParagraph"/>
        <w:spacing w:after="0" w:line="360" w:lineRule="auto"/>
        <w:jc w:val="both"/>
        <w:rPr>
          <w:rFonts w:ascii="Times New Roman" w:hAnsi="Times New Roman"/>
          <w:b/>
          <w:sz w:val="24"/>
          <w:szCs w:val="24"/>
        </w:rPr>
      </w:pPr>
      <w:r>
        <w:rPr>
          <w:rFonts w:ascii="Times New Roman" w:hAnsi="Times New Roman"/>
          <w:sz w:val="24"/>
          <w:szCs w:val="24"/>
        </w:rPr>
        <w:t xml:space="preserve">Таким образом, неблагоприятные воздействия, чаще всего выступающие в виде ЧМТ (включая родовую), нейроинфекций (менингиты, энцефалиты и др.), сосудисто-мозговых заболеваний (преимущественно у людей пожилого возраста) могут вызывать эпилепсию не у всех, а только у предрасположенных к ней лиц. Если на основании анамнеза заболевания и дополнительных методов исследования (КТ, МРТ, ЭЭГ и др.) удается установить причину возникновения эпилепсии как самостоятельно текущего заболевания, следует говорить о </w:t>
      </w:r>
      <w:r w:rsidRPr="00DD1507">
        <w:rPr>
          <w:rFonts w:ascii="Times New Roman" w:hAnsi="Times New Roman"/>
          <w:b/>
          <w:sz w:val="24"/>
          <w:szCs w:val="24"/>
        </w:rPr>
        <w:t>симптоматической эпилепсии</w:t>
      </w:r>
      <w:r>
        <w:rPr>
          <w:rFonts w:ascii="Times New Roman" w:hAnsi="Times New Roman"/>
          <w:b/>
          <w:sz w:val="24"/>
          <w:szCs w:val="24"/>
        </w:rPr>
        <w:t>.</w:t>
      </w:r>
    </w:p>
    <w:p w:rsidR="008137E6"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В определенных случаях эпилепсия развивается без воздействия вышеуказанных внешних вредных факторов, но при отчетливом наследственном предрасположении, наличии того же заболевания у родителей. </w:t>
      </w:r>
    </w:p>
    <w:p w:rsidR="008137E6" w:rsidRPr="00A0070C"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В тех случаях, когда причину заболевания установить не удается, а признаки первичного поражения головного мозга (</w:t>
      </w:r>
      <w:r w:rsidRPr="00297EEF">
        <w:rPr>
          <w:rFonts w:ascii="Times New Roman" w:hAnsi="Times New Roman"/>
          <w:sz w:val="24"/>
          <w:szCs w:val="24"/>
        </w:rPr>
        <w:t>клинические, нейрорадиологические</w:t>
      </w:r>
      <w:r>
        <w:rPr>
          <w:rFonts w:ascii="Times New Roman" w:hAnsi="Times New Roman"/>
          <w:sz w:val="24"/>
          <w:szCs w:val="24"/>
        </w:rPr>
        <w:t xml:space="preserve"> – отсутствуют, заболевание рассматривают как </w:t>
      </w:r>
      <w:r w:rsidRPr="00DD1507">
        <w:rPr>
          <w:rFonts w:ascii="Times New Roman" w:hAnsi="Times New Roman"/>
          <w:b/>
          <w:sz w:val="24"/>
          <w:szCs w:val="24"/>
        </w:rPr>
        <w:t>идиопатическую эпилепсию.</w:t>
      </w:r>
      <w:r>
        <w:rPr>
          <w:rFonts w:ascii="Times New Roman" w:hAnsi="Times New Roman"/>
          <w:b/>
          <w:sz w:val="24"/>
          <w:szCs w:val="24"/>
        </w:rPr>
        <w:t xml:space="preserve"> </w:t>
      </w:r>
      <w:r w:rsidRPr="00A0070C">
        <w:rPr>
          <w:rFonts w:ascii="Times New Roman" w:hAnsi="Times New Roman"/>
          <w:sz w:val="24"/>
          <w:szCs w:val="24"/>
        </w:rPr>
        <w:t>Данная</w:t>
      </w:r>
      <w:r>
        <w:rPr>
          <w:rFonts w:ascii="Times New Roman" w:hAnsi="Times New Roman"/>
          <w:sz w:val="24"/>
          <w:szCs w:val="24"/>
        </w:rPr>
        <w:t xml:space="preserve"> этиологическая форма заболевание начинается исключительно в детском или пубертатном возрасте. Возникновение идиопатической формы эпилепсии в настоящее время объясняется только возможной наследственной предрасположенностью, которую в большинстве случаев связывают с геном </w:t>
      </w:r>
      <w:r>
        <w:rPr>
          <w:rFonts w:ascii="Times New Roman" w:hAnsi="Times New Roman"/>
          <w:sz w:val="24"/>
          <w:szCs w:val="24"/>
          <w:lang w:val="en-US"/>
        </w:rPr>
        <w:t>BF</w:t>
      </w:r>
      <w:r w:rsidRPr="00A0070C">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US"/>
        </w:rPr>
        <w:t>HLA</w:t>
      </w:r>
      <w:r w:rsidRPr="00A0070C">
        <w:rPr>
          <w:rFonts w:ascii="Times New Roman" w:hAnsi="Times New Roman"/>
          <w:sz w:val="24"/>
          <w:szCs w:val="24"/>
        </w:rPr>
        <w:t xml:space="preserve"> </w:t>
      </w:r>
      <w:r>
        <w:rPr>
          <w:rFonts w:ascii="Times New Roman" w:hAnsi="Times New Roman"/>
          <w:sz w:val="24"/>
          <w:szCs w:val="24"/>
        </w:rPr>
        <w:t>хромосомы 6.</w:t>
      </w:r>
    </w:p>
    <w:p w:rsidR="008137E6"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Эпилептические припадки также могут быть одним из проявлений целого ряда заболеваний. Они нередко наблюдаются в остром периоде ЧМТ, при ОНМК, менингоэнцефалитах, САК, острых интоксикациях (в том числе алкогольных). Непосредственной причиной возникновения припадков в этих случаях является повреждение головного мозга и его отек.</w:t>
      </w:r>
    </w:p>
    <w:p w:rsidR="008137E6"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Очаговые и многоочаговые заболевания головного мозга с подострым и хроническим течением также могут сопровождаться эпилептическими припадками. Они являются одним из наиболее ранних и частых симптомов опухолей, абсцессов, паразитарных кист, артериовенозных мальформаций (аномалий, дефектов развития). Причиной развития припадков в таких случаях становится «раздражение» определенных участков мозга, что приводит к формированию очага патологической активности и возникновению очаговых нейронных разрядов.</w:t>
      </w:r>
    </w:p>
    <w:p w:rsidR="008137E6"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Вышеперечисленные случаи, когда появление припадков связано исключительно с внешним (экзогенным) фактором без какой-либо наследственной предрасположенности не относят к эпилептической болезни и рассматривают как </w:t>
      </w:r>
      <w:r w:rsidRPr="005B165D">
        <w:rPr>
          <w:rFonts w:ascii="Times New Roman" w:hAnsi="Times New Roman"/>
          <w:b/>
          <w:sz w:val="24"/>
          <w:szCs w:val="24"/>
        </w:rPr>
        <w:t>эпилептический синдром</w:t>
      </w:r>
      <w:r>
        <w:rPr>
          <w:rFonts w:ascii="Times New Roman" w:hAnsi="Times New Roman"/>
          <w:sz w:val="24"/>
          <w:szCs w:val="24"/>
        </w:rPr>
        <w:t xml:space="preserve">, обусловленный текущим самостоятельным заболеванием. </w:t>
      </w:r>
    </w:p>
    <w:p w:rsidR="008137E6"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Эпилептические припадки (один или единичные) могут возникать также в ответ на экстремальные воздействия или ситуации  и в таком случае (в отечественной специальной литературе) рассматриваются как клинические проявления </w:t>
      </w:r>
      <w:r w:rsidRPr="008B349A">
        <w:rPr>
          <w:rFonts w:ascii="Times New Roman" w:hAnsi="Times New Roman"/>
          <w:b/>
          <w:sz w:val="24"/>
          <w:szCs w:val="24"/>
        </w:rPr>
        <w:t>эпилептической реакции</w:t>
      </w:r>
      <w:r w:rsidRPr="008B349A">
        <w:rPr>
          <w:rFonts w:ascii="Times New Roman" w:hAnsi="Times New Roman"/>
          <w:sz w:val="24"/>
          <w:szCs w:val="24"/>
        </w:rPr>
        <w:t>.</w:t>
      </w:r>
    </w:p>
    <w:p w:rsidR="008137E6"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Таким образом, эпилептические припадки могут быть клиническим проявлением эпилептической реакции, эпилептического синдрома, эпилепсии (идиопатической или симптоматической).</w:t>
      </w:r>
    </w:p>
    <w:p w:rsidR="008137E6" w:rsidRDefault="008137E6" w:rsidP="00FD63E2">
      <w:pPr>
        <w:numPr>
          <w:ilvl w:val="1"/>
          <w:numId w:val="14"/>
        </w:numPr>
        <w:spacing w:after="0" w:line="360" w:lineRule="auto"/>
        <w:jc w:val="both"/>
        <w:rPr>
          <w:rFonts w:ascii="Times New Roman" w:hAnsi="Times New Roman"/>
          <w:b/>
          <w:sz w:val="24"/>
          <w:szCs w:val="24"/>
        </w:rPr>
      </w:pPr>
      <w:r>
        <w:rPr>
          <w:rFonts w:ascii="Times New Roman" w:hAnsi="Times New Roman"/>
          <w:b/>
          <w:sz w:val="24"/>
          <w:szCs w:val="24"/>
        </w:rPr>
        <w:t>Патогенез эпилепсии</w:t>
      </w:r>
    </w:p>
    <w:p w:rsidR="008137E6" w:rsidRDefault="008137E6" w:rsidP="00FD63E2">
      <w:pPr>
        <w:spacing w:after="0" w:line="360" w:lineRule="auto"/>
        <w:jc w:val="both"/>
        <w:rPr>
          <w:rFonts w:ascii="Times New Roman" w:hAnsi="Times New Roman"/>
          <w:sz w:val="24"/>
          <w:szCs w:val="24"/>
        </w:rPr>
      </w:pPr>
      <w:r>
        <w:rPr>
          <w:rFonts w:ascii="Times New Roman" w:hAnsi="Times New Roman"/>
          <w:b/>
          <w:sz w:val="24"/>
          <w:szCs w:val="24"/>
        </w:rPr>
        <w:t xml:space="preserve">     </w:t>
      </w:r>
      <w:r w:rsidRPr="00071F21">
        <w:rPr>
          <w:rFonts w:ascii="Times New Roman" w:hAnsi="Times New Roman"/>
          <w:b/>
          <w:sz w:val="24"/>
          <w:szCs w:val="24"/>
        </w:rPr>
        <w:t>Патогенез.</w:t>
      </w:r>
      <w:r>
        <w:rPr>
          <w:rFonts w:ascii="Times New Roman" w:hAnsi="Times New Roman"/>
          <w:b/>
          <w:sz w:val="24"/>
          <w:szCs w:val="24"/>
        </w:rPr>
        <w:t xml:space="preserve"> </w:t>
      </w:r>
      <w:r>
        <w:rPr>
          <w:rFonts w:ascii="Times New Roman" w:hAnsi="Times New Roman"/>
          <w:sz w:val="24"/>
          <w:szCs w:val="24"/>
        </w:rPr>
        <w:t xml:space="preserve">К настоящему времени на основании многочисленных экспериментальных и клинических исследований разработан ряд теорий патогенеза эпилепсии, важнейшим звеном которого является формирование </w:t>
      </w:r>
      <w:r w:rsidRPr="00071F21">
        <w:rPr>
          <w:rFonts w:ascii="Times New Roman" w:hAnsi="Times New Roman"/>
          <w:i/>
          <w:sz w:val="24"/>
          <w:szCs w:val="24"/>
        </w:rPr>
        <w:t>первичного эпилептического очага</w:t>
      </w:r>
      <w:r>
        <w:rPr>
          <w:rFonts w:ascii="Times New Roman" w:hAnsi="Times New Roman"/>
          <w:sz w:val="24"/>
          <w:szCs w:val="24"/>
        </w:rPr>
        <w:t>.</w:t>
      </w:r>
    </w:p>
    <w:p w:rsidR="008137E6"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Вследствие вышеописанных экзогенных воздействий в мозге больных эпилепсией образуются морфологические изменения, характеризующиеся гибелью нейронов, замещением их соединительной тканью, образованием кист, рубцов, спаечных процессов. Эти изменения приводят к грубым нарушениям метаболизма (обменных процессов) нейронов, находящихся вблизи очага поражения, что, в свою очередь, вызывает изменения биоэлектрической активности нервных клеток и формирование группы нейронов, продуцирующих чрезмерные очаговые нейронные разряды. </w:t>
      </w:r>
    </w:p>
    <w:p w:rsidR="008137E6"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Эпилептический очаг, образуясь в коре и корково - подкорковых структурах головного мозга, в процессе своего функционирования захватывает все новые и новые его образования, вовлекает в патологический процесс противоположное полушарие (образование зеркальных очагов). Он оказывает дезорганизующее влияние на деятельность головного мозга в целом, вызывая с течением времени образование </w:t>
      </w:r>
      <w:r w:rsidRPr="00C96526">
        <w:rPr>
          <w:rFonts w:ascii="Times New Roman" w:hAnsi="Times New Roman"/>
          <w:i/>
          <w:sz w:val="24"/>
          <w:szCs w:val="24"/>
        </w:rPr>
        <w:t>эпилептических систем</w:t>
      </w:r>
      <w:r>
        <w:rPr>
          <w:rFonts w:ascii="Times New Roman" w:hAnsi="Times New Roman"/>
          <w:sz w:val="24"/>
          <w:szCs w:val="24"/>
        </w:rPr>
        <w:t xml:space="preserve"> и </w:t>
      </w:r>
      <w:r w:rsidRPr="00C96526">
        <w:rPr>
          <w:rFonts w:ascii="Times New Roman" w:hAnsi="Times New Roman"/>
          <w:i/>
          <w:sz w:val="24"/>
          <w:szCs w:val="24"/>
        </w:rPr>
        <w:t>эпилептизацию</w:t>
      </w:r>
      <w:r>
        <w:rPr>
          <w:rFonts w:ascii="Times New Roman" w:hAnsi="Times New Roman"/>
          <w:sz w:val="24"/>
          <w:szCs w:val="24"/>
        </w:rPr>
        <w:t xml:space="preserve"> мозга (т.е. вовлечение в патологический процесс всех его структур).</w:t>
      </w:r>
    </w:p>
    <w:p w:rsidR="008137E6" w:rsidRDefault="008137E6" w:rsidP="00FD63E2">
      <w:pPr>
        <w:spacing w:after="0" w:line="360" w:lineRule="auto"/>
        <w:jc w:val="both"/>
        <w:rPr>
          <w:rFonts w:ascii="Times New Roman" w:hAnsi="Times New Roman"/>
          <w:sz w:val="24"/>
          <w:szCs w:val="24"/>
        </w:rPr>
      </w:pPr>
      <w:r>
        <w:rPr>
          <w:rFonts w:ascii="Times New Roman" w:hAnsi="Times New Roman"/>
          <w:sz w:val="24"/>
          <w:szCs w:val="24"/>
        </w:rPr>
        <w:t>Эпилептический очаг, как принято считать, формируется в течение 3-5 лет.</w:t>
      </w:r>
    </w:p>
    <w:p w:rsidR="008137E6" w:rsidRDefault="008137E6" w:rsidP="00FD63E2">
      <w:pPr>
        <w:numPr>
          <w:ilvl w:val="1"/>
          <w:numId w:val="14"/>
        </w:numPr>
        <w:spacing w:after="0" w:line="360" w:lineRule="auto"/>
        <w:jc w:val="both"/>
        <w:rPr>
          <w:rFonts w:ascii="Times New Roman" w:hAnsi="Times New Roman"/>
          <w:b/>
          <w:sz w:val="24"/>
          <w:szCs w:val="24"/>
        </w:rPr>
      </w:pPr>
      <w:r w:rsidRPr="00297EEF">
        <w:rPr>
          <w:rFonts w:ascii="Times New Roman" w:hAnsi="Times New Roman"/>
          <w:b/>
          <w:sz w:val="24"/>
          <w:szCs w:val="24"/>
        </w:rPr>
        <w:t>Виды эпи</w:t>
      </w:r>
      <w:r>
        <w:rPr>
          <w:rFonts w:ascii="Times New Roman" w:hAnsi="Times New Roman"/>
          <w:b/>
          <w:sz w:val="24"/>
          <w:szCs w:val="24"/>
        </w:rPr>
        <w:t>лептических припадков и клиника</w:t>
      </w:r>
    </w:p>
    <w:p w:rsidR="008137E6" w:rsidRDefault="008137E6" w:rsidP="00FD63E2">
      <w:pPr>
        <w:spacing w:after="0" w:line="360" w:lineRule="auto"/>
        <w:ind w:left="360"/>
        <w:jc w:val="both"/>
        <w:rPr>
          <w:rFonts w:ascii="Times New Roman" w:hAnsi="Times New Roman"/>
          <w:b/>
          <w:sz w:val="24"/>
          <w:szCs w:val="24"/>
        </w:rPr>
      </w:pPr>
      <w:r>
        <w:rPr>
          <w:rFonts w:ascii="Times New Roman" w:hAnsi="Times New Roman"/>
          <w:b/>
          <w:sz w:val="24"/>
          <w:szCs w:val="24"/>
        </w:rPr>
        <w:t>Виды эпилептических припадков и клиника.</w:t>
      </w:r>
    </w:p>
    <w:p w:rsidR="008137E6" w:rsidRDefault="008137E6" w:rsidP="00FD63E2">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Парциальные (фокальные, локальные) припадки:</w:t>
      </w:r>
    </w:p>
    <w:p w:rsidR="008137E6" w:rsidRDefault="008137E6" w:rsidP="00FD63E2">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Простые парциальные припадки - </w:t>
      </w:r>
      <w:r w:rsidRPr="000C0550">
        <w:rPr>
          <w:rFonts w:ascii="Times New Roman" w:hAnsi="Times New Roman"/>
          <w:sz w:val="24"/>
          <w:szCs w:val="24"/>
        </w:rPr>
        <w:t>при сохраненном сознании в течение нескольких секунд или минут наблюдаются неярко выраженные судороги.</w:t>
      </w:r>
    </w:p>
    <w:p w:rsidR="008137E6" w:rsidRDefault="008137E6" w:rsidP="00FD63E2">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Сложные парциальные припадки - </w:t>
      </w:r>
      <w:r w:rsidRPr="000C0550">
        <w:rPr>
          <w:rFonts w:ascii="Times New Roman" w:hAnsi="Times New Roman"/>
          <w:sz w:val="24"/>
          <w:szCs w:val="24"/>
        </w:rPr>
        <w:t>характеризуются нарушением сознания, длящимся от нескольких секунд до нескольких десятков минут. Сложные парциальные припадки сопровождаются продолжением выполнения больным несложных движений на уровне автоматизма (жевание, ходьба). Больной дезориентирован, после припадка не помнит, что с ним происходило.</w:t>
      </w:r>
    </w:p>
    <w:p w:rsidR="008137E6" w:rsidRDefault="008137E6" w:rsidP="00FD63E2">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Парциальные припадки с вторичной генерализацией (вторично генерализованные) </w:t>
      </w:r>
      <w:r w:rsidRPr="000C0550">
        <w:rPr>
          <w:rFonts w:ascii="Times New Roman" w:hAnsi="Times New Roman"/>
          <w:sz w:val="24"/>
          <w:szCs w:val="24"/>
        </w:rPr>
        <w:t>– начинаются как простые и сложные парциальные, а затем трансформируются в тонико-клонические судороги.</w:t>
      </w:r>
    </w:p>
    <w:p w:rsidR="008137E6" w:rsidRDefault="008137E6" w:rsidP="00FD63E2">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Генерализованные припадки:</w:t>
      </w:r>
    </w:p>
    <w:p w:rsidR="008137E6" w:rsidRDefault="008137E6" w:rsidP="00FD63E2">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Абсансы (</w:t>
      </w:r>
      <w:r w:rsidRPr="000C0550">
        <w:rPr>
          <w:rFonts w:ascii="Times New Roman" w:hAnsi="Times New Roman"/>
          <w:sz w:val="24"/>
          <w:szCs w:val="24"/>
        </w:rPr>
        <w:t>малые припадки) – длятся в течение 10-20 секунд, сопровождаются выключением сознания и практически незаметными для окружающих мышечными подергиваниями, автоматизмами, вегетативными проявлениями.</w:t>
      </w:r>
    </w:p>
    <w:p w:rsidR="008137E6" w:rsidRDefault="008137E6" w:rsidP="00FD63E2">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Миоклонические припадки - </w:t>
      </w:r>
      <w:r w:rsidRPr="000C0550">
        <w:rPr>
          <w:rFonts w:ascii="Times New Roman" w:hAnsi="Times New Roman"/>
          <w:sz w:val="24"/>
          <w:szCs w:val="24"/>
        </w:rPr>
        <w:t>единичные кратковременные мышечные подергивания в течение нескольких секунд или серия сокращений мышц.</w:t>
      </w:r>
    </w:p>
    <w:p w:rsidR="008137E6" w:rsidRDefault="008137E6" w:rsidP="00FD63E2">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Тонико-клонические припадки </w:t>
      </w:r>
      <w:r w:rsidRPr="000C0550">
        <w:rPr>
          <w:rFonts w:ascii="Times New Roman" w:hAnsi="Times New Roman"/>
          <w:sz w:val="24"/>
          <w:szCs w:val="24"/>
        </w:rPr>
        <w:t>(большие припадки)– больной падает, в течение 10-20 секунд в результате повышения тонуса мышц сгибает, разгибает конечности, принимает вынужденное позы. Затем наступает клоническая фаза длительностью около 30 секунд, сопровождающаяся спазмами всего тела, тахикардией, артериальной гипертензией, гиперсаливацией (повышенное слюноотделение), гипергидрозом (повышенное потоотделение).</w:t>
      </w:r>
    </w:p>
    <w:p w:rsidR="008137E6" w:rsidRDefault="008137E6" w:rsidP="00FD63E2">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Атонические  (астатические) припадки - </w:t>
      </w:r>
      <w:r w:rsidRPr="000C0550">
        <w:rPr>
          <w:rFonts w:ascii="Times New Roman" w:hAnsi="Times New Roman"/>
          <w:sz w:val="24"/>
          <w:szCs w:val="24"/>
        </w:rPr>
        <w:t>в течение кратковременного припадка у больного резко снижается тонус мышц, он падает на пол, теряет сознание.</w:t>
      </w:r>
    </w:p>
    <w:p w:rsidR="008137E6" w:rsidRDefault="008137E6" w:rsidP="00FD63E2">
      <w:pPr>
        <w:spacing w:after="0" w:line="360" w:lineRule="auto"/>
        <w:jc w:val="both"/>
        <w:rPr>
          <w:rFonts w:ascii="Times New Roman" w:hAnsi="Times New Roman"/>
          <w:sz w:val="24"/>
          <w:szCs w:val="24"/>
        </w:rPr>
      </w:pPr>
      <w:r w:rsidRPr="00B31C37">
        <w:rPr>
          <w:rFonts w:ascii="Times New Roman" w:hAnsi="Times New Roman"/>
          <w:b/>
          <w:sz w:val="24"/>
          <w:szCs w:val="24"/>
        </w:rPr>
        <w:t>Эпилептический статус</w:t>
      </w:r>
      <w:r>
        <w:rPr>
          <w:rFonts w:ascii="Times New Roman" w:hAnsi="Times New Roman"/>
          <w:sz w:val="24"/>
          <w:szCs w:val="24"/>
        </w:rPr>
        <w:t xml:space="preserve"> – наиболее тяжелое проявление эпилепсии; состояние, при котором эпилептические припадки повторяются один за другим с короткими интервалами времени без восстановления сознания в межприступном периоде. Частота припадков колеблется от нескольких до 10 и более в течение часа. </w:t>
      </w:r>
    </w:p>
    <w:p w:rsidR="008137E6"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Причинами возникновения эпилептического статуса чаще всего бывают прекращение приема противоэпилептических лекарств, лихорадочные состояния, соматические заболевания, нарушения сна, прием алкоголя.</w:t>
      </w:r>
    </w:p>
    <w:p w:rsidR="008137E6" w:rsidRPr="00340690"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При эпилептическом статусе после судорожных припадков быстро развивается сначала сопорозное, а затем коматозное состояние сознания, возникают расстройства дыхания, гемодинамики и гомеостаза (внутренней среды организма), вследствие чего создается серьезная угроза для жизни больного. Возникновение эпилептического статуса требует проведения срочных лечебных и реанимационных мероприятий.</w:t>
      </w:r>
    </w:p>
    <w:p w:rsidR="008137E6" w:rsidRDefault="008137E6" w:rsidP="00FD63E2">
      <w:pPr>
        <w:numPr>
          <w:ilvl w:val="1"/>
          <w:numId w:val="14"/>
        </w:numPr>
        <w:spacing w:after="0" w:line="360" w:lineRule="auto"/>
        <w:jc w:val="both"/>
        <w:rPr>
          <w:rFonts w:ascii="Times New Roman" w:hAnsi="Times New Roman"/>
          <w:b/>
          <w:sz w:val="24"/>
          <w:szCs w:val="24"/>
        </w:rPr>
      </w:pPr>
      <w:r>
        <w:rPr>
          <w:rFonts w:ascii="Times New Roman" w:hAnsi="Times New Roman"/>
          <w:b/>
          <w:sz w:val="24"/>
          <w:szCs w:val="24"/>
        </w:rPr>
        <w:t>Диагностика эпилепсии</w:t>
      </w:r>
    </w:p>
    <w:p w:rsidR="008137E6" w:rsidRDefault="008137E6" w:rsidP="00FD63E2">
      <w:pPr>
        <w:spacing w:after="0" w:line="360" w:lineRule="auto"/>
        <w:jc w:val="both"/>
        <w:rPr>
          <w:rFonts w:ascii="Times New Roman" w:hAnsi="Times New Roman"/>
          <w:sz w:val="24"/>
          <w:szCs w:val="24"/>
        </w:rPr>
      </w:pPr>
      <w:r>
        <w:rPr>
          <w:noProof/>
          <w:lang w:eastAsia="ru-RU"/>
        </w:rPr>
        <w:pict>
          <v:shape id="Рисунок 6" o:spid="_x0000_s1027" type="#_x0000_t75" style="position:absolute;left:0;text-align:left;margin-left:-3.75pt;margin-top:163.8pt;width:177.75pt;height:142.5pt;z-index:251659264;visibility:visible;mso-position-horizontal-relative:margin;mso-position-vertical-relative:margin">
            <v:imagedata r:id="rId8" o:title=""/>
            <w10:wrap type="square" anchorx="margin" anchory="margin"/>
          </v:shape>
        </w:pict>
      </w:r>
      <w:r w:rsidRPr="000C0550">
        <w:rPr>
          <w:rFonts w:ascii="Times New Roman" w:hAnsi="Times New Roman"/>
          <w:b/>
          <w:sz w:val="24"/>
          <w:szCs w:val="24"/>
        </w:rPr>
        <w:t xml:space="preserve">Диагностика. </w:t>
      </w:r>
      <w:r w:rsidRPr="000C0550">
        <w:rPr>
          <w:rFonts w:ascii="Times New Roman" w:hAnsi="Times New Roman"/>
          <w:sz w:val="24"/>
          <w:szCs w:val="24"/>
        </w:rPr>
        <w:t>В диагностике эпилепсии кроме учета клинической картины немаловажное значение уделяется инструментальным методам исследования:</w:t>
      </w:r>
    </w:p>
    <w:p w:rsidR="008137E6" w:rsidRPr="000C0550" w:rsidRDefault="008137E6" w:rsidP="00FD63E2">
      <w:pPr>
        <w:pStyle w:val="ListParagraph"/>
        <w:numPr>
          <w:ilvl w:val="0"/>
          <w:numId w:val="6"/>
        </w:numPr>
        <w:spacing w:after="0" w:line="360" w:lineRule="auto"/>
        <w:jc w:val="both"/>
        <w:rPr>
          <w:rFonts w:ascii="Times New Roman" w:hAnsi="Times New Roman"/>
          <w:b/>
          <w:sz w:val="24"/>
          <w:szCs w:val="24"/>
        </w:rPr>
      </w:pPr>
      <w:r w:rsidRPr="000C0550">
        <w:rPr>
          <w:rFonts w:ascii="Times New Roman" w:hAnsi="Times New Roman"/>
          <w:sz w:val="24"/>
          <w:szCs w:val="24"/>
        </w:rPr>
        <w:t>Электроэнцефалография – часто применяется в качестве мониторинга для обнаружения очагов эпилептической активности в головном мозге.</w:t>
      </w:r>
    </w:p>
    <w:p w:rsidR="008137E6" w:rsidRPr="000C0550" w:rsidRDefault="008137E6" w:rsidP="00FD63E2">
      <w:pPr>
        <w:pStyle w:val="ListParagraph"/>
        <w:numPr>
          <w:ilvl w:val="0"/>
          <w:numId w:val="6"/>
        </w:numPr>
        <w:spacing w:after="0" w:line="360" w:lineRule="auto"/>
        <w:jc w:val="both"/>
        <w:rPr>
          <w:rFonts w:ascii="Times New Roman" w:hAnsi="Times New Roman"/>
          <w:b/>
          <w:sz w:val="24"/>
          <w:szCs w:val="24"/>
        </w:rPr>
      </w:pPr>
      <w:r w:rsidRPr="000C0550">
        <w:rPr>
          <w:rFonts w:ascii="Times New Roman" w:hAnsi="Times New Roman"/>
          <w:sz w:val="24"/>
          <w:szCs w:val="24"/>
        </w:rPr>
        <w:t>Компьютерная томография головного мозга с контрастированием – позволяет исключить опухоль, кисту мозга.</w:t>
      </w:r>
    </w:p>
    <w:p w:rsidR="008137E6" w:rsidRPr="00FD63E2" w:rsidRDefault="008137E6" w:rsidP="00FD63E2">
      <w:pPr>
        <w:pStyle w:val="ListParagraph"/>
        <w:numPr>
          <w:ilvl w:val="0"/>
          <w:numId w:val="6"/>
        </w:numPr>
        <w:spacing w:after="0" w:line="360" w:lineRule="auto"/>
        <w:jc w:val="both"/>
        <w:rPr>
          <w:rFonts w:ascii="Times New Roman" w:hAnsi="Times New Roman"/>
          <w:b/>
          <w:sz w:val="24"/>
          <w:szCs w:val="24"/>
        </w:rPr>
      </w:pPr>
      <w:r w:rsidRPr="000C0550">
        <w:rPr>
          <w:rFonts w:ascii="Times New Roman" w:hAnsi="Times New Roman"/>
          <w:sz w:val="24"/>
          <w:szCs w:val="24"/>
        </w:rPr>
        <w:t>Магнитно-резонансная томография головного мозга – может выявить нарушение структуры вещества головного мозга или аномалию расположения сосудов.</w:t>
      </w:r>
    </w:p>
    <w:p w:rsidR="008137E6" w:rsidRDefault="008137E6" w:rsidP="00FD63E2">
      <w:pPr>
        <w:pStyle w:val="ListParagraph"/>
        <w:spacing w:after="0" w:line="360" w:lineRule="auto"/>
        <w:jc w:val="both"/>
        <w:rPr>
          <w:rFonts w:ascii="Times New Roman" w:hAnsi="Times New Roman"/>
          <w:sz w:val="24"/>
          <w:szCs w:val="24"/>
        </w:rPr>
      </w:pPr>
    </w:p>
    <w:p w:rsidR="008137E6" w:rsidRPr="00147E56" w:rsidRDefault="008137E6" w:rsidP="00FD63E2">
      <w:pPr>
        <w:pStyle w:val="ListParagraph"/>
        <w:spacing w:after="0" w:line="360" w:lineRule="auto"/>
        <w:jc w:val="both"/>
        <w:rPr>
          <w:rFonts w:ascii="Times New Roman" w:hAnsi="Times New Roman"/>
          <w:b/>
          <w:sz w:val="24"/>
          <w:szCs w:val="24"/>
        </w:rPr>
      </w:pPr>
    </w:p>
    <w:p w:rsidR="008137E6" w:rsidRDefault="008137E6" w:rsidP="00FD63E2">
      <w:pPr>
        <w:numPr>
          <w:ilvl w:val="1"/>
          <w:numId w:val="14"/>
        </w:numPr>
        <w:spacing w:after="0" w:line="360" w:lineRule="auto"/>
        <w:jc w:val="both"/>
        <w:rPr>
          <w:rFonts w:ascii="Times New Roman" w:hAnsi="Times New Roman"/>
          <w:b/>
          <w:sz w:val="24"/>
          <w:szCs w:val="24"/>
        </w:rPr>
      </w:pPr>
      <w:r w:rsidRPr="00297EEF">
        <w:rPr>
          <w:rFonts w:ascii="Times New Roman" w:hAnsi="Times New Roman"/>
          <w:b/>
          <w:sz w:val="24"/>
          <w:szCs w:val="24"/>
        </w:rPr>
        <w:t>Дифференциальная диагностика</w:t>
      </w:r>
      <w:r>
        <w:rPr>
          <w:rFonts w:ascii="Times New Roman" w:hAnsi="Times New Roman"/>
          <w:b/>
          <w:sz w:val="24"/>
          <w:szCs w:val="24"/>
        </w:rPr>
        <w:t xml:space="preserve"> эпилепсии</w:t>
      </w:r>
    </w:p>
    <w:p w:rsidR="008137E6" w:rsidRDefault="008137E6" w:rsidP="00FD63E2">
      <w:pPr>
        <w:spacing w:after="0" w:line="360" w:lineRule="auto"/>
        <w:jc w:val="both"/>
        <w:rPr>
          <w:rFonts w:ascii="Times New Roman" w:hAnsi="Times New Roman"/>
          <w:sz w:val="24"/>
          <w:szCs w:val="24"/>
        </w:rPr>
      </w:pPr>
      <w:r>
        <w:rPr>
          <w:rFonts w:ascii="Times New Roman" w:hAnsi="Times New Roman"/>
          <w:b/>
          <w:sz w:val="24"/>
          <w:szCs w:val="24"/>
        </w:rPr>
        <w:t xml:space="preserve">      Дифференциальная диагностика. </w:t>
      </w:r>
      <w:r w:rsidRPr="00147E56">
        <w:rPr>
          <w:rFonts w:ascii="Times New Roman" w:hAnsi="Times New Roman"/>
          <w:sz w:val="24"/>
          <w:szCs w:val="24"/>
        </w:rPr>
        <w:t>Дифференциальный диагноз приходится проводить с истерией, при которой также наблюдаются иногда большие судорожные приступы. Но в отличие от эпилептического истерический припадок связан с волнением; полной потери сознания при нем не наблюдается; обычно припадок бывает только у бодрствующего; зрачковая реакция сохранена; язык не прикусывается; непроизвольного мочеиспускания не происходит; во время припадка больная ча</w:t>
      </w:r>
      <w:r>
        <w:rPr>
          <w:rFonts w:ascii="Times New Roman" w:hAnsi="Times New Roman"/>
          <w:sz w:val="24"/>
          <w:szCs w:val="24"/>
        </w:rPr>
        <w:t>сто плачет, стонет, разговарива</w:t>
      </w:r>
      <w:r w:rsidRPr="00147E56">
        <w:rPr>
          <w:rFonts w:ascii="Times New Roman" w:hAnsi="Times New Roman"/>
          <w:sz w:val="24"/>
          <w:szCs w:val="24"/>
        </w:rPr>
        <w:t>ет; судороги гораздо более полиморфны,</w:t>
      </w:r>
      <w:r>
        <w:rPr>
          <w:rFonts w:ascii="Times New Roman" w:hAnsi="Times New Roman"/>
          <w:sz w:val="24"/>
          <w:szCs w:val="24"/>
        </w:rPr>
        <w:t xml:space="preserve"> чем при эпилепсии: часто наблю</w:t>
      </w:r>
      <w:r w:rsidRPr="00147E56">
        <w:rPr>
          <w:rFonts w:ascii="Times New Roman" w:hAnsi="Times New Roman"/>
          <w:sz w:val="24"/>
          <w:szCs w:val="24"/>
        </w:rPr>
        <w:t>дается истерическая дуга (св</w:t>
      </w:r>
      <w:r>
        <w:rPr>
          <w:rFonts w:ascii="Times New Roman" w:hAnsi="Times New Roman"/>
          <w:sz w:val="24"/>
          <w:szCs w:val="24"/>
        </w:rPr>
        <w:t xml:space="preserve">оеобразное положение больного - </w:t>
      </w:r>
      <w:r w:rsidRPr="00147E56">
        <w:rPr>
          <w:rFonts w:ascii="Times New Roman" w:hAnsi="Times New Roman"/>
          <w:sz w:val="24"/>
          <w:szCs w:val="24"/>
        </w:rPr>
        <w:t>головой и пятками он касается постели, тулови</w:t>
      </w:r>
      <w:r>
        <w:rPr>
          <w:rFonts w:ascii="Times New Roman" w:hAnsi="Times New Roman"/>
          <w:sz w:val="24"/>
          <w:szCs w:val="24"/>
        </w:rPr>
        <w:t>ще изогнуто вперед наподобие ду</w:t>
      </w:r>
      <w:r w:rsidRPr="00147E56">
        <w:rPr>
          <w:rFonts w:ascii="Times New Roman" w:hAnsi="Times New Roman"/>
          <w:sz w:val="24"/>
          <w:szCs w:val="24"/>
        </w:rPr>
        <w:t>ги); припадок длится десятки минут, иногда полчаса и больше: послеприпадочного сна обычно не бывает; больные истерией редко ушибаются при падении, так как они успевают принят</w:t>
      </w:r>
      <w:r>
        <w:rPr>
          <w:rFonts w:ascii="Times New Roman" w:hAnsi="Times New Roman"/>
          <w:sz w:val="24"/>
          <w:szCs w:val="24"/>
        </w:rPr>
        <w:t>ь меры предосторожности. Эпилеп</w:t>
      </w:r>
      <w:r w:rsidRPr="00147E56">
        <w:rPr>
          <w:rFonts w:ascii="Times New Roman" w:hAnsi="Times New Roman"/>
          <w:sz w:val="24"/>
          <w:szCs w:val="24"/>
        </w:rPr>
        <w:t>тические припадки стереотипны; у каждого больного они всегда протекают почти совершенно одинаково. Истерические припадки, наоборот, могут сильно варьировать даже у одного человека.</w:t>
      </w:r>
    </w:p>
    <w:p w:rsidR="008137E6" w:rsidRPr="00147E56"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w:t>
      </w:r>
      <w:r w:rsidRPr="00340690">
        <w:rPr>
          <w:rFonts w:ascii="Times New Roman" w:hAnsi="Times New Roman"/>
          <w:sz w:val="24"/>
          <w:szCs w:val="24"/>
        </w:rPr>
        <w:t>Для эклампсии беременных характерны наличие беременности, высокое кровяное давление, отеки, белок</w:t>
      </w:r>
      <w:r>
        <w:rPr>
          <w:rFonts w:ascii="Times New Roman" w:hAnsi="Times New Roman"/>
          <w:sz w:val="24"/>
          <w:szCs w:val="24"/>
        </w:rPr>
        <w:t xml:space="preserve"> в моче, отсутствие эпилептичес</w:t>
      </w:r>
      <w:r w:rsidRPr="00340690">
        <w:rPr>
          <w:rFonts w:ascii="Times New Roman" w:hAnsi="Times New Roman"/>
          <w:sz w:val="24"/>
          <w:szCs w:val="24"/>
        </w:rPr>
        <w:t>ких припадков в прошлом. Надо иметь в виду, что иногда и при генуинной эпилепсии первый судорожный приступ возникает во время беременности.</w:t>
      </w:r>
    </w:p>
    <w:p w:rsidR="008137E6"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w:t>
      </w:r>
      <w:r w:rsidRPr="00340690">
        <w:rPr>
          <w:rFonts w:ascii="Times New Roman" w:hAnsi="Times New Roman"/>
          <w:sz w:val="24"/>
          <w:szCs w:val="24"/>
        </w:rPr>
        <w:t>Малый припадок эпиле</w:t>
      </w:r>
      <w:r>
        <w:rPr>
          <w:rFonts w:ascii="Times New Roman" w:hAnsi="Times New Roman"/>
          <w:sz w:val="24"/>
          <w:szCs w:val="24"/>
        </w:rPr>
        <w:t>псии, если он сопровождается па</w:t>
      </w:r>
      <w:r w:rsidRPr="00340690">
        <w:rPr>
          <w:rFonts w:ascii="Times New Roman" w:hAnsi="Times New Roman"/>
          <w:sz w:val="24"/>
          <w:szCs w:val="24"/>
        </w:rPr>
        <w:t>дением больного, может быть ошибо</w:t>
      </w:r>
      <w:r>
        <w:rPr>
          <w:rFonts w:ascii="Times New Roman" w:hAnsi="Times New Roman"/>
          <w:sz w:val="24"/>
          <w:szCs w:val="24"/>
        </w:rPr>
        <w:t>чно принят за обморок. Распозна</w:t>
      </w:r>
      <w:r w:rsidRPr="00340690">
        <w:rPr>
          <w:rFonts w:ascii="Times New Roman" w:hAnsi="Times New Roman"/>
          <w:sz w:val="24"/>
          <w:szCs w:val="24"/>
        </w:rPr>
        <w:t>вание базируется на том, что при обмо</w:t>
      </w:r>
      <w:r>
        <w:rPr>
          <w:rFonts w:ascii="Times New Roman" w:hAnsi="Times New Roman"/>
          <w:sz w:val="24"/>
          <w:szCs w:val="24"/>
        </w:rPr>
        <w:t>роке обычно констатируется ухуд</w:t>
      </w:r>
      <w:r w:rsidRPr="00340690">
        <w:rPr>
          <w:rFonts w:ascii="Times New Roman" w:hAnsi="Times New Roman"/>
          <w:sz w:val="24"/>
          <w:szCs w:val="24"/>
        </w:rPr>
        <w:t>шение пульса, ослабление дыхания, резкое побледнение лица. Развивается обморок не так внезапно, как petit mal, и длится дольше. Никогда он не сопровождается судорогами, непроизвольным мочеиспусканием, прикусыванием языка и последующим сном.</w:t>
      </w:r>
    </w:p>
    <w:p w:rsidR="008137E6" w:rsidRDefault="008137E6" w:rsidP="00FD63E2">
      <w:pPr>
        <w:spacing w:after="0" w:line="360" w:lineRule="auto"/>
        <w:jc w:val="both"/>
        <w:rPr>
          <w:rFonts w:ascii="Times New Roman" w:hAnsi="Times New Roman"/>
          <w:b/>
          <w:sz w:val="24"/>
          <w:szCs w:val="24"/>
        </w:rPr>
      </w:pPr>
    </w:p>
    <w:p w:rsidR="008137E6" w:rsidRDefault="008137E6" w:rsidP="00FD63E2">
      <w:pPr>
        <w:spacing w:after="0" w:line="360" w:lineRule="auto"/>
        <w:jc w:val="center"/>
        <w:rPr>
          <w:rFonts w:ascii="Times New Roman" w:hAnsi="Times New Roman"/>
          <w:b/>
          <w:sz w:val="24"/>
          <w:szCs w:val="24"/>
        </w:rPr>
      </w:pPr>
    </w:p>
    <w:p w:rsidR="008137E6" w:rsidRDefault="008137E6" w:rsidP="00FD63E2">
      <w:pPr>
        <w:spacing w:after="0" w:line="360" w:lineRule="auto"/>
        <w:jc w:val="center"/>
        <w:rPr>
          <w:rFonts w:ascii="Times New Roman" w:hAnsi="Times New Roman"/>
          <w:b/>
          <w:sz w:val="24"/>
          <w:szCs w:val="24"/>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Pr="000C70A1" w:rsidRDefault="008137E6" w:rsidP="00FD63E2">
      <w:pPr>
        <w:spacing w:after="0" w:line="360" w:lineRule="auto"/>
        <w:jc w:val="center"/>
        <w:rPr>
          <w:rFonts w:ascii="Times New Roman" w:hAnsi="Times New Roman"/>
          <w:b/>
          <w:sz w:val="28"/>
          <w:szCs w:val="28"/>
        </w:rPr>
      </w:pPr>
      <w:r w:rsidRPr="000C70A1">
        <w:rPr>
          <w:rFonts w:ascii="Times New Roman" w:hAnsi="Times New Roman"/>
          <w:b/>
          <w:sz w:val="28"/>
          <w:szCs w:val="28"/>
        </w:rPr>
        <w:t>Глава 2. Л</w:t>
      </w:r>
      <w:r>
        <w:rPr>
          <w:rFonts w:ascii="Times New Roman" w:hAnsi="Times New Roman"/>
          <w:b/>
          <w:sz w:val="28"/>
          <w:szCs w:val="28"/>
        </w:rPr>
        <w:t>ечение и профилактика эпилепсии</w:t>
      </w:r>
    </w:p>
    <w:p w:rsidR="008137E6" w:rsidRDefault="008137E6" w:rsidP="00FD63E2">
      <w:pPr>
        <w:spacing w:after="0" w:line="360" w:lineRule="auto"/>
        <w:jc w:val="both"/>
        <w:rPr>
          <w:rFonts w:ascii="Times New Roman" w:hAnsi="Times New Roman"/>
          <w:b/>
          <w:sz w:val="24"/>
          <w:szCs w:val="24"/>
        </w:rPr>
      </w:pPr>
      <w:r>
        <w:rPr>
          <w:rFonts w:ascii="Times New Roman" w:hAnsi="Times New Roman"/>
          <w:b/>
          <w:sz w:val="24"/>
          <w:szCs w:val="24"/>
        </w:rPr>
        <w:t xml:space="preserve">       2.1. Лечение эпилепсии</w:t>
      </w:r>
    </w:p>
    <w:p w:rsidR="008137E6" w:rsidRDefault="008137E6" w:rsidP="00FD63E2">
      <w:pPr>
        <w:spacing w:after="0" w:line="360" w:lineRule="auto"/>
        <w:jc w:val="both"/>
        <w:rPr>
          <w:rFonts w:ascii="Times New Roman" w:hAnsi="Times New Roman"/>
          <w:sz w:val="24"/>
          <w:szCs w:val="24"/>
        </w:rPr>
      </w:pPr>
      <w:r w:rsidRPr="002D6512">
        <w:rPr>
          <w:rFonts w:ascii="Times New Roman" w:hAnsi="Times New Roman"/>
          <w:b/>
          <w:sz w:val="24"/>
          <w:szCs w:val="24"/>
        </w:rPr>
        <w:t>Лечение.</w:t>
      </w:r>
      <w:r>
        <w:rPr>
          <w:rFonts w:ascii="Times New Roman" w:hAnsi="Times New Roman"/>
          <w:sz w:val="24"/>
          <w:szCs w:val="24"/>
        </w:rPr>
        <w:t xml:space="preserve"> </w:t>
      </w:r>
      <w:r w:rsidRPr="002D6512">
        <w:rPr>
          <w:rFonts w:ascii="Times New Roman" w:hAnsi="Times New Roman"/>
          <w:sz w:val="24"/>
          <w:szCs w:val="24"/>
        </w:rPr>
        <w:t xml:space="preserve">При лечении эпилепсии можно </w:t>
      </w:r>
      <w:r>
        <w:rPr>
          <w:rFonts w:ascii="Times New Roman" w:hAnsi="Times New Roman"/>
          <w:sz w:val="24"/>
          <w:szCs w:val="24"/>
        </w:rPr>
        <w:t>выделить следующие направления:</w:t>
      </w:r>
    </w:p>
    <w:p w:rsidR="008137E6" w:rsidRDefault="008137E6" w:rsidP="00FD63E2">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Медикаментозная терапия - </w:t>
      </w:r>
      <w:r w:rsidRPr="002D6512">
        <w:rPr>
          <w:rFonts w:ascii="Times New Roman" w:hAnsi="Times New Roman"/>
          <w:sz w:val="24"/>
          <w:szCs w:val="24"/>
        </w:rPr>
        <w:t xml:space="preserve">наиболее широко применяются две группы препаратов: вальпроаты (например, конвульсофин) и карбомазепины (например, финлепсин). Подбор препаратов и доз проводится индивидуально для каждого клинического случая эпилепсии. </w:t>
      </w:r>
    </w:p>
    <w:p w:rsidR="008137E6" w:rsidRPr="002D6512" w:rsidRDefault="008137E6" w:rsidP="00FD63E2">
      <w:pPr>
        <w:pStyle w:val="ListParagraph"/>
        <w:spacing w:after="0" w:line="360" w:lineRule="auto"/>
        <w:jc w:val="both"/>
        <w:rPr>
          <w:rFonts w:ascii="Times New Roman" w:hAnsi="Times New Roman"/>
          <w:sz w:val="24"/>
          <w:szCs w:val="24"/>
        </w:rPr>
      </w:pPr>
      <w:r w:rsidRPr="002D6512">
        <w:rPr>
          <w:rFonts w:ascii="Times New Roman" w:hAnsi="Times New Roman"/>
          <w:sz w:val="24"/>
          <w:szCs w:val="24"/>
        </w:rPr>
        <w:t>Терапия противоэпилептическими средствами должная быть длительной, непрерывной, с комплексным применением противосудорожных, нейротропных, психоактивных препаратов, витаминотерапии. Постоянный прием препаратов позволяет исключить появление зон эпилептического возбуждения в головном мозге, которые приводят к припадкам, и дает возможность пациенту вести активный образ жизни с минимальными ограничениями (отказ от работы, сопряженной с открытым огнем, движущимися механизмами).</w:t>
      </w:r>
    </w:p>
    <w:p w:rsidR="008137E6" w:rsidRDefault="008137E6" w:rsidP="00FD63E2">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Хирургическое лечение - </w:t>
      </w:r>
      <w:r w:rsidRPr="002D6512">
        <w:rPr>
          <w:rFonts w:ascii="Times New Roman" w:hAnsi="Times New Roman"/>
          <w:sz w:val="24"/>
          <w:szCs w:val="24"/>
        </w:rPr>
        <w:t>заключается в устранении морфофункциональных причин, вызывающих эпилепсию (например, артериовенозных мальформаций, зон с патологической возбудимостью) при недостаточном эффекте медикаментозной терапии:</w:t>
      </w:r>
    </w:p>
    <w:p w:rsidR="008137E6" w:rsidRDefault="008137E6" w:rsidP="00FD63E2">
      <w:pPr>
        <w:pStyle w:val="ListParagraph"/>
        <w:spacing w:after="0" w:line="360" w:lineRule="auto"/>
        <w:jc w:val="both"/>
        <w:rPr>
          <w:rFonts w:ascii="Times New Roman" w:hAnsi="Times New Roman"/>
          <w:sz w:val="24"/>
          <w:szCs w:val="24"/>
        </w:rPr>
      </w:pPr>
    </w:p>
    <w:p w:rsidR="008137E6" w:rsidRDefault="008137E6" w:rsidP="00FD63E2">
      <w:pPr>
        <w:pStyle w:val="ListParagraph"/>
        <w:numPr>
          <w:ilvl w:val="0"/>
          <w:numId w:val="9"/>
        </w:numPr>
        <w:spacing w:after="0" w:line="360" w:lineRule="auto"/>
        <w:jc w:val="both"/>
        <w:rPr>
          <w:rFonts w:ascii="Times New Roman" w:hAnsi="Times New Roman"/>
          <w:sz w:val="24"/>
          <w:szCs w:val="24"/>
        </w:rPr>
      </w:pPr>
      <w:r w:rsidRPr="002D6512">
        <w:rPr>
          <w:rFonts w:ascii="Times New Roman" w:hAnsi="Times New Roman"/>
          <w:sz w:val="24"/>
          <w:szCs w:val="24"/>
        </w:rPr>
        <w:t>Множественные субпиальн</w:t>
      </w:r>
      <w:r>
        <w:rPr>
          <w:rFonts w:ascii="Times New Roman" w:hAnsi="Times New Roman"/>
          <w:sz w:val="24"/>
          <w:szCs w:val="24"/>
        </w:rPr>
        <w:t xml:space="preserve">ые трансекции - </w:t>
      </w:r>
      <w:r w:rsidRPr="002D6512">
        <w:rPr>
          <w:rFonts w:ascii="Times New Roman" w:hAnsi="Times New Roman"/>
          <w:sz w:val="24"/>
          <w:szCs w:val="24"/>
        </w:rPr>
        <w:t>при проведении оперативного вмешательства хирургом вокруг зоны эпилептогенного очага производится несколько надсечек, что препятствует распростран</w:t>
      </w:r>
      <w:r>
        <w:rPr>
          <w:rFonts w:ascii="Times New Roman" w:hAnsi="Times New Roman"/>
          <w:sz w:val="24"/>
          <w:szCs w:val="24"/>
        </w:rPr>
        <w:t xml:space="preserve">ению патологической импульсации. </w:t>
      </w:r>
    </w:p>
    <w:p w:rsidR="008137E6" w:rsidRDefault="008137E6" w:rsidP="00FD63E2">
      <w:pPr>
        <w:pStyle w:val="ListParagraph"/>
        <w:numPr>
          <w:ilvl w:val="0"/>
          <w:numId w:val="9"/>
        </w:numPr>
        <w:spacing w:after="0" w:line="360" w:lineRule="auto"/>
        <w:jc w:val="both"/>
        <w:rPr>
          <w:rFonts w:ascii="Times New Roman" w:hAnsi="Times New Roman"/>
          <w:sz w:val="24"/>
          <w:szCs w:val="24"/>
        </w:rPr>
      </w:pPr>
      <w:r w:rsidRPr="002D6512">
        <w:rPr>
          <w:rFonts w:ascii="Times New Roman" w:hAnsi="Times New Roman"/>
          <w:sz w:val="24"/>
          <w:szCs w:val="24"/>
        </w:rPr>
        <w:t>Гемисферотомия – разделение полушарий головного мозга, что препятствует распространению во</w:t>
      </w:r>
      <w:r>
        <w:rPr>
          <w:rFonts w:ascii="Times New Roman" w:hAnsi="Times New Roman"/>
          <w:sz w:val="24"/>
          <w:szCs w:val="24"/>
        </w:rPr>
        <w:t>збуждения на весь головной мозг.</w:t>
      </w:r>
    </w:p>
    <w:p w:rsidR="008137E6" w:rsidRDefault="008137E6" w:rsidP="00FD63E2">
      <w:pPr>
        <w:pStyle w:val="ListParagraph"/>
        <w:numPr>
          <w:ilvl w:val="0"/>
          <w:numId w:val="9"/>
        </w:numPr>
        <w:spacing w:after="0" w:line="360" w:lineRule="auto"/>
        <w:jc w:val="both"/>
        <w:rPr>
          <w:rFonts w:ascii="Times New Roman" w:hAnsi="Times New Roman"/>
          <w:sz w:val="24"/>
          <w:szCs w:val="24"/>
        </w:rPr>
      </w:pPr>
      <w:r w:rsidRPr="002D6512">
        <w:rPr>
          <w:rFonts w:ascii="Times New Roman" w:hAnsi="Times New Roman"/>
          <w:sz w:val="24"/>
          <w:szCs w:val="24"/>
        </w:rPr>
        <w:t>Каллезотомия – осуществляется частичное рассечение волокон мозолистого тела, которое соединяет большие полушария мозга.</w:t>
      </w:r>
    </w:p>
    <w:p w:rsidR="008137E6" w:rsidRDefault="008137E6" w:rsidP="00FD63E2">
      <w:pPr>
        <w:pStyle w:val="ListParagraph"/>
        <w:numPr>
          <w:ilvl w:val="0"/>
          <w:numId w:val="9"/>
        </w:numPr>
        <w:spacing w:after="0" w:line="360" w:lineRule="auto"/>
        <w:jc w:val="both"/>
        <w:rPr>
          <w:rFonts w:ascii="Times New Roman" w:hAnsi="Times New Roman"/>
          <w:sz w:val="24"/>
          <w:szCs w:val="24"/>
        </w:rPr>
      </w:pPr>
      <w:r w:rsidRPr="002D6512">
        <w:rPr>
          <w:rFonts w:ascii="Times New Roman" w:hAnsi="Times New Roman"/>
          <w:sz w:val="24"/>
          <w:szCs w:val="24"/>
        </w:rPr>
        <w:t>Удаление оча</w:t>
      </w:r>
      <w:r>
        <w:rPr>
          <w:rFonts w:ascii="Times New Roman" w:hAnsi="Times New Roman"/>
          <w:sz w:val="24"/>
          <w:szCs w:val="24"/>
        </w:rPr>
        <w:t xml:space="preserve">га эпилепсии в головном мозге - </w:t>
      </w:r>
      <w:r w:rsidRPr="002D6512">
        <w:rPr>
          <w:rFonts w:ascii="Times New Roman" w:hAnsi="Times New Roman"/>
          <w:sz w:val="24"/>
          <w:szCs w:val="24"/>
        </w:rPr>
        <w:t>после электрокортикография (записи электроэнцефалограммы непосредственно с поверхности мозга), удаляются очаги с повышенной активностью.</w:t>
      </w:r>
    </w:p>
    <w:p w:rsidR="008137E6" w:rsidRDefault="008137E6" w:rsidP="00FD63E2">
      <w:pPr>
        <w:pStyle w:val="ListParagraph"/>
        <w:numPr>
          <w:ilvl w:val="0"/>
          <w:numId w:val="9"/>
        </w:numPr>
        <w:spacing w:after="0" w:line="360" w:lineRule="auto"/>
        <w:jc w:val="both"/>
        <w:rPr>
          <w:rFonts w:ascii="Times New Roman" w:hAnsi="Times New Roman"/>
          <w:sz w:val="24"/>
          <w:szCs w:val="24"/>
        </w:rPr>
      </w:pPr>
      <w:r w:rsidRPr="002D6512">
        <w:rPr>
          <w:rFonts w:ascii="Times New Roman" w:hAnsi="Times New Roman"/>
          <w:sz w:val="24"/>
          <w:szCs w:val="24"/>
        </w:rPr>
        <w:t>Передняя височная</w:t>
      </w:r>
      <w:r>
        <w:rPr>
          <w:rFonts w:ascii="Times New Roman" w:hAnsi="Times New Roman"/>
          <w:sz w:val="24"/>
          <w:szCs w:val="24"/>
        </w:rPr>
        <w:t xml:space="preserve"> лобэктомия, гиппокампэктомия - </w:t>
      </w:r>
      <w:r w:rsidRPr="002D6512">
        <w:rPr>
          <w:rFonts w:ascii="Times New Roman" w:hAnsi="Times New Roman"/>
          <w:sz w:val="24"/>
          <w:szCs w:val="24"/>
        </w:rPr>
        <w:t>удаления структур и областей мозга, соответствующих наиболее частой локализации эпилептогенного очага.</w:t>
      </w:r>
    </w:p>
    <w:p w:rsidR="008137E6" w:rsidRDefault="008137E6" w:rsidP="00FD63E2">
      <w:pPr>
        <w:pStyle w:val="ListParagraph"/>
        <w:numPr>
          <w:ilvl w:val="0"/>
          <w:numId w:val="9"/>
        </w:numPr>
        <w:spacing w:after="0" w:line="360" w:lineRule="auto"/>
        <w:jc w:val="both"/>
        <w:rPr>
          <w:rFonts w:ascii="Times New Roman" w:hAnsi="Times New Roman"/>
          <w:sz w:val="24"/>
          <w:szCs w:val="24"/>
        </w:rPr>
      </w:pPr>
      <w:r w:rsidRPr="002D6512">
        <w:rPr>
          <w:rFonts w:ascii="Times New Roman" w:hAnsi="Times New Roman"/>
          <w:sz w:val="24"/>
          <w:szCs w:val="24"/>
        </w:rPr>
        <w:t>Удаление опухоли, артериовенозной мальформации и других патологических образований.</w:t>
      </w:r>
    </w:p>
    <w:p w:rsidR="008137E6" w:rsidRDefault="008137E6" w:rsidP="00FD63E2">
      <w:pPr>
        <w:pStyle w:val="ListParagraph"/>
        <w:numPr>
          <w:ilvl w:val="0"/>
          <w:numId w:val="9"/>
        </w:numPr>
        <w:spacing w:after="0" w:line="360" w:lineRule="auto"/>
        <w:jc w:val="both"/>
        <w:rPr>
          <w:rFonts w:ascii="Times New Roman" w:hAnsi="Times New Roman"/>
          <w:sz w:val="24"/>
          <w:szCs w:val="24"/>
        </w:rPr>
      </w:pPr>
      <w:r w:rsidRPr="000C70A1">
        <w:rPr>
          <w:rFonts w:ascii="Times New Roman" w:hAnsi="Times New Roman"/>
          <w:sz w:val="24"/>
          <w:szCs w:val="24"/>
        </w:rPr>
        <w:t>Самым эффективным на сегодняшний день считается такой метод лечения эпилепсии, как стимуляция блуждающего нерва. Путем раздражения блуждающего нерва можно снять возбудимость отдельных зон головного мозга, что помогает предотвратить наступления приступа. Такое лечение проводится с помощью специального прибора, который вшивается под кожу больного в районе шеи или ключицы. Этот метод не снимает необходимости медикаментозного лечения, но способствует увеличению эффективности принимаемых препаратов.</w:t>
      </w:r>
    </w:p>
    <w:p w:rsidR="008137E6" w:rsidRDefault="008137E6" w:rsidP="00FD63E2">
      <w:pPr>
        <w:pStyle w:val="ListParagraph"/>
        <w:numPr>
          <w:ilvl w:val="0"/>
          <w:numId w:val="9"/>
        </w:numPr>
        <w:spacing w:after="0" w:line="360" w:lineRule="auto"/>
        <w:jc w:val="both"/>
        <w:rPr>
          <w:rFonts w:ascii="Times New Roman" w:hAnsi="Times New Roman"/>
          <w:sz w:val="24"/>
          <w:szCs w:val="24"/>
        </w:rPr>
      </w:pPr>
      <w:r>
        <w:rPr>
          <w:noProof/>
          <w:lang w:eastAsia="ru-RU"/>
        </w:rPr>
        <w:pict>
          <v:shape id="Рисунок 8" o:spid="_x0000_s1028" type="#_x0000_t75" style="position:absolute;left:0;text-align:left;margin-left:19.95pt;margin-top:45.3pt;width:232.5pt;height:171pt;z-index:251660288;visibility:visible;mso-position-horizontal-relative:margin;mso-position-vertical-relative:margin">
            <v:imagedata r:id="rId9" o:title=""/>
            <w10:wrap type="square" anchorx="margin" anchory="margin"/>
          </v:shape>
        </w:pict>
      </w:r>
      <w:r w:rsidRPr="002D6512">
        <w:rPr>
          <w:rFonts w:ascii="Times New Roman" w:hAnsi="Times New Roman"/>
          <w:sz w:val="24"/>
          <w:szCs w:val="24"/>
        </w:rPr>
        <w:t>Помощь при эпилептическом припадке заключается в защите больного от травм, предотвращении западения или прикусывания языка, восстановлении непроходимости дыхательных путей, а также введении противосудорожных, седативных препаратов, применении закиси азота.</w:t>
      </w:r>
    </w:p>
    <w:p w:rsidR="008137E6" w:rsidRDefault="008137E6" w:rsidP="00FD63E2">
      <w:pPr>
        <w:pStyle w:val="ListParagraph"/>
        <w:spacing w:after="0" w:line="360" w:lineRule="auto"/>
        <w:ind w:left="1440"/>
        <w:jc w:val="both"/>
        <w:rPr>
          <w:rFonts w:ascii="Times New Roman" w:hAnsi="Times New Roman"/>
          <w:sz w:val="24"/>
          <w:szCs w:val="24"/>
        </w:rPr>
      </w:pPr>
    </w:p>
    <w:p w:rsidR="008137E6" w:rsidRDefault="008137E6" w:rsidP="00FD63E2">
      <w:pPr>
        <w:pStyle w:val="ListParagraph"/>
        <w:spacing w:after="0" w:line="360" w:lineRule="auto"/>
        <w:ind w:left="1440"/>
        <w:jc w:val="both"/>
        <w:rPr>
          <w:rFonts w:ascii="Times New Roman" w:hAnsi="Times New Roman"/>
          <w:sz w:val="24"/>
          <w:szCs w:val="24"/>
        </w:rPr>
      </w:pPr>
    </w:p>
    <w:p w:rsidR="008137E6" w:rsidRPr="000C70A1" w:rsidRDefault="008137E6" w:rsidP="00FD63E2">
      <w:pPr>
        <w:pStyle w:val="ListParagraph"/>
        <w:spacing w:after="0" w:line="360" w:lineRule="auto"/>
        <w:ind w:left="1440"/>
        <w:jc w:val="both"/>
        <w:rPr>
          <w:rFonts w:ascii="Times New Roman" w:hAnsi="Times New Roman"/>
          <w:sz w:val="24"/>
          <w:szCs w:val="24"/>
        </w:rPr>
      </w:pPr>
    </w:p>
    <w:p w:rsidR="008137E6" w:rsidRDefault="008137E6" w:rsidP="00FD63E2">
      <w:pPr>
        <w:numPr>
          <w:ilvl w:val="1"/>
          <w:numId w:val="8"/>
        </w:numPr>
        <w:spacing w:after="0" w:line="360" w:lineRule="auto"/>
        <w:jc w:val="both"/>
        <w:rPr>
          <w:rFonts w:ascii="Times New Roman" w:hAnsi="Times New Roman"/>
          <w:b/>
          <w:sz w:val="24"/>
          <w:szCs w:val="24"/>
        </w:rPr>
      </w:pPr>
      <w:r>
        <w:rPr>
          <w:rFonts w:ascii="Times New Roman" w:hAnsi="Times New Roman"/>
          <w:b/>
          <w:sz w:val="24"/>
          <w:szCs w:val="24"/>
        </w:rPr>
        <w:t>Профилактика эпилепсии</w:t>
      </w:r>
    </w:p>
    <w:p w:rsidR="008137E6" w:rsidRPr="000C70A1"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w:t>
      </w:r>
      <w:r w:rsidRPr="000C70A1">
        <w:rPr>
          <w:rFonts w:ascii="Times New Roman" w:hAnsi="Times New Roman"/>
          <w:sz w:val="24"/>
          <w:szCs w:val="24"/>
        </w:rPr>
        <w:t>Меры первичной профилактики эпилепсии разработаны пока недостаточно. В связи с ролью генетических факторов в этиологии заболевания для его профилактики важно предотвратить брак двух лиц, страдающих эпилепсией, а также тщательно наблюдать за здоровьем детей в семьях с наследственной отягощенностью. Такие дети имеют повышенный риск развития эпилепсии.</w:t>
      </w:r>
    </w:p>
    <w:p w:rsidR="008137E6" w:rsidRPr="000C70A1"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w:t>
      </w:r>
      <w:r w:rsidRPr="000C70A1">
        <w:rPr>
          <w:rFonts w:ascii="Times New Roman" w:hAnsi="Times New Roman"/>
          <w:sz w:val="24"/>
          <w:szCs w:val="24"/>
        </w:rPr>
        <w:t>Вероятность манифестации судорожных явлений в этих случаях особенно велика во время соматических заболеваний, интоксикаций, черепно-мозговых травм; таким детям до 3 лет не рекомендуется делать профилактические прививки (исключая случаи особой эпидемиологической обстановки).</w:t>
      </w:r>
    </w:p>
    <w:p w:rsidR="008137E6" w:rsidRPr="000C70A1"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w:t>
      </w:r>
      <w:r w:rsidRPr="000C70A1">
        <w:rPr>
          <w:rFonts w:ascii="Times New Roman" w:hAnsi="Times New Roman"/>
          <w:sz w:val="24"/>
          <w:szCs w:val="24"/>
        </w:rPr>
        <w:t>К мерам первичной профилактики эпилепсии также относятся охрана здоровья беременной, охрана плода в пренатальном периоде, предупреждение родовых травм и инфекций в пренатальном и постнатальном периодах.</w:t>
      </w:r>
    </w:p>
    <w:p w:rsidR="008137E6"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Меры вторичной профилактики: р</w:t>
      </w:r>
      <w:r w:rsidRPr="00B31C37">
        <w:rPr>
          <w:rFonts w:ascii="Times New Roman" w:hAnsi="Times New Roman"/>
          <w:sz w:val="24"/>
          <w:szCs w:val="24"/>
        </w:rPr>
        <w:t xml:space="preserve">екомендуется избегать приема алкоголя, курения, крепкого кофе и чая, переедания, переохлаждения и перегревания, пребывания на большой высоте, а также других неблагоприятных воздействий </w:t>
      </w:r>
      <w:r>
        <w:rPr>
          <w:rFonts w:ascii="Times New Roman" w:hAnsi="Times New Roman"/>
          <w:sz w:val="24"/>
          <w:szCs w:val="24"/>
        </w:rPr>
        <w:t xml:space="preserve">внешней среды. Показаны молочно - </w:t>
      </w:r>
      <w:r w:rsidRPr="00B31C37">
        <w:rPr>
          <w:rFonts w:ascii="Times New Roman" w:hAnsi="Times New Roman"/>
          <w:sz w:val="24"/>
          <w:szCs w:val="24"/>
        </w:rPr>
        <w:t>растительная диета, длительное пребывание на воздухе, легкие физические упражнения, соблюдение режима труда и отдыха.</w:t>
      </w:r>
    </w:p>
    <w:p w:rsidR="008137E6" w:rsidRDefault="008137E6" w:rsidP="00FD63E2">
      <w:pPr>
        <w:spacing w:after="0" w:line="360" w:lineRule="auto"/>
        <w:jc w:val="both"/>
        <w:rPr>
          <w:rFonts w:ascii="Times New Roman" w:hAnsi="Times New Roman"/>
          <w:sz w:val="24"/>
          <w:szCs w:val="24"/>
        </w:rPr>
      </w:pPr>
    </w:p>
    <w:p w:rsidR="008137E6" w:rsidRDefault="008137E6" w:rsidP="00FD63E2">
      <w:pPr>
        <w:spacing w:after="0" w:line="360" w:lineRule="auto"/>
        <w:rPr>
          <w:rFonts w:ascii="Times New Roman" w:hAnsi="Times New Roman"/>
          <w:sz w:val="24"/>
          <w:szCs w:val="24"/>
        </w:rPr>
      </w:pPr>
    </w:p>
    <w:p w:rsidR="008137E6" w:rsidRDefault="008137E6" w:rsidP="00FD63E2">
      <w:pPr>
        <w:spacing w:after="0" w:line="360" w:lineRule="auto"/>
        <w:rPr>
          <w:rFonts w:ascii="Times New Roman" w:hAnsi="Times New Roman"/>
          <w:sz w:val="24"/>
          <w:szCs w:val="24"/>
        </w:rPr>
      </w:pPr>
    </w:p>
    <w:p w:rsidR="008137E6" w:rsidRDefault="008137E6" w:rsidP="00FD63E2">
      <w:pPr>
        <w:spacing w:after="0" w:line="360" w:lineRule="auto"/>
        <w:rPr>
          <w:rFonts w:ascii="Times New Roman" w:hAnsi="Times New Roman"/>
          <w:sz w:val="24"/>
          <w:szCs w:val="24"/>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Default="008137E6" w:rsidP="00FD63E2">
      <w:pPr>
        <w:spacing w:after="0" w:line="360" w:lineRule="auto"/>
        <w:jc w:val="center"/>
        <w:rPr>
          <w:rFonts w:ascii="Times New Roman" w:hAnsi="Times New Roman"/>
          <w:b/>
          <w:sz w:val="28"/>
          <w:szCs w:val="28"/>
        </w:rPr>
      </w:pPr>
    </w:p>
    <w:p w:rsidR="008137E6" w:rsidRPr="000C70A1" w:rsidRDefault="008137E6" w:rsidP="00FD63E2">
      <w:pPr>
        <w:spacing w:after="0" w:line="360" w:lineRule="auto"/>
        <w:jc w:val="center"/>
        <w:rPr>
          <w:rFonts w:ascii="Times New Roman" w:hAnsi="Times New Roman"/>
          <w:b/>
          <w:sz w:val="28"/>
          <w:szCs w:val="28"/>
        </w:rPr>
      </w:pPr>
      <w:r>
        <w:rPr>
          <w:rFonts w:ascii="Times New Roman" w:hAnsi="Times New Roman"/>
          <w:b/>
          <w:sz w:val="28"/>
          <w:szCs w:val="28"/>
        </w:rPr>
        <w:t>Заключение</w:t>
      </w:r>
    </w:p>
    <w:p w:rsidR="008137E6" w:rsidRPr="000C70A1"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w:t>
      </w:r>
      <w:r w:rsidRPr="000C70A1">
        <w:rPr>
          <w:rFonts w:ascii="Times New Roman" w:hAnsi="Times New Roman"/>
          <w:sz w:val="24"/>
          <w:szCs w:val="24"/>
        </w:rPr>
        <w:t>Углублённо изучив литературу по теме «</w:t>
      </w:r>
      <w:r>
        <w:rPr>
          <w:rFonts w:ascii="Times New Roman" w:hAnsi="Times New Roman"/>
          <w:sz w:val="24"/>
          <w:szCs w:val="24"/>
        </w:rPr>
        <w:t>Эпилепсия</w:t>
      </w:r>
      <w:r w:rsidRPr="000C70A1">
        <w:rPr>
          <w:rFonts w:ascii="Times New Roman" w:hAnsi="Times New Roman"/>
          <w:sz w:val="24"/>
          <w:szCs w:val="24"/>
        </w:rPr>
        <w:t>», цель и задачи работы были достигнуты. Полученные знания и умения в ходе написания реферативного сообщения - необходимые условия оказания квалифицированной медицинской помощи.</w:t>
      </w:r>
    </w:p>
    <w:p w:rsidR="008137E6" w:rsidRDefault="008137E6" w:rsidP="00FD63E2">
      <w:pPr>
        <w:spacing w:after="0" w:line="360" w:lineRule="auto"/>
        <w:jc w:val="both"/>
        <w:rPr>
          <w:rFonts w:ascii="Times New Roman" w:hAnsi="Times New Roman"/>
          <w:sz w:val="24"/>
          <w:szCs w:val="24"/>
        </w:rPr>
      </w:pPr>
      <w:r>
        <w:rPr>
          <w:rFonts w:ascii="Times New Roman" w:hAnsi="Times New Roman"/>
          <w:sz w:val="24"/>
          <w:szCs w:val="24"/>
        </w:rPr>
        <w:t xml:space="preserve">     </w:t>
      </w:r>
      <w:r w:rsidRPr="000C70A1">
        <w:rPr>
          <w:rFonts w:ascii="Times New Roman" w:hAnsi="Times New Roman"/>
          <w:sz w:val="24"/>
          <w:szCs w:val="24"/>
        </w:rPr>
        <w:t>Написав данное реферативное сообщение, лучше узнала о данном за</w:t>
      </w:r>
      <w:r>
        <w:rPr>
          <w:rFonts w:ascii="Times New Roman" w:hAnsi="Times New Roman"/>
          <w:sz w:val="24"/>
          <w:szCs w:val="24"/>
        </w:rPr>
        <w:t xml:space="preserve">болевании, а также полученные данные </w:t>
      </w:r>
      <w:r w:rsidRPr="000C70A1">
        <w:rPr>
          <w:rFonts w:ascii="Times New Roman" w:hAnsi="Times New Roman"/>
          <w:sz w:val="24"/>
          <w:szCs w:val="24"/>
        </w:rPr>
        <w:t>п</w:t>
      </w:r>
      <w:r>
        <w:rPr>
          <w:rFonts w:ascii="Times New Roman" w:hAnsi="Times New Roman"/>
          <w:sz w:val="24"/>
          <w:szCs w:val="24"/>
        </w:rPr>
        <w:t>омогут применить их</w:t>
      </w:r>
      <w:r w:rsidRPr="000C70A1">
        <w:rPr>
          <w:rFonts w:ascii="Times New Roman" w:hAnsi="Times New Roman"/>
          <w:sz w:val="24"/>
          <w:szCs w:val="24"/>
        </w:rPr>
        <w:t xml:space="preserve"> на практике.</w:t>
      </w:r>
    </w:p>
    <w:p w:rsidR="008137E6" w:rsidRDefault="008137E6" w:rsidP="00FD63E2">
      <w:pPr>
        <w:spacing w:after="0" w:line="360" w:lineRule="auto"/>
        <w:jc w:val="center"/>
        <w:rPr>
          <w:rFonts w:ascii="Times New Roman" w:hAnsi="Times New Roman"/>
          <w:b/>
          <w:sz w:val="28"/>
          <w:szCs w:val="28"/>
        </w:rPr>
      </w:pPr>
      <w:r>
        <w:rPr>
          <w:rFonts w:ascii="Times New Roman" w:hAnsi="Times New Roman"/>
          <w:sz w:val="24"/>
          <w:szCs w:val="24"/>
        </w:rPr>
        <w:br w:type="page"/>
      </w:r>
      <w:r w:rsidRPr="00F07A3E">
        <w:rPr>
          <w:rFonts w:ascii="Times New Roman" w:hAnsi="Times New Roman"/>
          <w:b/>
          <w:sz w:val="28"/>
          <w:szCs w:val="28"/>
        </w:rPr>
        <w:t>Библиографический список</w:t>
      </w:r>
    </w:p>
    <w:p w:rsidR="008137E6" w:rsidRDefault="008137E6" w:rsidP="00FD63E2">
      <w:pPr>
        <w:numPr>
          <w:ilvl w:val="0"/>
          <w:numId w:val="16"/>
        </w:numPr>
        <w:spacing w:after="0" w:line="360" w:lineRule="auto"/>
        <w:jc w:val="both"/>
        <w:rPr>
          <w:rFonts w:ascii="Times New Roman" w:hAnsi="Times New Roman"/>
          <w:sz w:val="24"/>
          <w:szCs w:val="24"/>
        </w:rPr>
      </w:pPr>
      <w:r>
        <w:rPr>
          <w:rFonts w:ascii="Times New Roman" w:hAnsi="Times New Roman"/>
          <w:sz w:val="24"/>
          <w:szCs w:val="24"/>
        </w:rPr>
        <w:t>Н.Н.Бажанов, Л.А. Исаева, В.П.Гамов и др.;</w:t>
      </w:r>
      <w:r w:rsidRPr="00F07A3E">
        <w:rPr>
          <w:rFonts w:ascii="Times New Roman" w:hAnsi="Times New Roman"/>
          <w:sz w:val="24"/>
          <w:szCs w:val="24"/>
        </w:rPr>
        <w:t xml:space="preserve"> </w:t>
      </w:r>
      <w:r>
        <w:rPr>
          <w:rFonts w:ascii="Times New Roman" w:hAnsi="Times New Roman"/>
          <w:sz w:val="24"/>
          <w:szCs w:val="24"/>
        </w:rPr>
        <w:t>Справочник фельдшера</w:t>
      </w:r>
      <w:r w:rsidRPr="00F07A3E">
        <w:rPr>
          <w:rFonts w:ascii="Times New Roman" w:hAnsi="Times New Roman"/>
          <w:sz w:val="24"/>
          <w:szCs w:val="24"/>
        </w:rPr>
        <w:t>.</w:t>
      </w:r>
      <w:r>
        <w:rPr>
          <w:rFonts w:ascii="Times New Roman" w:hAnsi="Times New Roman"/>
          <w:sz w:val="24"/>
          <w:szCs w:val="24"/>
        </w:rPr>
        <w:t xml:space="preserve"> Под ред. А.А. Михайлова. – 3-е изд., перераб. и доп. - М.:</w:t>
      </w:r>
      <w:r w:rsidRPr="00F07A3E">
        <w:rPr>
          <w:rFonts w:ascii="Times New Roman" w:hAnsi="Times New Roman"/>
          <w:sz w:val="24"/>
          <w:szCs w:val="24"/>
        </w:rPr>
        <w:t xml:space="preserve"> </w:t>
      </w:r>
      <w:r>
        <w:rPr>
          <w:rFonts w:ascii="Times New Roman" w:hAnsi="Times New Roman"/>
          <w:sz w:val="24"/>
          <w:szCs w:val="24"/>
        </w:rPr>
        <w:t>РИА «Новая волна», 2013. - стр.236-237, 252-253.</w:t>
      </w:r>
    </w:p>
    <w:p w:rsidR="008137E6" w:rsidRDefault="008137E6" w:rsidP="00FD63E2">
      <w:pPr>
        <w:numPr>
          <w:ilvl w:val="0"/>
          <w:numId w:val="16"/>
        </w:numPr>
        <w:spacing w:after="0" w:line="360" w:lineRule="auto"/>
        <w:jc w:val="both"/>
        <w:rPr>
          <w:rFonts w:ascii="Times New Roman" w:hAnsi="Times New Roman"/>
          <w:sz w:val="24"/>
          <w:szCs w:val="24"/>
        </w:rPr>
      </w:pPr>
      <w:r>
        <w:rPr>
          <w:rFonts w:ascii="Times New Roman" w:hAnsi="Times New Roman"/>
          <w:sz w:val="24"/>
          <w:szCs w:val="24"/>
        </w:rPr>
        <w:t>А.М. Спринц и др.; Нервные болезни: учебник для средних медицинских учебных заведений;  п</w:t>
      </w:r>
      <w:r w:rsidRPr="00011E05">
        <w:rPr>
          <w:rFonts w:ascii="Times New Roman" w:hAnsi="Times New Roman"/>
          <w:sz w:val="24"/>
          <w:szCs w:val="24"/>
        </w:rPr>
        <w:t xml:space="preserve">од редакцией А.М. Спринца. </w:t>
      </w:r>
      <w:r>
        <w:rPr>
          <w:rFonts w:ascii="Times New Roman" w:hAnsi="Times New Roman"/>
          <w:sz w:val="24"/>
          <w:szCs w:val="24"/>
        </w:rPr>
        <w:t>– 2-е издание. – СПб.: СпецЛит, 2006. –стр.268-299.</w:t>
      </w:r>
    </w:p>
    <w:p w:rsidR="008137E6" w:rsidRDefault="008137E6" w:rsidP="00FD63E2">
      <w:pPr>
        <w:numPr>
          <w:ilvl w:val="0"/>
          <w:numId w:val="16"/>
        </w:numPr>
        <w:spacing w:after="0" w:line="360" w:lineRule="auto"/>
        <w:jc w:val="both"/>
        <w:rPr>
          <w:rFonts w:ascii="Times New Roman" w:hAnsi="Times New Roman"/>
          <w:sz w:val="24"/>
          <w:szCs w:val="24"/>
        </w:rPr>
      </w:pPr>
      <w:hyperlink r:id="rId10" w:history="1">
        <w:r w:rsidRPr="00651076">
          <w:rPr>
            <w:rStyle w:val="Hyperlink"/>
            <w:rFonts w:ascii="Times New Roman" w:hAnsi="Times New Roman"/>
            <w:sz w:val="24"/>
            <w:szCs w:val="24"/>
          </w:rPr>
          <w:t>http://epilepsyinfo.ru/chtotakoe/informacija</w:t>
        </w:r>
      </w:hyperlink>
    </w:p>
    <w:p w:rsidR="008137E6" w:rsidRDefault="008137E6" w:rsidP="00FD63E2">
      <w:pPr>
        <w:numPr>
          <w:ilvl w:val="0"/>
          <w:numId w:val="16"/>
        </w:numPr>
        <w:spacing w:after="0" w:line="360" w:lineRule="auto"/>
        <w:jc w:val="both"/>
        <w:rPr>
          <w:rFonts w:ascii="Times New Roman" w:hAnsi="Times New Roman"/>
          <w:sz w:val="24"/>
          <w:szCs w:val="24"/>
        </w:rPr>
      </w:pPr>
      <w:hyperlink r:id="rId11" w:history="1">
        <w:r w:rsidRPr="00651076">
          <w:rPr>
            <w:rStyle w:val="Hyperlink"/>
            <w:rFonts w:ascii="Times New Roman" w:hAnsi="Times New Roman"/>
            <w:sz w:val="24"/>
            <w:szCs w:val="24"/>
          </w:rPr>
          <w:t>http://www.nevromed.ru/patients/papers_pat/epi/epilepsiya_u_detey_i_podrostkov</w:t>
        </w:r>
      </w:hyperlink>
    </w:p>
    <w:p w:rsidR="008137E6" w:rsidRDefault="008137E6" w:rsidP="00FD63E2">
      <w:pPr>
        <w:numPr>
          <w:ilvl w:val="0"/>
          <w:numId w:val="16"/>
        </w:numPr>
        <w:spacing w:after="0" w:line="360" w:lineRule="auto"/>
        <w:jc w:val="both"/>
        <w:rPr>
          <w:rFonts w:ascii="Times New Roman" w:hAnsi="Times New Roman"/>
          <w:sz w:val="24"/>
          <w:szCs w:val="24"/>
        </w:rPr>
      </w:pPr>
      <w:hyperlink r:id="rId12" w:history="1">
        <w:r w:rsidRPr="00651076">
          <w:rPr>
            <w:rStyle w:val="Hyperlink"/>
            <w:rFonts w:ascii="Times New Roman" w:hAnsi="Times New Roman"/>
            <w:sz w:val="24"/>
            <w:szCs w:val="24"/>
          </w:rPr>
          <w:t>http://www.assuta-clinic.com/Neurosurgery/EpilepsySurgery/</w:t>
        </w:r>
      </w:hyperlink>
    </w:p>
    <w:p w:rsidR="008137E6" w:rsidRDefault="008137E6" w:rsidP="00FD63E2">
      <w:pPr>
        <w:numPr>
          <w:ilvl w:val="0"/>
          <w:numId w:val="16"/>
        </w:numPr>
        <w:spacing w:after="0" w:line="360" w:lineRule="auto"/>
        <w:jc w:val="both"/>
        <w:rPr>
          <w:rFonts w:ascii="Times New Roman" w:hAnsi="Times New Roman"/>
          <w:sz w:val="24"/>
          <w:szCs w:val="24"/>
        </w:rPr>
      </w:pPr>
      <w:hyperlink r:id="rId13" w:history="1">
        <w:r w:rsidRPr="00651076">
          <w:rPr>
            <w:rStyle w:val="Hyperlink"/>
            <w:rFonts w:ascii="Times New Roman" w:hAnsi="Times New Roman"/>
            <w:sz w:val="24"/>
            <w:szCs w:val="24"/>
          </w:rPr>
          <w:t>http://knowledge.allbest.ru/medicine/3c0a65635b2ac78a4c43b89421206d36_0.html</w:t>
        </w:r>
      </w:hyperlink>
    </w:p>
    <w:p w:rsidR="008137E6" w:rsidRDefault="008137E6" w:rsidP="00FD63E2">
      <w:pPr>
        <w:numPr>
          <w:ilvl w:val="0"/>
          <w:numId w:val="16"/>
        </w:numPr>
        <w:spacing w:after="0" w:line="360" w:lineRule="auto"/>
        <w:jc w:val="both"/>
        <w:rPr>
          <w:rFonts w:ascii="Times New Roman" w:hAnsi="Times New Roman"/>
          <w:sz w:val="24"/>
          <w:szCs w:val="24"/>
        </w:rPr>
      </w:pPr>
      <w:hyperlink r:id="rId14" w:history="1">
        <w:r w:rsidRPr="00651076">
          <w:rPr>
            <w:rStyle w:val="Hyperlink"/>
            <w:rFonts w:ascii="Times New Roman" w:hAnsi="Times New Roman"/>
            <w:sz w:val="24"/>
            <w:szCs w:val="24"/>
          </w:rPr>
          <w:t>http://www.f-med.ru/nevrologia/epilepsy.php</w:t>
        </w:r>
      </w:hyperlink>
    </w:p>
    <w:p w:rsidR="008137E6" w:rsidRDefault="008137E6" w:rsidP="00FD63E2">
      <w:pPr>
        <w:numPr>
          <w:ilvl w:val="0"/>
          <w:numId w:val="16"/>
        </w:numPr>
        <w:spacing w:after="0" w:line="360" w:lineRule="auto"/>
        <w:jc w:val="both"/>
        <w:rPr>
          <w:rFonts w:ascii="Times New Roman" w:hAnsi="Times New Roman"/>
          <w:sz w:val="24"/>
          <w:szCs w:val="24"/>
        </w:rPr>
      </w:pPr>
      <w:hyperlink r:id="rId15" w:history="1">
        <w:r w:rsidRPr="00651076">
          <w:rPr>
            <w:rStyle w:val="Hyperlink"/>
            <w:rFonts w:ascii="Times New Roman" w:hAnsi="Times New Roman"/>
            <w:sz w:val="24"/>
            <w:szCs w:val="24"/>
          </w:rPr>
          <w:t>http://hospital-israel.ru/epilepsiya/</w:t>
        </w:r>
      </w:hyperlink>
    </w:p>
    <w:p w:rsidR="008137E6" w:rsidRDefault="008137E6" w:rsidP="00FD63E2">
      <w:pPr>
        <w:numPr>
          <w:ilvl w:val="0"/>
          <w:numId w:val="16"/>
        </w:numPr>
        <w:spacing w:after="0" w:line="360" w:lineRule="auto"/>
        <w:jc w:val="both"/>
        <w:rPr>
          <w:rFonts w:ascii="Times New Roman" w:hAnsi="Times New Roman"/>
          <w:sz w:val="24"/>
          <w:szCs w:val="24"/>
        </w:rPr>
      </w:pPr>
      <w:hyperlink r:id="rId16" w:history="1">
        <w:r w:rsidRPr="00651076">
          <w:rPr>
            <w:rStyle w:val="Hyperlink"/>
            <w:rFonts w:ascii="Times New Roman" w:hAnsi="Times New Roman"/>
            <w:sz w:val="24"/>
            <w:szCs w:val="24"/>
          </w:rPr>
          <w:t>http://surgeryzone.net/nevrologia/epilepsiya.html</w:t>
        </w:r>
      </w:hyperlink>
    </w:p>
    <w:p w:rsidR="008137E6" w:rsidRDefault="008137E6" w:rsidP="00FD63E2">
      <w:pPr>
        <w:spacing w:after="0" w:line="360" w:lineRule="auto"/>
        <w:ind w:left="720"/>
        <w:jc w:val="both"/>
        <w:rPr>
          <w:rFonts w:ascii="Times New Roman" w:hAnsi="Times New Roman"/>
          <w:sz w:val="24"/>
          <w:szCs w:val="24"/>
        </w:rPr>
      </w:pPr>
    </w:p>
    <w:p w:rsidR="008137E6" w:rsidRPr="00F07A3E" w:rsidRDefault="008137E6" w:rsidP="00FD63E2">
      <w:pPr>
        <w:spacing w:after="0" w:line="360" w:lineRule="auto"/>
        <w:ind w:left="720"/>
        <w:rPr>
          <w:rFonts w:ascii="Times New Roman" w:hAnsi="Times New Roman"/>
          <w:sz w:val="24"/>
          <w:szCs w:val="24"/>
        </w:rPr>
      </w:pPr>
      <w:bookmarkStart w:id="0" w:name="_GoBack"/>
      <w:bookmarkEnd w:id="0"/>
    </w:p>
    <w:sectPr w:rsidR="008137E6" w:rsidRPr="00F07A3E" w:rsidSect="00FD63E2">
      <w:footerReference w:type="even"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7E6" w:rsidRDefault="008137E6" w:rsidP="000D62A1">
      <w:pPr>
        <w:spacing w:after="0" w:line="240" w:lineRule="auto"/>
      </w:pPr>
      <w:r>
        <w:separator/>
      </w:r>
    </w:p>
  </w:endnote>
  <w:endnote w:type="continuationSeparator" w:id="0">
    <w:p w:rsidR="008137E6" w:rsidRDefault="008137E6" w:rsidP="000D6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E6" w:rsidRDefault="008137E6" w:rsidP="003C7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37E6" w:rsidRDefault="008137E6" w:rsidP="00FD63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E6" w:rsidRDefault="008137E6" w:rsidP="003C7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137E6" w:rsidRDefault="008137E6" w:rsidP="00FD63E2">
    <w:pPr>
      <w:pStyle w:val="Footer"/>
      <w:ind w:right="360"/>
      <w:jc w:val="center"/>
    </w:pPr>
  </w:p>
  <w:p w:rsidR="008137E6" w:rsidRDefault="00813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7E6" w:rsidRDefault="008137E6" w:rsidP="000D62A1">
      <w:pPr>
        <w:spacing w:after="0" w:line="240" w:lineRule="auto"/>
      </w:pPr>
      <w:r>
        <w:separator/>
      </w:r>
    </w:p>
  </w:footnote>
  <w:footnote w:type="continuationSeparator" w:id="0">
    <w:p w:rsidR="008137E6" w:rsidRDefault="008137E6" w:rsidP="000D6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5A0"/>
    <w:multiLevelType w:val="multilevel"/>
    <w:tmpl w:val="7786BDC8"/>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A5F2055"/>
    <w:multiLevelType w:val="multilevel"/>
    <w:tmpl w:val="676ACCC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13B0006D"/>
    <w:multiLevelType w:val="multilevel"/>
    <w:tmpl w:val="27F8B7F6"/>
    <w:lvl w:ilvl="0">
      <w:start w:val="1"/>
      <w:numFmt w:val="decimal"/>
      <w:lvlText w:val="%1."/>
      <w:lvlJc w:val="left"/>
      <w:pPr>
        <w:ind w:left="720" w:hanging="360"/>
      </w:pPr>
      <w:rPr>
        <w:rFonts w:cs="Times New Roman"/>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3D45032"/>
    <w:multiLevelType w:val="multilevel"/>
    <w:tmpl w:val="8FDA181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1F746F8F"/>
    <w:multiLevelType w:val="hybridMultilevel"/>
    <w:tmpl w:val="01D0C1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4A92490"/>
    <w:multiLevelType w:val="hybridMultilevel"/>
    <w:tmpl w:val="E560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735C90"/>
    <w:multiLevelType w:val="hybridMultilevel"/>
    <w:tmpl w:val="A7F86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674AFD"/>
    <w:multiLevelType w:val="multilevel"/>
    <w:tmpl w:val="4AA61772"/>
    <w:lvl w:ilvl="0">
      <w:start w:val="1"/>
      <w:numFmt w:val="decimal"/>
      <w:lvlText w:val="%1."/>
      <w:lvlJc w:val="left"/>
      <w:pPr>
        <w:ind w:left="720" w:hanging="360"/>
      </w:pPr>
      <w:rPr>
        <w:rFonts w:cs="Times New Roman"/>
        <w:b w:val="0"/>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
    <w:nsid w:val="36964ECA"/>
    <w:multiLevelType w:val="hybridMultilevel"/>
    <w:tmpl w:val="A906EF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1CE0598"/>
    <w:multiLevelType w:val="multilevel"/>
    <w:tmpl w:val="A2344B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2490434"/>
    <w:multiLevelType w:val="hybridMultilevel"/>
    <w:tmpl w:val="D43474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C817966"/>
    <w:multiLevelType w:val="hybridMultilevel"/>
    <w:tmpl w:val="410E44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4A1438E"/>
    <w:multiLevelType w:val="hybridMultilevel"/>
    <w:tmpl w:val="E81E5D5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69F64624"/>
    <w:multiLevelType w:val="multilevel"/>
    <w:tmpl w:val="8FDA181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736719D9"/>
    <w:multiLevelType w:val="hybridMultilevel"/>
    <w:tmpl w:val="B9BAB9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65574CE"/>
    <w:multiLevelType w:val="hybridMultilevel"/>
    <w:tmpl w:val="C07A78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7"/>
  </w:num>
  <w:num w:numId="3">
    <w:abstractNumId w:val="2"/>
  </w:num>
  <w:num w:numId="4">
    <w:abstractNumId w:val="4"/>
  </w:num>
  <w:num w:numId="5">
    <w:abstractNumId w:val="12"/>
  </w:num>
  <w:num w:numId="6">
    <w:abstractNumId w:val="5"/>
  </w:num>
  <w:num w:numId="7">
    <w:abstractNumId w:val="6"/>
  </w:num>
  <w:num w:numId="8">
    <w:abstractNumId w:val="0"/>
  </w:num>
  <w:num w:numId="9">
    <w:abstractNumId w:val="8"/>
  </w:num>
  <w:num w:numId="10">
    <w:abstractNumId w:val="14"/>
  </w:num>
  <w:num w:numId="11">
    <w:abstractNumId w:val="1"/>
  </w:num>
  <w:num w:numId="12">
    <w:abstractNumId w:val="10"/>
  </w:num>
  <w:num w:numId="13">
    <w:abstractNumId w:val="9"/>
  </w:num>
  <w:num w:numId="14">
    <w:abstractNumId w:val="13"/>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FF1"/>
    <w:rsid w:val="00011E05"/>
    <w:rsid w:val="00016A5F"/>
    <w:rsid w:val="00071F21"/>
    <w:rsid w:val="000C0550"/>
    <w:rsid w:val="000C70A1"/>
    <w:rsid w:val="000D62A1"/>
    <w:rsid w:val="00121727"/>
    <w:rsid w:val="00147E56"/>
    <w:rsid w:val="00185A35"/>
    <w:rsid w:val="002255A9"/>
    <w:rsid w:val="00261F97"/>
    <w:rsid w:val="00297EEF"/>
    <w:rsid w:val="002D6512"/>
    <w:rsid w:val="00340690"/>
    <w:rsid w:val="00361FF1"/>
    <w:rsid w:val="00374B84"/>
    <w:rsid w:val="003A4E12"/>
    <w:rsid w:val="003C71ED"/>
    <w:rsid w:val="003E31FF"/>
    <w:rsid w:val="004207A9"/>
    <w:rsid w:val="004A1136"/>
    <w:rsid w:val="005220D9"/>
    <w:rsid w:val="00577071"/>
    <w:rsid w:val="00593C60"/>
    <w:rsid w:val="005B165D"/>
    <w:rsid w:val="005E4BBE"/>
    <w:rsid w:val="00651076"/>
    <w:rsid w:val="006D0AAA"/>
    <w:rsid w:val="007B6AA0"/>
    <w:rsid w:val="007E797F"/>
    <w:rsid w:val="008137E6"/>
    <w:rsid w:val="008A385C"/>
    <w:rsid w:val="008B349A"/>
    <w:rsid w:val="00A0070C"/>
    <w:rsid w:val="00A338ED"/>
    <w:rsid w:val="00A349C0"/>
    <w:rsid w:val="00B31C37"/>
    <w:rsid w:val="00C02F4F"/>
    <w:rsid w:val="00C96526"/>
    <w:rsid w:val="00CA2EF7"/>
    <w:rsid w:val="00CB103E"/>
    <w:rsid w:val="00CC7D04"/>
    <w:rsid w:val="00D16C83"/>
    <w:rsid w:val="00D8128A"/>
    <w:rsid w:val="00DD1507"/>
    <w:rsid w:val="00DE2B0C"/>
    <w:rsid w:val="00E21C36"/>
    <w:rsid w:val="00EB20DB"/>
    <w:rsid w:val="00EF486A"/>
    <w:rsid w:val="00F07A3E"/>
    <w:rsid w:val="00FA5D33"/>
    <w:rsid w:val="00FD63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1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2F4F"/>
    <w:pPr>
      <w:ind w:left="720"/>
      <w:contextualSpacing/>
    </w:pPr>
  </w:style>
  <w:style w:type="paragraph" w:styleId="Header">
    <w:name w:val="header"/>
    <w:basedOn w:val="Normal"/>
    <w:link w:val="HeaderChar"/>
    <w:uiPriority w:val="99"/>
    <w:rsid w:val="00016A5F"/>
    <w:pPr>
      <w:tabs>
        <w:tab w:val="center" w:pos="4677"/>
        <w:tab w:val="right" w:pos="9355"/>
      </w:tabs>
      <w:suppressAutoHyphens/>
      <w:spacing w:after="0" w:line="240" w:lineRule="auto"/>
    </w:pPr>
    <w:rPr>
      <w:sz w:val="20"/>
      <w:szCs w:val="20"/>
    </w:rPr>
  </w:style>
  <w:style w:type="character" w:customStyle="1" w:styleId="HeaderChar">
    <w:name w:val="Header Char"/>
    <w:basedOn w:val="DefaultParagraphFont"/>
    <w:link w:val="Header"/>
    <w:uiPriority w:val="99"/>
    <w:semiHidden/>
    <w:locked/>
    <w:rsid w:val="003E31FF"/>
    <w:rPr>
      <w:rFonts w:cs="Times New Roman"/>
      <w:lang w:eastAsia="en-US"/>
    </w:rPr>
  </w:style>
  <w:style w:type="character" w:styleId="Hyperlink">
    <w:name w:val="Hyperlink"/>
    <w:basedOn w:val="DefaultParagraphFont"/>
    <w:uiPriority w:val="99"/>
    <w:rsid w:val="00011E05"/>
    <w:rPr>
      <w:rFonts w:cs="Times New Roman"/>
      <w:color w:val="0000FF"/>
      <w:u w:val="single"/>
    </w:rPr>
  </w:style>
  <w:style w:type="paragraph" w:styleId="Footer">
    <w:name w:val="footer"/>
    <w:basedOn w:val="Normal"/>
    <w:link w:val="FooterChar"/>
    <w:uiPriority w:val="99"/>
    <w:rsid w:val="000D62A1"/>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0D62A1"/>
    <w:rPr>
      <w:rFonts w:cs="Times New Roman"/>
      <w:lang w:eastAsia="en-US"/>
    </w:rPr>
  </w:style>
  <w:style w:type="paragraph" w:styleId="BalloonText">
    <w:name w:val="Balloon Text"/>
    <w:basedOn w:val="Normal"/>
    <w:link w:val="BalloonTextChar"/>
    <w:uiPriority w:val="99"/>
    <w:semiHidden/>
    <w:rsid w:val="00CA2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2EF7"/>
    <w:rPr>
      <w:rFonts w:ascii="Tahoma" w:hAnsi="Tahoma" w:cs="Tahoma"/>
      <w:sz w:val="16"/>
      <w:szCs w:val="16"/>
      <w:lang w:eastAsia="en-US"/>
    </w:rPr>
  </w:style>
  <w:style w:type="character" w:styleId="PageNumber">
    <w:name w:val="page number"/>
    <w:basedOn w:val="DefaultParagraphFont"/>
    <w:uiPriority w:val="99"/>
    <w:rsid w:val="00FD63E2"/>
    <w:rPr>
      <w:rFonts w:cs="Times New Roman"/>
    </w:rPr>
  </w:style>
  <w:style w:type="table" w:styleId="TableGrid">
    <w:name w:val="Table Grid"/>
    <w:basedOn w:val="TableNormal"/>
    <w:uiPriority w:val="99"/>
    <w:locked/>
    <w:rsid w:val="004207A9"/>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0713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nowledge.allbest.ru/medicine/3c0a65635b2ac78a4c43b89421206d36_0.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suta-clinic.com/Neurosurgery/EpilepsySurge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geryzone.net/nevrologia/epilepsiy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romed.ru/patients/papers_pat/epi/epilepsiya_u_detey_i_podrostkov" TargetMode="External"/><Relationship Id="rId5" Type="http://schemas.openxmlformats.org/officeDocument/2006/relationships/footnotes" Target="footnotes.xml"/><Relationship Id="rId15" Type="http://schemas.openxmlformats.org/officeDocument/2006/relationships/hyperlink" Target="http://hospital-israel.ru/epilepsiya/" TargetMode="External"/><Relationship Id="rId10" Type="http://schemas.openxmlformats.org/officeDocument/2006/relationships/hyperlink" Target="http://epilepsyinfo.ru/chtotakoe/informacij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med.ru/nevrologia/epileps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13</Pages>
  <Words>2691</Words>
  <Characters>15344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samsung</cp:lastModifiedBy>
  <cp:revision>5</cp:revision>
  <dcterms:created xsi:type="dcterms:W3CDTF">2016-02-07T17:29:00Z</dcterms:created>
  <dcterms:modified xsi:type="dcterms:W3CDTF">2016-02-20T13:30:00Z</dcterms:modified>
</cp:coreProperties>
</file>