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93" w:rsidRPr="00E24EB2" w:rsidRDefault="00C60193" w:rsidP="00C601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4EB2">
        <w:rPr>
          <w:rFonts w:ascii="Times New Roman" w:hAnsi="Times New Roman" w:cs="Times New Roman"/>
          <w:b/>
          <w:sz w:val="28"/>
          <w:szCs w:val="28"/>
          <w:lang w:val="ru-RU"/>
        </w:rPr>
        <w:t>Вопросы для подготовки к экзамену</w:t>
      </w:r>
    </w:p>
    <w:p w:rsidR="00496B0F" w:rsidRDefault="00C60193" w:rsidP="00C601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4EB2">
        <w:rPr>
          <w:rFonts w:ascii="Times New Roman" w:hAnsi="Times New Roman" w:cs="Times New Roman"/>
          <w:b/>
          <w:sz w:val="28"/>
          <w:szCs w:val="28"/>
          <w:lang w:val="ru-RU"/>
        </w:rPr>
        <w:t>ПМ 05 О</w:t>
      </w:r>
      <w:r w:rsidR="005C2596" w:rsidRPr="00E24EB2">
        <w:rPr>
          <w:rFonts w:ascii="Times New Roman" w:hAnsi="Times New Roman" w:cs="Times New Roman"/>
          <w:b/>
          <w:sz w:val="28"/>
          <w:szCs w:val="28"/>
          <w:lang w:val="ru-RU"/>
        </w:rPr>
        <w:t>казании медицинской помощи в экстренной форме.</w:t>
      </w:r>
    </w:p>
    <w:p w:rsidR="00E24EB2" w:rsidRDefault="00E24EB2" w:rsidP="00C601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Специальность 34.02.01 Сестринское дело</w:t>
      </w:r>
    </w:p>
    <w:p w:rsidR="00E270F5" w:rsidRPr="00E24EB2" w:rsidRDefault="000B3749" w:rsidP="00C601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301-307</w:t>
      </w:r>
      <w:bookmarkStart w:id="0" w:name="_GoBack"/>
      <w:bookmarkEnd w:id="0"/>
      <w:r w:rsidR="00E270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группы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Классификация ЧС (по виду,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масштабу,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срокам)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Поражающие факторы ЧС.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Потери при катастрофах.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Этапы медицинской эвакуации.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Классификация травматического воздействия.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больницы при массовом поступлении поражен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ых.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Виды медицинской помощи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догоспитальный</w:t>
      </w:r>
      <w:proofErr w:type="spellEnd"/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госпитальный этап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>), объем оказания,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задачи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(где, кто оказывает, оптимальные сроки ее оказания)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Назначение и виды транспортной иммобилизации.</w:t>
      </w:r>
    </w:p>
    <w:p w:rsidR="00496B0F" w:rsidRDefault="00E24E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Повреждения верхних и нижних конечностей.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Перелом,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вывих,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растяжение,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ушиб (клинические проявления, абсолютные и относительные признаки. Алгоритм оказания доврачебной помощи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6B0F" w:rsidRDefault="00E24E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Черепно-мозговая травма,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 xml:space="preserve"> классификация, клинические формы, неотложная помощь.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Повреждение грудной клетки,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классификация,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клинические проявления,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неотложная помощь (перелом ребер, ушиб сердца, пневмотор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кс, тампонада сердца)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Повреждение живота (классификация,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клинические проявления, неотложная помощь)</w:t>
      </w:r>
      <w:r w:rsidR="00767FF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помощь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эвентрации</w:t>
      </w:r>
      <w:proofErr w:type="spellEnd"/>
      <w:r w:rsidR="00C53FA9">
        <w:rPr>
          <w:rFonts w:ascii="Times New Roman" w:hAnsi="Times New Roman" w:cs="Times New Roman"/>
          <w:sz w:val="28"/>
          <w:szCs w:val="28"/>
          <w:lang w:val="ru-RU"/>
        </w:rPr>
        <w:t xml:space="preserve"> органов брюшной полости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Перелом таза, позвоночника (клиника, тактика ведения больного, неотложная помощь).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Травма глаза,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правил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оказание первой помощи.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Травма нижней челюсти (вывих, перелом). Правило оказания неотложной помощи.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Шок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травматический, геморрагический, ожоговый,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гиповолемический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767FF1">
        <w:rPr>
          <w:rFonts w:ascii="Times New Roman" w:hAnsi="Times New Roman" w:cs="Times New Roman"/>
          <w:sz w:val="28"/>
          <w:szCs w:val="28"/>
          <w:lang w:val="ru-RU"/>
        </w:rPr>
        <w:t>инфекционно</w:t>
      </w:r>
      <w:proofErr w:type="gramEnd"/>
      <w:r w:rsidR="00767FF1">
        <w:rPr>
          <w:rFonts w:ascii="Times New Roman" w:hAnsi="Times New Roman" w:cs="Times New Roman"/>
          <w:sz w:val="28"/>
          <w:szCs w:val="28"/>
          <w:lang w:val="ru-RU"/>
        </w:rPr>
        <w:t>-токсический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(определение, факторы способствующие развитию шока,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степени,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клинические проявления,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алгоритм оказания неотложной помощи.)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Ожоги (химические,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термические) Определени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площади ожогов,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клинические проявления,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неотложная помощь.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Переохл</w:t>
      </w:r>
      <w:r w:rsidR="00290BD5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ждение, отморожение (степени, клинические проявления,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Кровотечение (виды, характеристика, причины вызывающие кровотечения, индекс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</w:t>
      </w:r>
      <w:r w:rsidR="00290BD5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говера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временная остановка наружн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го кровотечения, определение объема кровопотери)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24EB2">
        <w:rPr>
          <w:rFonts w:ascii="Times New Roman" w:hAnsi="Times New Roman" w:cs="Times New Roman"/>
          <w:sz w:val="28"/>
          <w:szCs w:val="28"/>
          <w:lang w:val="ru-RU"/>
        </w:rPr>
        <w:t xml:space="preserve">корая медицинская помощь </w:t>
      </w:r>
      <w:r>
        <w:rPr>
          <w:rFonts w:ascii="Times New Roman" w:hAnsi="Times New Roman" w:cs="Times New Roman"/>
          <w:sz w:val="28"/>
          <w:szCs w:val="28"/>
          <w:lang w:val="ru-RU"/>
        </w:rPr>
        <w:t>(виды выездных бригад, классификация неотложных состояний, правила диагностики неотложных состояний)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Клиническая смерть (определение, клинические проявления)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Биологическая смерть (определение, клинические проявления)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Терминальные состояния (классификация, клинические проявления)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Непроходимость </w:t>
      </w:r>
      <w:r w:rsidR="00767FF1">
        <w:rPr>
          <w:rFonts w:ascii="Times New Roman" w:hAnsi="Times New Roman" w:cs="Times New Roman"/>
          <w:sz w:val="28"/>
          <w:szCs w:val="28"/>
          <w:lang w:val="ru-RU"/>
        </w:rPr>
        <w:t xml:space="preserve">верхних дыхательных путей </w:t>
      </w:r>
      <w:r>
        <w:rPr>
          <w:rFonts w:ascii="Times New Roman" w:hAnsi="Times New Roman" w:cs="Times New Roman"/>
          <w:sz w:val="28"/>
          <w:szCs w:val="28"/>
          <w:lang w:val="ru-RU"/>
        </w:rPr>
        <w:t>(частичн</w:t>
      </w:r>
      <w:r w:rsidR="00767FF1">
        <w:rPr>
          <w:rFonts w:ascii="Times New Roman" w:hAnsi="Times New Roman" w:cs="Times New Roman"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sz w:val="28"/>
          <w:szCs w:val="28"/>
          <w:lang w:val="ru-RU"/>
        </w:rPr>
        <w:t>, полн</w:t>
      </w:r>
      <w:r w:rsidR="00767FF1">
        <w:rPr>
          <w:rFonts w:ascii="Times New Roman" w:hAnsi="Times New Roman" w:cs="Times New Roman"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sz w:val="28"/>
          <w:szCs w:val="28"/>
          <w:lang w:val="ru-RU"/>
        </w:rPr>
        <w:t>). Клинические проявления, неотложная помощь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Повешение, утопление (клиника, виды,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Техника безопасности при работе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67FF1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фрибриллятором</w:t>
      </w:r>
      <w:proofErr w:type="spellEnd"/>
    </w:p>
    <w:p w:rsidR="00496B0F" w:rsidRDefault="008E330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ИБС. Острый инфаркт миокарда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(клиника, осложнения,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Отёк лёгких (виды, клиника,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ксизмальная тахикардия (виды, клинические проявления,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Фибрилляция 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 xml:space="preserve">желудочков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(виды, клинические проявления. 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еотложная помощь)</w:t>
      </w:r>
    </w:p>
    <w:p w:rsidR="00496B0F" w:rsidRDefault="008E330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ИБС.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Стенокардия (клиника,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Бронхиальная астма (клиника,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Дыхательная недостаточность (степени, клинические проявления,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Аллергические реакции (крапивница, отёк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Квинке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анафилактический шок). Клинические проявления, неотложная помощь.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Комы (виды, клиника, неотложная помощь). Шкала Глазго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Электротравма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(клиника, неотложная помощь)</w:t>
      </w:r>
    </w:p>
    <w:p w:rsidR="00496B0F" w:rsidRDefault="008E330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Синдром длительного раздавливания </w:t>
      </w:r>
      <w:r w:rsidR="005C2596">
        <w:rPr>
          <w:rFonts w:ascii="Times New Roman" w:hAnsi="Times New Roman" w:cs="Times New Roman"/>
          <w:sz w:val="28"/>
          <w:szCs w:val="28"/>
          <w:lang w:val="ru-RU"/>
        </w:rPr>
        <w:t>(клиника, степени, периоды, неотложная помощь)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Отравление грибами, угарным газом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 xml:space="preserve">Укусы змей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(клиника, неотложная помощь). 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Пути проникновения отравляющих веществ в организм. Неотложная помощь. Клинические проявления при отравлении хлором, аммиаком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Методика определения группы крови, резус принадлежности, проведени</w:t>
      </w:r>
      <w:r w:rsidR="00290BD5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пробы на совместимость крови. Понятие о биологической пробе</w:t>
      </w:r>
    </w:p>
    <w:p w:rsidR="00496B0F" w:rsidRDefault="005C259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Посттрансфузионные реакции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, клиника, неотложная помощь</w:t>
      </w:r>
    </w:p>
    <w:p w:rsidR="008E330E" w:rsidRDefault="008E330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96B0F" w:rsidRDefault="005C259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Манипуляции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Пальцевое прижатие артерий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Наложение давящей повязки</w:t>
      </w:r>
      <w:r w:rsidR="00B07DFC">
        <w:rPr>
          <w:rFonts w:ascii="Times New Roman" w:hAnsi="Times New Roman" w:cs="Times New Roman"/>
          <w:sz w:val="28"/>
          <w:szCs w:val="28"/>
          <w:lang w:val="ru-RU"/>
        </w:rPr>
        <w:t xml:space="preserve"> при венозном кровотечении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Наложение жгута</w:t>
      </w:r>
      <w:r w:rsidR="00B07DFC">
        <w:rPr>
          <w:rFonts w:ascii="Times New Roman" w:hAnsi="Times New Roman" w:cs="Times New Roman"/>
          <w:sz w:val="28"/>
          <w:szCs w:val="28"/>
          <w:lang w:val="ru-RU"/>
        </w:rPr>
        <w:t xml:space="preserve"> при артериальном кровотечении</w:t>
      </w:r>
    </w:p>
    <w:p w:rsidR="00496B0F" w:rsidRDefault="00B07DF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Удаление инородного тела при полной обструкции дыхательных путей (прием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Геймлиха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Набор для определения группы крови и резус-фактора</w:t>
      </w:r>
    </w:p>
    <w:p w:rsidR="00496B0F" w:rsidRDefault="00B07DF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Придание пациенту устойчивого бокового положения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Набор для интубации трахеи 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Постановка воздуховода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Повязки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Дезо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окклюзионная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термоизолирующая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чепец, варежка, перчатка, колосовидная,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би</w:t>
      </w:r>
      <w:r w:rsidR="008E330E">
        <w:rPr>
          <w:rFonts w:ascii="Times New Roman" w:hAnsi="Times New Roman" w:cs="Times New Roman"/>
          <w:sz w:val="28"/>
          <w:szCs w:val="28"/>
          <w:lang w:val="ru-RU"/>
        </w:rPr>
        <w:t>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кулярная, монокулярная, косыночная 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Уход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трахеостомой</w:t>
      </w:r>
      <w:proofErr w:type="spellEnd"/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Набор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трахеостомы</w:t>
      </w:r>
      <w:proofErr w:type="spellEnd"/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Проведение БСЛР (одним спасателем, двумя спасателями, экспираторным и ручным методом)</w:t>
      </w:r>
    </w:p>
    <w:p w:rsidR="00496B0F" w:rsidRDefault="005C259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Транспортная иммобилизация (шина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Дитерихса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воротник Шанца)</w:t>
      </w:r>
    </w:p>
    <w:p w:rsidR="00496B0F" w:rsidRPr="00767FF1" w:rsidRDefault="005C2596" w:rsidP="00767FF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FF1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Регистрация ЭКГ       </w:t>
      </w:r>
    </w:p>
    <w:sectPr w:rsidR="00496B0F" w:rsidRPr="00767FF1" w:rsidSect="00767FF1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AD3" w:rsidRDefault="00F32AD3">
      <w:pPr>
        <w:spacing w:after="0" w:line="240" w:lineRule="auto"/>
      </w:pPr>
      <w:r>
        <w:separator/>
      </w:r>
    </w:p>
  </w:endnote>
  <w:endnote w:type="continuationSeparator" w:id="0">
    <w:p w:rsidR="00F32AD3" w:rsidRDefault="00F3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0F" w:rsidRDefault="00496B0F">
    <w:pPr>
      <w:pStyle w:val="a4"/>
      <w:rPr>
        <w:lang w:val="ru-RU"/>
      </w:rPr>
    </w:pPr>
  </w:p>
  <w:p w:rsidR="00496B0F" w:rsidRDefault="00496B0F">
    <w:pPr>
      <w:pStyle w:val="a4"/>
      <w:rPr>
        <w:lang w:val="ru-RU"/>
      </w:rPr>
    </w:pPr>
  </w:p>
  <w:p w:rsidR="00496B0F" w:rsidRDefault="00496B0F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AD3" w:rsidRDefault="00F32AD3">
      <w:pPr>
        <w:spacing w:after="0" w:line="240" w:lineRule="auto"/>
      </w:pPr>
      <w:r>
        <w:separator/>
      </w:r>
    </w:p>
  </w:footnote>
  <w:footnote w:type="continuationSeparator" w:id="0">
    <w:p w:rsidR="00F32AD3" w:rsidRDefault="00F3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0F" w:rsidRDefault="00496B0F">
    <w:pPr>
      <w:pStyle w:val="a3"/>
      <w:rPr>
        <w:lang w:val="ru-RU"/>
      </w:rPr>
    </w:pPr>
  </w:p>
  <w:p w:rsidR="00496B0F" w:rsidRDefault="005C2596">
    <w:pPr>
      <w:pStyle w:val="a3"/>
      <w:rPr>
        <w:lang w:val="ru-RU"/>
      </w:rPr>
    </w:pPr>
    <w:r>
      <w:rPr>
        <w:lang w:val="ru-RU"/>
      </w:rPr>
      <w:t>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D6F408"/>
    <w:multiLevelType w:val="singleLevel"/>
    <w:tmpl w:val="DAD6F4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FE6F160"/>
    <w:multiLevelType w:val="singleLevel"/>
    <w:tmpl w:val="6FE6F16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2177E3"/>
    <w:rsid w:val="000B3749"/>
    <w:rsid w:val="00290BD5"/>
    <w:rsid w:val="00496B0F"/>
    <w:rsid w:val="00521B8B"/>
    <w:rsid w:val="005353D7"/>
    <w:rsid w:val="005C2596"/>
    <w:rsid w:val="00767FF1"/>
    <w:rsid w:val="00817AB1"/>
    <w:rsid w:val="008E330E"/>
    <w:rsid w:val="00B07DFC"/>
    <w:rsid w:val="00C53FA9"/>
    <w:rsid w:val="00C60193"/>
    <w:rsid w:val="00E24EB2"/>
    <w:rsid w:val="00E270F5"/>
    <w:rsid w:val="00F32AD3"/>
    <w:rsid w:val="078E2B88"/>
    <w:rsid w:val="0B3423CE"/>
    <w:rsid w:val="1631523A"/>
    <w:rsid w:val="1B2177E3"/>
    <w:rsid w:val="20FF5C3B"/>
    <w:rsid w:val="214772DA"/>
    <w:rsid w:val="28755658"/>
    <w:rsid w:val="2E7236E3"/>
    <w:rsid w:val="2FF51CC0"/>
    <w:rsid w:val="32EE50A4"/>
    <w:rsid w:val="4EF0159E"/>
    <w:rsid w:val="4F8A7100"/>
    <w:rsid w:val="5ED90677"/>
    <w:rsid w:val="60A06E78"/>
    <w:rsid w:val="60B4376D"/>
    <w:rsid w:val="7BE13331"/>
    <w:rsid w:val="7DB0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54FCA0-6996-4817-B2AA-6B97054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495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HomeNET</cp:lastModifiedBy>
  <cp:revision>5</cp:revision>
  <dcterms:created xsi:type="dcterms:W3CDTF">2025-02-26T08:23:00Z</dcterms:created>
  <dcterms:modified xsi:type="dcterms:W3CDTF">2025-10-14T13:43:00Z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1049-11.2.0.9127</vt:lpwstr>
  </property>
</Properties>
</file>