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37" w:rsidRPr="00462A70" w:rsidRDefault="00737037" w:rsidP="007370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A70">
        <w:rPr>
          <w:rFonts w:ascii="Times New Roman" w:hAnsi="Times New Roman" w:cs="Times New Roman"/>
          <w:b/>
          <w:sz w:val="28"/>
          <w:szCs w:val="28"/>
        </w:rPr>
        <w:t xml:space="preserve">Вопросы для подготовки к экзамену </w:t>
      </w:r>
      <w:proofErr w:type="gramStart"/>
      <w:r w:rsidRPr="00462A70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462A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7037" w:rsidRPr="00462A70" w:rsidRDefault="00737037" w:rsidP="007370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A70">
        <w:rPr>
          <w:rFonts w:ascii="Times New Roman" w:hAnsi="Times New Roman" w:cs="Times New Roman"/>
          <w:b/>
          <w:sz w:val="28"/>
          <w:szCs w:val="28"/>
        </w:rPr>
        <w:t>МДК 02.01. Сестринский уход при различных заболеваниях и состояниях</w:t>
      </w:r>
    </w:p>
    <w:p w:rsidR="00737037" w:rsidRPr="00462A70" w:rsidRDefault="00462A70" w:rsidP="0073703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62A70">
        <w:rPr>
          <w:rFonts w:ascii="Times New Roman" w:hAnsi="Times New Roman" w:cs="Times New Roman"/>
          <w:i/>
          <w:sz w:val="28"/>
          <w:szCs w:val="28"/>
        </w:rPr>
        <w:t>При решении ситуационных задач необходимо ответить на следующие вопросы:</w:t>
      </w:r>
    </w:p>
    <w:p w:rsidR="00584FA4" w:rsidRDefault="00462A70">
      <w:pPr>
        <w:rPr>
          <w:rFonts w:ascii="Times New Roman" w:hAnsi="Times New Roman" w:cs="Times New Roman"/>
          <w:sz w:val="28"/>
          <w:szCs w:val="28"/>
        </w:rPr>
      </w:pPr>
      <w:r w:rsidRPr="00462A70">
        <w:rPr>
          <w:rFonts w:ascii="Times New Roman" w:hAnsi="Times New Roman" w:cs="Times New Roman"/>
          <w:sz w:val="28"/>
          <w:szCs w:val="28"/>
        </w:rPr>
        <w:t>- п</w:t>
      </w:r>
      <w:r w:rsidR="00737037" w:rsidRPr="00462A70">
        <w:rPr>
          <w:rFonts w:ascii="Times New Roman" w:hAnsi="Times New Roman" w:cs="Times New Roman"/>
          <w:sz w:val="28"/>
          <w:szCs w:val="28"/>
        </w:rPr>
        <w:t>роблемы пациента (настоящие, приоритетные, потенциальные)</w:t>
      </w:r>
      <w:r w:rsidR="009C7BC8" w:rsidRPr="00462A70">
        <w:rPr>
          <w:rFonts w:ascii="Times New Roman" w:hAnsi="Times New Roman" w:cs="Times New Roman"/>
          <w:sz w:val="28"/>
          <w:szCs w:val="28"/>
        </w:rPr>
        <w:t>, причины развития заболевания</w:t>
      </w:r>
      <w:r w:rsidRPr="00462A70">
        <w:rPr>
          <w:rFonts w:ascii="Times New Roman" w:hAnsi="Times New Roman" w:cs="Times New Roman"/>
          <w:sz w:val="28"/>
          <w:szCs w:val="28"/>
        </w:rPr>
        <w:t>;</w:t>
      </w:r>
    </w:p>
    <w:p w:rsidR="008138E8" w:rsidRPr="00462A70" w:rsidRDefault="008138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течения заболевания в пожилом возрастах;</w:t>
      </w:r>
    </w:p>
    <w:p w:rsidR="00737037" w:rsidRPr="00462A70" w:rsidRDefault="00462A70">
      <w:pPr>
        <w:rPr>
          <w:rFonts w:ascii="Times New Roman" w:hAnsi="Times New Roman" w:cs="Times New Roman"/>
          <w:sz w:val="28"/>
          <w:szCs w:val="28"/>
        </w:rPr>
      </w:pPr>
      <w:r w:rsidRPr="00462A70">
        <w:rPr>
          <w:rFonts w:ascii="Times New Roman" w:hAnsi="Times New Roman" w:cs="Times New Roman"/>
          <w:sz w:val="28"/>
          <w:szCs w:val="28"/>
        </w:rPr>
        <w:t>- п</w:t>
      </w:r>
      <w:r w:rsidR="00737037" w:rsidRPr="00462A70">
        <w:rPr>
          <w:rFonts w:ascii="Times New Roman" w:hAnsi="Times New Roman" w:cs="Times New Roman"/>
          <w:sz w:val="28"/>
          <w:szCs w:val="28"/>
        </w:rPr>
        <w:t>лан</w:t>
      </w:r>
      <w:r w:rsidR="009C7BC8" w:rsidRPr="00462A70">
        <w:rPr>
          <w:rFonts w:ascii="Times New Roman" w:hAnsi="Times New Roman" w:cs="Times New Roman"/>
          <w:sz w:val="28"/>
          <w:szCs w:val="28"/>
        </w:rPr>
        <w:t xml:space="preserve"> сестринского </w:t>
      </w:r>
      <w:r w:rsidR="00737037" w:rsidRPr="00462A70">
        <w:rPr>
          <w:rFonts w:ascii="Times New Roman" w:hAnsi="Times New Roman" w:cs="Times New Roman"/>
          <w:sz w:val="28"/>
          <w:szCs w:val="28"/>
        </w:rPr>
        <w:t>ухода с мотивацией деятельности</w:t>
      </w:r>
      <w:r w:rsidRPr="00462A70">
        <w:rPr>
          <w:rFonts w:ascii="Times New Roman" w:hAnsi="Times New Roman" w:cs="Times New Roman"/>
          <w:sz w:val="28"/>
          <w:szCs w:val="28"/>
        </w:rPr>
        <w:t>;</w:t>
      </w:r>
    </w:p>
    <w:p w:rsidR="002B2FFF" w:rsidRDefault="00462A70">
      <w:pPr>
        <w:rPr>
          <w:rFonts w:ascii="Times New Roman" w:hAnsi="Times New Roman" w:cs="Times New Roman"/>
          <w:sz w:val="28"/>
          <w:szCs w:val="28"/>
        </w:rPr>
      </w:pPr>
      <w:r w:rsidRPr="00462A70">
        <w:rPr>
          <w:rFonts w:ascii="Times New Roman" w:hAnsi="Times New Roman" w:cs="Times New Roman"/>
          <w:sz w:val="28"/>
          <w:szCs w:val="28"/>
        </w:rPr>
        <w:t>- п</w:t>
      </w:r>
      <w:r w:rsidR="002B2FFF" w:rsidRPr="00462A70">
        <w:rPr>
          <w:rFonts w:ascii="Times New Roman" w:hAnsi="Times New Roman" w:cs="Times New Roman"/>
          <w:sz w:val="28"/>
          <w:szCs w:val="28"/>
        </w:rPr>
        <w:t>ринципы лечения заболеваний</w:t>
      </w:r>
      <w:r w:rsidR="004D091A" w:rsidRPr="00462A70">
        <w:rPr>
          <w:rFonts w:ascii="Times New Roman" w:hAnsi="Times New Roman" w:cs="Times New Roman"/>
          <w:sz w:val="28"/>
          <w:szCs w:val="28"/>
        </w:rPr>
        <w:t xml:space="preserve">, правила </w:t>
      </w:r>
      <w:proofErr w:type="spellStart"/>
      <w:r w:rsidR="004D091A" w:rsidRPr="00462A70">
        <w:rPr>
          <w:rFonts w:ascii="Times New Roman" w:hAnsi="Times New Roman" w:cs="Times New Roman"/>
          <w:sz w:val="28"/>
          <w:szCs w:val="28"/>
        </w:rPr>
        <w:t>геродиетики</w:t>
      </w:r>
      <w:proofErr w:type="spellEnd"/>
      <w:r w:rsidRPr="00462A70">
        <w:rPr>
          <w:rFonts w:ascii="Times New Roman" w:hAnsi="Times New Roman" w:cs="Times New Roman"/>
          <w:sz w:val="28"/>
          <w:szCs w:val="28"/>
        </w:rPr>
        <w:t>;</w:t>
      </w:r>
    </w:p>
    <w:p w:rsidR="008138E8" w:rsidRPr="00462A70" w:rsidRDefault="008138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механизмы и пути передачи, методы диагностики инфекционных заболеваний, возможные осложнения, сроки изоляции, противоэпидемические мероприятия;</w:t>
      </w:r>
    </w:p>
    <w:p w:rsidR="000A1B24" w:rsidRPr="00462A70" w:rsidRDefault="00462A70">
      <w:pPr>
        <w:rPr>
          <w:rFonts w:ascii="Times New Roman" w:hAnsi="Times New Roman" w:cs="Times New Roman"/>
          <w:sz w:val="28"/>
          <w:szCs w:val="28"/>
        </w:rPr>
      </w:pPr>
      <w:r w:rsidRPr="00462A7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62A70">
        <w:rPr>
          <w:rFonts w:ascii="Times New Roman" w:hAnsi="Times New Roman" w:cs="Times New Roman"/>
          <w:sz w:val="28"/>
          <w:szCs w:val="28"/>
        </w:rPr>
        <w:t>с</w:t>
      </w:r>
      <w:r w:rsidR="000A1B24" w:rsidRPr="00462A70">
        <w:rPr>
          <w:rFonts w:ascii="Times New Roman" w:hAnsi="Times New Roman" w:cs="Times New Roman"/>
          <w:sz w:val="28"/>
          <w:szCs w:val="28"/>
        </w:rPr>
        <w:t>анэпидрежим</w:t>
      </w:r>
      <w:proofErr w:type="spellEnd"/>
      <w:r w:rsidR="000A1B24" w:rsidRPr="00462A70">
        <w:rPr>
          <w:rFonts w:ascii="Times New Roman" w:hAnsi="Times New Roman" w:cs="Times New Roman"/>
          <w:sz w:val="28"/>
          <w:szCs w:val="28"/>
        </w:rPr>
        <w:t xml:space="preserve"> отделений, в том числе венерологических</w:t>
      </w:r>
      <w:r w:rsidRPr="00462A70">
        <w:rPr>
          <w:rFonts w:ascii="Times New Roman" w:hAnsi="Times New Roman" w:cs="Times New Roman"/>
          <w:sz w:val="28"/>
          <w:szCs w:val="28"/>
        </w:rPr>
        <w:t>;</w:t>
      </w:r>
    </w:p>
    <w:p w:rsidR="00737037" w:rsidRPr="00462A70" w:rsidRDefault="00462A70">
      <w:pPr>
        <w:rPr>
          <w:rFonts w:ascii="Times New Roman" w:hAnsi="Times New Roman" w:cs="Times New Roman"/>
          <w:sz w:val="28"/>
          <w:szCs w:val="28"/>
        </w:rPr>
      </w:pPr>
      <w:r w:rsidRPr="00462A70">
        <w:rPr>
          <w:rFonts w:ascii="Times New Roman" w:hAnsi="Times New Roman" w:cs="Times New Roman"/>
          <w:sz w:val="28"/>
          <w:szCs w:val="28"/>
        </w:rPr>
        <w:t>- г</w:t>
      </w:r>
      <w:r w:rsidR="009C7BC8" w:rsidRPr="00462A70">
        <w:rPr>
          <w:rFonts w:ascii="Times New Roman" w:hAnsi="Times New Roman" w:cs="Times New Roman"/>
          <w:sz w:val="28"/>
          <w:szCs w:val="28"/>
        </w:rPr>
        <w:t>руппы лекарственных препаратов (с примерами), п</w:t>
      </w:r>
      <w:r w:rsidR="00737037" w:rsidRPr="00462A70">
        <w:rPr>
          <w:rFonts w:ascii="Times New Roman" w:hAnsi="Times New Roman" w:cs="Times New Roman"/>
          <w:sz w:val="28"/>
          <w:szCs w:val="28"/>
        </w:rPr>
        <w:t xml:space="preserve">равила приема </w:t>
      </w:r>
      <w:r w:rsidR="009C7BC8" w:rsidRPr="00462A70">
        <w:rPr>
          <w:rFonts w:ascii="Times New Roman" w:hAnsi="Times New Roman" w:cs="Times New Roman"/>
          <w:sz w:val="28"/>
          <w:szCs w:val="28"/>
        </w:rPr>
        <w:t xml:space="preserve">и введения </w:t>
      </w:r>
      <w:r w:rsidR="00737037" w:rsidRPr="00462A70">
        <w:rPr>
          <w:rFonts w:ascii="Times New Roman" w:hAnsi="Times New Roman" w:cs="Times New Roman"/>
          <w:sz w:val="28"/>
          <w:szCs w:val="28"/>
        </w:rPr>
        <w:t>лекарственных препаратов</w:t>
      </w:r>
      <w:r w:rsidR="009C7BC8" w:rsidRPr="00462A70">
        <w:rPr>
          <w:rFonts w:ascii="Times New Roman" w:hAnsi="Times New Roman" w:cs="Times New Roman"/>
          <w:sz w:val="28"/>
          <w:szCs w:val="28"/>
        </w:rPr>
        <w:t>, формы выпуска, показания и противопоказания к назначению</w:t>
      </w:r>
      <w:r w:rsidR="00737037" w:rsidRPr="00462A70">
        <w:rPr>
          <w:rFonts w:ascii="Times New Roman" w:hAnsi="Times New Roman" w:cs="Times New Roman"/>
          <w:sz w:val="28"/>
          <w:szCs w:val="28"/>
        </w:rPr>
        <w:t xml:space="preserve"> (НПВП,</w:t>
      </w:r>
      <w:r w:rsidR="009C7BC8" w:rsidRPr="00462A70">
        <w:rPr>
          <w:rFonts w:ascii="Times New Roman" w:hAnsi="Times New Roman" w:cs="Times New Roman"/>
          <w:sz w:val="28"/>
          <w:szCs w:val="28"/>
        </w:rPr>
        <w:t xml:space="preserve"> антибиотики, </w:t>
      </w:r>
      <w:proofErr w:type="spellStart"/>
      <w:r w:rsidR="009C7BC8" w:rsidRPr="00462A70">
        <w:rPr>
          <w:rFonts w:ascii="Times New Roman" w:hAnsi="Times New Roman" w:cs="Times New Roman"/>
          <w:sz w:val="28"/>
          <w:szCs w:val="28"/>
        </w:rPr>
        <w:t>омепразол</w:t>
      </w:r>
      <w:proofErr w:type="spellEnd"/>
      <w:r w:rsidR="009C7BC8" w:rsidRPr="00462A70">
        <w:rPr>
          <w:rFonts w:ascii="Times New Roman" w:hAnsi="Times New Roman" w:cs="Times New Roman"/>
          <w:sz w:val="28"/>
          <w:szCs w:val="28"/>
        </w:rPr>
        <w:t>, препараты железа</w:t>
      </w:r>
      <w:r w:rsidR="009B0E89" w:rsidRPr="00462A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B0E89" w:rsidRPr="00462A70">
        <w:rPr>
          <w:rFonts w:ascii="Times New Roman" w:hAnsi="Times New Roman" w:cs="Times New Roman"/>
          <w:sz w:val="28"/>
          <w:szCs w:val="28"/>
        </w:rPr>
        <w:t>эутирокс</w:t>
      </w:r>
      <w:proofErr w:type="spellEnd"/>
      <w:r w:rsidR="009B0E89" w:rsidRPr="00462A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B0E89" w:rsidRPr="00462A70">
        <w:rPr>
          <w:rFonts w:ascii="Times New Roman" w:hAnsi="Times New Roman" w:cs="Times New Roman"/>
          <w:sz w:val="28"/>
          <w:szCs w:val="28"/>
        </w:rPr>
        <w:t>мерказолил</w:t>
      </w:r>
      <w:proofErr w:type="spellEnd"/>
      <w:r w:rsidR="009B0E89" w:rsidRPr="00462A70">
        <w:rPr>
          <w:rFonts w:ascii="Times New Roman" w:hAnsi="Times New Roman" w:cs="Times New Roman"/>
          <w:sz w:val="28"/>
          <w:szCs w:val="28"/>
        </w:rPr>
        <w:t xml:space="preserve"> (выписать рецепт), сердечные гликозиды, </w:t>
      </w:r>
      <w:proofErr w:type="spellStart"/>
      <w:r w:rsidR="009B0E89" w:rsidRPr="00462A70">
        <w:rPr>
          <w:rFonts w:ascii="Times New Roman" w:hAnsi="Times New Roman" w:cs="Times New Roman"/>
          <w:sz w:val="28"/>
          <w:szCs w:val="28"/>
        </w:rPr>
        <w:t>бициллин</w:t>
      </w:r>
      <w:proofErr w:type="spellEnd"/>
      <w:r w:rsidR="009B0E89" w:rsidRPr="00462A70">
        <w:rPr>
          <w:rFonts w:ascii="Times New Roman" w:hAnsi="Times New Roman" w:cs="Times New Roman"/>
          <w:sz w:val="28"/>
          <w:szCs w:val="28"/>
        </w:rPr>
        <w:t xml:space="preserve">, гепарин, </w:t>
      </w:r>
      <w:proofErr w:type="spellStart"/>
      <w:r w:rsidR="00E32F50" w:rsidRPr="00462A70">
        <w:rPr>
          <w:rFonts w:ascii="Times New Roman" w:hAnsi="Times New Roman" w:cs="Times New Roman"/>
          <w:sz w:val="28"/>
          <w:szCs w:val="28"/>
        </w:rPr>
        <w:t>аминазин</w:t>
      </w:r>
      <w:proofErr w:type="spellEnd"/>
      <w:r w:rsidR="00E32F50" w:rsidRPr="00462A70">
        <w:rPr>
          <w:rFonts w:ascii="Times New Roman" w:hAnsi="Times New Roman" w:cs="Times New Roman"/>
          <w:sz w:val="28"/>
          <w:szCs w:val="28"/>
        </w:rPr>
        <w:t xml:space="preserve"> (выписать рецепт)</w:t>
      </w:r>
      <w:r w:rsidR="00F514E3" w:rsidRPr="00462A70">
        <w:rPr>
          <w:rFonts w:ascii="Times New Roman" w:hAnsi="Times New Roman" w:cs="Times New Roman"/>
          <w:sz w:val="28"/>
          <w:szCs w:val="28"/>
        </w:rPr>
        <w:t>, сердечные гликозиды</w:t>
      </w:r>
      <w:r w:rsidRPr="00462A70">
        <w:rPr>
          <w:rFonts w:ascii="Times New Roman" w:hAnsi="Times New Roman" w:cs="Times New Roman"/>
          <w:sz w:val="28"/>
          <w:szCs w:val="28"/>
        </w:rPr>
        <w:t>;</w:t>
      </w:r>
    </w:p>
    <w:p w:rsidR="009C7BC8" w:rsidRPr="00462A70" w:rsidRDefault="00462A70">
      <w:pPr>
        <w:rPr>
          <w:rFonts w:ascii="Times New Roman" w:hAnsi="Times New Roman" w:cs="Times New Roman"/>
          <w:sz w:val="28"/>
          <w:szCs w:val="28"/>
        </w:rPr>
      </w:pPr>
      <w:r w:rsidRPr="00462A70">
        <w:rPr>
          <w:rFonts w:ascii="Times New Roman" w:hAnsi="Times New Roman" w:cs="Times New Roman"/>
          <w:sz w:val="28"/>
          <w:szCs w:val="28"/>
        </w:rPr>
        <w:t>- с</w:t>
      </w:r>
      <w:r w:rsidR="009C7BC8" w:rsidRPr="00462A70">
        <w:rPr>
          <w:rFonts w:ascii="Times New Roman" w:hAnsi="Times New Roman" w:cs="Times New Roman"/>
          <w:sz w:val="28"/>
          <w:szCs w:val="28"/>
        </w:rPr>
        <w:t>оставление плана беседы, проведение беседы по изменению образа жизни при заболевании, профилактике осложнений</w:t>
      </w:r>
      <w:r w:rsidR="00D51D00" w:rsidRPr="00462A70">
        <w:rPr>
          <w:rFonts w:ascii="Times New Roman" w:hAnsi="Times New Roman" w:cs="Times New Roman"/>
          <w:sz w:val="28"/>
          <w:szCs w:val="28"/>
        </w:rPr>
        <w:t xml:space="preserve">, </w:t>
      </w:r>
      <w:r w:rsidR="004D091A" w:rsidRPr="00462A70">
        <w:rPr>
          <w:rFonts w:ascii="Times New Roman" w:hAnsi="Times New Roman" w:cs="Times New Roman"/>
          <w:sz w:val="28"/>
          <w:szCs w:val="28"/>
        </w:rPr>
        <w:t xml:space="preserve">о </w:t>
      </w:r>
      <w:r w:rsidR="00D51D00" w:rsidRPr="00462A70">
        <w:rPr>
          <w:rFonts w:ascii="Times New Roman" w:hAnsi="Times New Roman" w:cs="Times New Roman"/>
          <w:sz w:val="28"/>
          <w:szCs w:val="28"/>
        </w:rPr>
        <w:t>проведении диагностических и лечебных процедур</w:t>
      </w:r>
      <w:r w:rsidR="004D091A" w:rsidRPr="00462A70">
        <w:rPr>
          <w:rFonts w:ascii="Times New Roman" w:hAnsi="Times New Roman" w:cs="Times New Roman"/>
          <w:sz w:val="28"/>
          <w:szCs w:val="28"/>
        </w:rPr>
        <w:t>, о профилактике травматизма у пожилых людей</w:t>
      </w:r>
      <w:r w:rsidRPr="00462A70">
        <w:rPr>
          <w:rFonts w:ascii="Times New Roman" w:hAnsi="Times New Roman" w:cs="Times New Roman"/>
          <w:sz w:val="28"/>
          <w:szCs w:val="28"/>
        </w:rPr>
        <w:t>.</w:t>
      </w:r>
    </w:p>
    <w:p w:rsidR="00737037" w:rsidRPr="00462A70" w:rsidRDefault="00737037">
      <w:pPr>
        <w:rPr>
          <w:rFonts w:ascii="Times New Roman" w:hAnsi="Times New Roman" w:cs="Times New Roman"/>
          <w:i/>
          <w:sz w:val="28"/>
          <w:szCs w:val="28"/>
        </w:rPr>
      </w:pPr>
      <w:r w:rsidRPr="00462A70">
        <w:rPr>
          <w:rFonts w:ascii="Times New Roman" w:hAnsi="Times New Roman" w:cs="Times New Roman"/>
          <w:i/>
          <w:sz w:val="28"/>
          <w:szCs w:val="28"/>
        </w:rPr>
        <w:t>Заболевания и состояния</w:t>
      </w:r>
    </w:p>
    <w:p w:rsidR="000E6DF3" w:rsidRPr="00462A70" w:rsidRDefault="000E6DF3" w:rsidP="000E6D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Заболевания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системы (а</w:t>
      </w:r>
      <w:r w:rsidRPr="00462A70">
        <w:rPr>
          <w:rFonts w:ascii="Times New Roman" w:hAnsi="Times New Roman" w:cs="Times New Roman"/>
          <w:sz w:val="28"/>
          <w:szCs w:val="28"/>
        </w:rPr>
        <w:t>ртериальная гипертензия, гипертоническая болезнь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462A70">
        <w:rPr>
          <w:rFonts w:ascii="Times New Roman" w:hAnsi="Times New Roman" w:cs="Times New Roman"/>
          <w:sz w:val="28"/>
          <w:szCs w:val="28"/>
        </w:rPr>
        <w:t>шемическая болезнь сердца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462A70">
        <w:rPr>
          <w:rFonts w:ascii="Times New Roman" w:hAnsi="Times New Roman" w:cs="Times New Roman"/>
          <w:sz w:val="28"/>
          <w:szCs w:val="28"/>
        </w:rPr>
        <w:t>стрый инфаркт миокарда</w:t>
      </w:r>
      <w:r>
        <w:rPr>
          <w:rFonts w:ascii="Times New Roman" w:hAnsi="Times New Roman" w:cs="Times New Roman"/>
          <w:sz w:val="28"/>
          <w:szCs w:val="28"/>
        </w:rPr>
        <w:t>, х</w:t>
      </w:r>
      <w:r w:rsidRPr="00462A70">
        <w:rPr>
          <w:rFonts w:ascii="Times New Roman" w:hAnsi="Times New Roman" w:cs="Times New Roman"/>
          <w:sz w:val="28"/>
          <w:szCs w:val="28"/>
        </w:rPr>
        <w:t>роническая сердечная недостаточность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E6DF3" w:rsidRPr="00462A70" w:rsidRDefault="000E6DF3" w:rsidP="000E6D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Заболевания дыхательной системы (п</w:t>
      </w:r>
      <w:r w:rsidRPr="00462A70">
        <w:rPr>
          <w:rFonts w:ascii="Times New Roman" w:hAnsi="Times New Roman" w:cs="Times New Roman"/>
          <w:sz w:val="28"/>
          <w:szCs w:val="28"/>
        </w:rPr>
        <w:t xml:space="preserve">невмонии, </w:t>
      </w:r>
      <w:r>
        <w:rPr>
          <w:rFonts w:ascii="Times New Roman" w:hAnsi="Times New Roman" w:cs="Times New Roman"/>
          <w:sz w:val="28"/>
          <w:szCs w:val="28"/>
        </w:rPr>
        <w:t xml:space="preserve">ХОБЛ, острый и хронический бронхиты) </w:t>
      </w:r>
    </w:p>
    <w:p w:rsidR="000E6DF3" w:rsidRPr="00462A70" w:rsidRDefault="000E6DF3" w:rsidP="000E6D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Заболевания эндокринной системы (г</w:t>
      </w:r>
      <w:r w:rsidRPr="00462A70">
        <w:rPr>
          <w:rFonts w:ascii="Times New Roman" w:hAnsi="Times New Roman" w:cs="Times New Roman"/>
          <w:sz w:val="28"/>
          <w:szCs w:val="28"/>
        </w:rPr>
        <w:t>ипотиреоз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2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62A70">
        <w:rPr>
          <w:rFonts w:ascii="Times New Roman" w:hAnsi="Times New Roman" w:cs="Times New Roman"/>
          <w:sz w:val="28"/>
          <w:szCs w:val="28"/>
        </w:rPr>
        <w:t>озрастные изменения щитовидной железы, способствующие развитию данного заболевания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62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62A70">
        <w:rPr>
          <w:rFonts w:ascii="Times New Roman" w:hAnsi="Times New Roman" w:cs="Times New Roman"/>
          <w:sz w:val="28"/>
          <w:szCs w:val="28"/>
        </w:rPr>
        <w:t>равила питания</w:t>
      </w:r>
      <w:r>
        <w:rPr>
          <w:rFonts w:ascii="Times New Roman" w:hAnsi="Times New Roman" w:cs="Times New Roman"/>
          <w:sz w:val="28"/>
          <w:szCs w:val="28"/>
        </w:rPr>
        <w:t>; д</w:t>
      </w:r>
      <w:r w:rsidRPr="00462A70">
        <w:rPr>
          <w:rFonts w:ascii="Times New Roman" w:hAnsi="Times New Roman" w:cs="Times New Roman"/>
          <w:sz w:val="28"/>
          <w:szCs w:val="28"/>
        </w:rPr>
        <w:t>иффузный токсический зоб</w:t>
      </w:r>
      <w:r>
        <w:rPr>
          <w:rFonts w:ascii="Times New Roman" w:hAnsi="Times New Roman" w:cs="Times New Roman"/>
          <w:sz w:val="28"/>
          <w:szCs w:val="28"/>
        </w:rPr>
        <w:t>, сахарный диабет)</w:t>
      </w:r>
    </w:p>
    <w:p w:rsidR="00B43C7B" w:rsidRPr="00462A70" w:rsidRDefault="000E6DF3" w:rsidP="00B43C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Заболевания желудочно-кишечного тракта (я</w:t>
      </w:r>
      <w:r w:rsidRPr="00462A70">
        <w:rPr>
          <w:rFonts w:ascii="Times New Roman" w:hAnsi="Times New Roman" w:cs="Times New Roman"/>
          <w:sz w:val="28"/>
          <w:szCs w:val="28"/>
        </w:rPr>
        <w:t>звенная болезнь желудка и 12-перстной кишки</w:t>
      </w:r>
      <w:r w:rsidR="00B43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3C7B">
        <w:rPr>
          <w:rFonts w:ascii="Times New Roman" w:hAnsi="Times New Roman" w:cs="Times New Roman"/>
          <w:sz w:val="28"/>
          <w:szCs w:val="28"/>
        </w:rPr>
        <w:t>ж</w:t>
      </w:r>
      <w:r w:rsidR="00B43C7B" w:rsidRPr="00462A70">
        <w:rPr>
          <w:rFonts w:ascii="Times New Roman" w:hAnsi="Times New Roman" w:cs="Times New Roman"/>
          <w:sz w:val="28"/>
          <w:szCs w:val="28"/>
        </w:rPr>
        <w:t>елчекаменная</w:t>
      </w:r>
      <w:proofErr w:type="spellEnd"/>
      <w:r w:rsidR="00B43C7B" w:rsidRPr="00462A70">
        <w:rPr>
          <w:rFonts w:ascii="Times New Roman" w:hAnsi="Times New Roman" w:cs="Times New Roman"/>
          <w:sz w:val="28"/>
          <w:szCs w:val="28"/>
        </w:rPr>
        <w:t xml:space="preserve"> болезнь</w:t>
      </w:r>
      <w:r w:rsidR="009B3544">
        <w:rPr>
          <w:rFonts w:ascii="Times New Roman" w:hAnsi="Times New Roman" w:cs="Times New Roman"/>
          <w:sz w:val="28"/>
          <w:szCs w:val="28"/>
        </w:rPr>
        <w:t>)</w:t>
      </w:r>
    </w:p>
    <w:p w:rsidR="000E6DF3" w:rsidRPr="00462A70" w:rsidRDefault="000E6DF3" w:rsidP="000E6D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Заболевания мочевыделительной системы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462A70">
        <w:rPr>
          <w:rFonts w:ascii="Times New Roman" w:hAnsi="Times New Roman" w:cs="Times New Roman"/>
          <w:sz w:val="28"/>
          <w:szCs w:val="28"/>
        </w:rPr>
        <w:t>стрый</w:t>
      </w:r>
      <w:proofErr w:type="gramEnd"/>
      <w:r w:rsidRPr="00462A70">
        <w:rPr>
          <w:rFonts w:ascii="Times New Roman" w:hAnsi="Times New Roman" w:cs="Times New Roman"/>
          <w:sz w:val="28"/>
          <w:szCs w:val="28"/>
        </w:rPr>
        <w:t xml:space="preserve"> и хронический пиелонефрит</w:t>
      </w:r>
      <w:r>
        <w:rPr>
          <w:rFonts w:ascii="Times New Roman" w:hAnsi="Times New Roman" w:cs="Times New Roman"/>
          <w:sz w:val="28"/>
          <w:szCs w:val="28"/>
        </w:rPr>
        <w:t>, острый и  х</w:t>
      </w:r>
      <w:r w:rsidRPr="00462A70">
        <w:rPr>
          <w:rFonts w:ascii="Times New Roman" w:hAnsi="Times New Roman" w:cs="Times New Roman"/>
          <w:sz w:val="28"/>
          <w:szCs w:val="28"/>
        </w:rPr>
        <w:t xml:space="preserve">ронический </w:t>
      </w:r>
      <w:proofErr w:type="spellStart"/>
      <w:r w:rsidRPr="00462A70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 w:rsidR="008138E8">
        <w:rPr>
          <w:rFonts w:ascii="Times New Roman" w:hAnsi="Times New Roman" w:cs="Times New Roman"/>
          <w:sz w:val="28"/>
          <w:szCs w:val="28"/>
        </w:rPr>
        <w:t>)</w:t>
      </w:r>
    </w:p>
    <w:p w:rsidR="008138E8" w:rsidRDefault="008138E8" w:rsidP="008138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Заболевания крови (</w:t>
      </w:r>
      <w:r w:rsidRPr="00462A70">
        <w:rPr>
          <w:rFonts w:ascii="Times New Roman" w:hAnsi="Times New Roman" w:cs="Times New Roman"/>
          <w:sz w:val="28"/>
          <w:szCs w:val="28"/>
        </w:rPr>
        <w:t>анеми</w:t>
      </w:r>
      <w:r>
        <w:rPr>
          <w:rFonts w:ascii="Times New Roman" w:hAnsi="Times New Roman" w:cs="Times New Roman"/>
          <w:sz w:val="28"/>
          <w:szCs w:val="28"/>
        </w:rPr>
        <w:t>и, лейкозы)</w:t>
      </w:r>
    </w:p>
    <w:p w:rsidR="009B3544" w:rsidRDefault="008138E8" w:rsidP="00B43C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Заболевания нервной системы (ц</w:t>
      </w:r>
      <w:r w:rsidRPr="00462A70">
        <w:rPr>
          <w:rFonts w:ascii="Times New Roman" w:hAnsi="Times New Roman" w:cs="Times New Roman"/>
          <w:sz w:val="28"/>
          <w:szCs w:val="28"/>
        </w:rPr>
        <w:t>ереброваскулярная болезнь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62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62A70">
        <w:rPr>
          <w:rFonts w:ascii="Times New Roman" w:hAnsi="Times New Roman" w:cs="Times New Roman"/>
          <w:sz w:val="28"/>
          <w:szCs w:val="28"/>
        </w:rPr>
        <w:t>убарахноидальное нетравматическое кровоизлияние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2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62A70">
        <w:rPr>
          <w:rFonts w:ascii="Times New Roman" w:hAnsi="Times New Roman" w:cs="Times New Roman"/>
          <w:sz w:val="28"/>
          <w:szCs w:val="28"/>
        </w:rPr>
        <w:t>строе нарушение мозгового кровообращения по ишемическому типу</w:t>
      </w:r>
      <w:r w:rsidR="00B43C7B">
        <w:rPr>
          <w:rFonts w:ascii="Times New Roman" w:hAnsi="Times New Roman" w:cs="Times New Roman"/>
          <w:sz w:val="28"/>
          <w:szCs w:val="28"/>
        </w:rPr>
        <w:t>; п</w:t>
      </w:r>
      <w:r w:rsidR="00B43C7B" w:rsidRPr="00462A70">
        <w:rPr>
          <w:rFonts w:ascii="Times New Roman" w:hAnsi="Times New Roman" w:cs="Times New Roman"/>
          <w:sz w:val="28"/>
          <w:szCs w:val="28"/>
        </w:rPr>
        <w:t xml:space="preserve">оражение </w:t>
      </w:r>
      <w:r w:rsidR="00B43C7B">
        <w:rPr>
          <w:rFonts w:ascii="Times New Roman" w:hAnsi="Times New Roman" w:cs="Times New Roman"/>
          <w:sz w:val="28"/>
          <w:szCs w:val="28"/>
        </w:rPr>
        <w:t xml:space="preserve">лицевого </w:t>
      </w:r>
      <w:r w:rsidR="00B43C7B" w:rsidRPr="00462A70">
        <w:rPr>
          <w:rFonts w:ascii="Times New Roman" w:hAnsi="Times New Roman" w:cs="Times New Roman"/>
          <w:sz w:val="28"/>
          <w:szCs w:val="28"/>
        </w:rPr>
        <w:t>нерв</w:t>
      </w:r>
      <w:r w:rsidR="00B43C7B">
        <w:rPr>
          <w:rFonts w:ascii="Times New Roman" w:hAnsi="Times New Roman" w:cs="Times New Roman"/>
          <w:sz w:val="28"/>
          <w:szCs w:val="28"/>
        </w:rPr>
        <w:t>а</w:t>
      </w:r>
      <w:r w:rsidR="009B3544">
        <w:rPr>
          <w:rFonts w:ascii="Times New Roman" w:hAnsi="Times New Roman" w:cs="Times New Roman"/>
          <w:sz w:val="28"/>
          <w:szCs w:val="28"/>
        </w:rPr>
        <w:t>)</w:t>
      </w:r>
    </w:p>
    <w:p w:rsidR="009B3544" w:rsidRPr="00462A70" w:rsidRDefault="009B3544" w:rsidP="009B35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Психические заболевания и состояния (п</w:t>
      </w:r>
      <w:r w:rsidRPr="00462A70">
        <w:rPr>
          <w:rFonts w:ascii="Times New Roman" w:hAnsi="Times New Roman" w:cs="Times New Roman"/>
          <w:sz w:val="28"/>
          <w:szCs w:val="28"/>
        </w:rPr>
        <w:t>омрачение сознания, формы</w:t>
      </w:r>
      <w:r>
        <w:rPr>
          <w:rFonts w:ascii="Times New Roman" w:hAnsi="Times New Roman" w:cs="Times New Roman"/>
          <w:sz w:val="28"/>
          <w:szCs w:val="28"/>
        </w:rPr>
        <w:t xml:space="preserve">; шизофрения, </w:t>
      </w:r>
      <w:r w:rsidR="00B43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2A70">
        <w:rPr>
          <w:rFonts w:ascii="Times New Roman" w:hAnsi="Times New Roman" w:cs="Times New Roman"/>
          <w:sz w:val="28"/>
          <w:szCs w:val="28"/>
        </w:rPr>
        <w:t>лкоголизм, стадии, алкогольный делирий, характеристика психических расстройств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43C7B" w:rsidRPr="00462A70" w:rsidRDefault="00B43C7B" w:rsidP="00B43C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Хирургические заболевания органов брюшной полости (п</w:t>
      </w:r>
      <w:r w:rsidRPr="00462A70">
        <w:rPr>
          <w:rFonts w:ascii="Times New Roman" w:hAnsi="Times New Roman" w:cs="Times New Roman"/>
          <w:sz w:val="28"/>
          <w:szCs w:val="28"/>
        </w:rPr>
        <w:t>еритонит</w:t>
      </w:r>
      <w:r>
        <w:rPr>
          <w:rFonts w:ascii="Times New Roman" w:hAnsi="Times New Roman" w:cs="Times New Roman"/>
          <w:sz w:val="28"/>
          <w:szCs w:val="28"/>
        </w:rPr>
        <w:t>, грыжи, о</w:t>
      </w:r>
      <w:r w:rsidRPr="00462A70">
        <w:rPr>
          <w:rFonts w:ascii="Times New Roman" w:hAnsi="Times New Roman" w:cs="Times New Roman"/>
          <w:sz w:val="28"/>
          <w:szCs w:val="28"/>
        </w:rPr>
        <w:t>стрый и хронический панкреатит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43C7B" w:rsidRPr="00462A70" w:rsidRDefault="00B43C7B" w:rsidP="00B43C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Заболевания сосудов нижних конечностей (варикозная болезнь)</w:t>
      </w:r>
    </w:p>
    <w:p w:rsidR="008138E8" w:rsidRDefault="008138E8" w:rsidP="000E6D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138E8">
        <w:rPr>
          <w:rFonts w:ascii="Times New Roman" w:hAnsi="Times New Roman" w:cs="Times New Roman"/>
          <w:sz w:val="28"/>
          <w:szCs w:val="28"/>
        </w:rPr>
        <w:t xml:space="preserve">Инфекционные заболевания (сальмонеллез,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Pr="008138E8">
        <w:rPr>
          <w:rFonts w:ascii="Times New Roman" w:hAnsi="Times New Roman" w:cs="Times New Roman"/>
          <w:sz w:val="28"/>
          <w:szCs w:val="28"/>
        </w:rPr>
        <w:t>игеллез</w:t>
      </w:r>
      <w:proofErr w:type="spellEnd"/>
      <w:r w:rsidRPr="008138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вирусные гепатиты, скарлатина, корь, ветряная оспа, ОРВИ, грипп)</w:t>
      </w:r>
      <w:proofErr w:type="gramEnd"/>
    </w:p>
    <w:p w:rsidR="009B3544" w:rsidRPr="00462A70" w:rsidRDefault="009B3544" w:rsidP="009B35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Заболевания репродуктивной системы (д</w:t>
      </w:r>
      <w:r w:rsidRPr="00462A70">
        <w:rPr>
          <w:rFonts w:ascii="Times New Roman" w:hAnsi="Times New Roman" w:cs="Times New Roman"/>
          <w:sz w:val="28"/>
          <w:szCs w:val="28"/>
        </w:rPr>
        <w:t xml:space="preserve">оброкачественные опухоли матки, принципы лечения, </w:t>
      </w:r>
      <w:proofErr w:type="spellStart"/>
      <w:r w:rsidRPr="00462A70">
        <w:rPr>
          <w:rFonts w:ascii="Times New Roman" w:hAnsi="Times New Roman" w:cs="Times New Roman"/>
          <w:sz w:val="28"/>
          <w:szCs w:val="28"/>
        </w:rPr>
        <w:t>диатермоэлектроэксцизия</w:t>
      </w:r>
      <w:proofErr w:type="spellEnd"/>
      <w:r>
        <w:rPr>
          <w:rFonts w:ascii="Times New Roman" w:hAnsi="Times New Roman" w:cs="Times New Roman"/>
          <w:sz w:val="28"/>
          <w:szCs w:val="28"/>
        </w:rPr>
        <w:t>; в</w:t>
      </w:r>
      <w:r w:rsidRPr="00462A70">
        <w:rPr>
          <w:rFonts w:ascii="Times New Roman" w:hAnsi="Times New Roman" w:cs="Times New Roman"/>
          <w:sz w:val="28"/>
          <w:szCs w:val="28"/>
        </w:rPr>
        <w:t>нематочная беременность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C2ADA" w:rsidRPr="00462A70" w:rsidRDefault="009B3544" w:rsidP="00DC2A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Заболевания и травмы опорно-двигательного аппарата (</w:t>
      </w:r>
      <w:r w:rsidR="00DC2ADA">
        <w:rPr>
          <w:rFonts w:ascii="Times New Roman" w:hAnsi="Times New Roman" w:cs="Times New Roman"/>
          <w:sz w:val="28"/>
          <w:szCs w:val="28"/>
        </w:rPr>
        <w:t>р</w:t>
      </w:r>
      <w:r w:rsidR="00DC2ADA" w:rsidRPr="00462A70">
        <w:rPr>
          <w:rFonts w:ascii="Times New Roman" w:hAnsi="Times New Roman" w:cs="Times New Roman"/>
          <w:sz w:val="28"/>
          <w:szCs w:val="28"/>
        </w:rPr>
        <w:t>евматоидный полиартрит</w:t>
      </w:r>
      <w:r w:rsidR="00DC2ADA">
        <w:rPr>
          <w:rFonts w:ascii="Times New Roman" w:hAnsi="Times New Roman" w:cs="Times New Roman"/>
          <w:sz w:val="28"/>
          <w:szCs w:val="28"/>
        </w:rPr>
        <w:t>; р</w:t>
      </w:r>
      <w:r w:rsidR="00DC2ADA" w:rsidRPr="00462A70">
        <w:rPr>
          <w:rFonts w:ascii="Times New Roman" w:hAnsi="Times New Roman" w:cs="Times New Roman"/>
          <w:sz w:val="28"/>
          <w:szCs w:val="28"/>
        </w:rPr>
        <w:t>евматизм, активная фаза</w:t>
      </w:r>
      <w:r w:rsidR="00DC2ADA">
        <w:rPr>
          <w:rFonts w:ascii="Times New Roman" w:hAnsi="Times New Roman" w:cs="Times New Roman"/>
          <w:sz w:val="28"/>
          <w:szCs w:val="28"/>
        </w:rPr>
        <w:t>;</w:t>
      </w:r>
      <w:r w:rsidR="00DC2ADA" w:rsidRPr="00462A70">
        <w:rPr>
          <w:rFonts w:ascii="Times New Roman" w:hAnsi="Times New Roman" w:cs="Times New Roman"/>
          <w:sz w:val="28"/>
          <w:szCs w:val="28"/>
        </w:rPr>
        <w:t xml:space="preserve"> </w:t>
      </w:r>
      <w:r w:rsidR="00DC2ADA">
        <w:rPr>
          <w:rFonts w:ascii="Times New Roman" w:hAnsi="Times New Roman" w:cs="Times New Roman"/>
          <w:sz w:val="28"/>
          <w:szCs w:val="28"/>
        </w:rPr>
        <w:t>р</w:t>
      </w:r>
      <w:r w:rsidR="00DC2ADA" w:rsidRPr="00462A70">
        <w:rPr>
          <w:rFonts w:ascii="Times New Roman" w:hAnsi="Times New Roman" w:cs="Times New Roman"/>
          <w:sz w:val="28"/>
          <w:szCs w:val="28"/>
        </w:rPr>
        <w:t>евматический полиартрит</w:t>
      </w:r>
      <w:r w:rsidR="00DC2ADA">
        <w:rPr>
          <w:rFonts w:ascii="Times New Roman" w:hAnsi="Times New Roman" w:cs="Times New Roman"/>
          <w:sz w:val="28"/>
          <w:szCs w:val="28"/>
        </w:rPr>
        <w:t>; п</w:t>
      </w:r>
      <w:r w:rsidR="00DC2ADA" w:rsidRPr="00462A70">
        <w:rPr>
          <w:rFonts w:ascii="Times New Roman" w:hAnsi="Times New Roman" w:cs="Times New Roman"/>
          <w:sz w:val="28"/>
          <w:szCs w:val="28"/>
        </w:rPr>
        <w:t>ереломы костей нижних конечностей</w:t>
      </w:r>
      <w:r w:rsidR="00DC2ADA">
        <w:rPr>
          <w:rFonts w:ascii="Times New Roman" w:hAnsi="Times New Roman" w:cs="Times New Roman"/>
          <w:sz w:val="28"/>
          <w:szCs w:val="28"/>
        </w:rPr>
        <w:t>)</w:t>
      </w:r>
    </w:p>
    <w:p w:rsidR="00DC2ADA" w:rsidRPr="00462A70" w:rsidRDefault="00DC2ADA" w:rsidP="00DC2A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Заболевания органов чувств (</w:t>
      </w:r>
      <w:r w:rsidR="006C3291">
        <w:rPr>
          <w:rFonts w:ascii="Times New Roman" w:hAnsi="Times New Roman" w:cs="Times New Roman"/>
          <w:sz w:val="28"/>
          <w:szCs w:val="28"/>
        </w:rPr>
        <w:t>конъюнктивит, гнойные заболевания придаточного аппарата глаза, глаукома, хронический тонзиллит, ринит, отит)</w:t>
      </w:r>
    </w:p>
    <w:p w:rsidR="006C3291" w:rsidRPr="00462A70" w:rsidRDefault="006C3291" w:rsidP="006C32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Дерматовенерологические заболевания (ч</w:t>
      </w:r>
      <w:r w:rsidRPr="00462A70">
        <w:rPr>
          <w:rFonts w:ascii="Times New Roman" w:hAnsi="Times New Roman" w:cs="Times New Roman"/>
          <w:sz w:val="28"/>
          <w:szCs w:val="28"/>
        </w:rPr>
        <w:t>есотка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462A70">
        <w:rPr>
          <w:rFonts w:ascii="Times New Roman" w:hAnsi="Times New Roman" w:cs="Times New Roman"/>
          <w:sz w:val="28"/>
          <w:szCs w:val="28"/>
        </w:rPr>
        <w:t>поясывающий лишай</w:t>
      </w:r>
      <w:r>
        <w:rPr>
          <w:rFonts w:ascii="Times New Roman" w:hAnsi="Times New Roman" w:cs="Times New Roman"/>
          <w:sz w:val="28"/>
          <w:szCs w:val="28"/>
        </w:rPr>
        <w:t>, сифилис)</w:t>
      </w:r>
    </w:p>
    <w:p w:rsidR="00737037" w:rsidRPr="00DC3B8B" w:rsidRDefault="00737037">
      <w:pPr>
        <w:rPr>
          <w:rFonts w:ascii="Times New Roman" w:hAnsi="Times New Roman" w:cs="Times New Roman"/>
          <w:i/>
          <w:sz w:val="28"/>
          <w:szCs w:val="28"/>
        </w:rPr>
      </w:pPr>
      <w:r w:rsidRPr="00DC3B8B">
        <w:rPr>
          <w:rFonts w:ascii="Times New Roman" w:hAnsi="Times New Roman" w:cs="Times New Roman"/>
          <w:i/>
          <w:sz w:val="28"/>
          <w:szCs w:val="28"/>
        </w:rPr>
        <w:t>Практические задания</w:t>
      </w:r>
    </w:p>
    <w:p w:rsidR="00737037" w:rsidRPr="00462A70" w:rsidRDefault="00737037" w:rsidP="00737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2A70">
        <w:rPr>
          <w:rFonts w:ascii="Times New Roman" w:hAnsi="Times New Roman" w:cs="Times New Roman"/>
          <w:sz w:val="28"/>
          <w:szCs w:val="28"/>
        </w:rPr>
        <w:t>Взятие крови на биохимическое исследование</w:t>
      </w:r>
      <w:r w:rsidR="00D51D00" w:rsidRPr="00462A70">
        <w:rPr>
          <w:rFonts w:ascii="Times New Roman" w:hAnsi="Times New Roman" w:cs="Times New Roman"/>
          <w:sz w:val="28"/>
          <w:szCs w:val="28"/>
        </w:rPr>
        <w:t xml:space="preserve">,  техника </w:t>
      </w:r>
      <w:r w:rsidR="00D51D00" w:rsidRPr="00462A70">
        <w:rPr>
          <w:rFonts w:ascii="Times New Roman" w:eastAsia="Calibri" w:hAnsi="Times New Roman" w:cs="Times New Roman"/>
          <w:sz w:val="28"/>
          <w:szCs w:val="28"/>
        </w:rPr>
        <w:t>забор крови вакуумной системой</w:t>
      </w:r>
    </w:p>
    <w:p w:rsidR="00737037" w:rsidRPr="00462A70" w:rsidRDefault="009C7BC8" w:rsidP="00737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2A70">
        <w:rPr>
          <w:rFonts w:ascii="Times New Roman" w:hAnsi="Times New Roman" w:cs="Times New Roman"/>
          <w:sz w:val="28"/>
          <w:szCs w:val="28"/>
        </w:rPr>
        <w:t>Измерение артериального давления</w:t>
      </w:r>
    </w:p>
    <w:p w:rsidR="009C7BC8" w:rsidRPr="00462A70" w:rsidRDefault="009C7BC8" w:rsidP="00737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2A70">
        <w:rPr>
          <w:rFonts w:ascii="Times New Roman" w:hAnsi="Times New Roman" w:cs="Times New Roman"/>
          <w:sz w:val="28"/>
          <w:szCs w:val="28"/>
        </w:rPr>
        <w:t>Внутримышечное введение лекарственного средства (антибиотика)</w:t>
      </w:r>
    </w:p>
    <w:p w:rsidR="009C7BC8" w:rsidRPr="00462A70" w:rsidRDefault="009C7BC8" w:rsidP="009C7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2A70">
        <w:rPr>
          <w:rFonts w:ascii="Times New Roman" w:hAnsi="Times New Roman" w:cs="Times New Roman"/>
          <w:sz w:val="28"/>
          <w:szCs w:val="28"/>
        </w:rPr>
        <w:t>Разведени</w:t>
      </w:r>
      <w:r w:rsidR="004D091A" w:rsidRPr="00462A70">
        <w:rPr>
          <w:rFonts w:ascii="Times New Roman" w:hAnsi="Times New Roman" w:cs="Times New Roman"/>
          <w:sz w:val="28"/>
          <w:szCs w:val="28"/>
        </w:rPr>
        <w:t>е</w:t>
      </w:r>
      <w:r w:rsidRPr="00462A70">
        <w:rPr>
          <w:rFonts w:ascii="Times New Roman" w:hAnsi="Times New Roman" w:cs="Times New Roman"/>
          <w:sz w:val="28"/>
          <w:szCs w:val="28"/>
        </w:rPr>
        <w:t xml:space="preserve"> и набора в шприц </w:t>
      </w:r>
      <w:proofErr w:type="spellStart"/>
      <w:r w:rsidRPr="00462A70">
        <w:rPr>
          <w:rFonts w:ascii="Times New Roman" w:hAnsi="Times New Roman" w:cs="Times New Roman"/>
          <w:sz w:val="28"/>
          <w:szCs w:val="28"/>
        </w:rPr>
        <w:t>бензилпенициллина</w:t>
      </w:r>
      <w:proofErr w:type="spellEnd"/>
      <w:r w:rsidRPr="00462A70">
        <w:rPr>
          <w:rFonts w:ascii="Times New Roman" w:hAnsi="Times New Roman" w:cs="Times New Roman"/>
          <w:sz w:val="28"/>
          <w:szCs w:val="28"/>
        </w:rPr>
        <w:t xml:space="preserve"> натриевой соли</w:t>
      </w:r>
      <w:r w:rsidR="009B0E89" w:rsidRPr="00462A70">
        <w:rPr>
          <w:rFonts w:ascii="Times New Roman" w:hAnsi="Times New Roman" w:cs="Times New Roman"/>
          <w:sz w:val="28"/>
          <w:szCs w:val="28"/>
        </w:rPr>
        <w:t>, пенициллина</w:t>
      </w:r>
      <w:r w:rsidRPr="00462A70">
        <w:rPr>
          <w:rFonts w:ascii="Times New Roman" w:hAnsi="Times New Roman" w:cs="Times New Roman"/>
          <w:sz w:val="28"/>
          <w:szCs w:val="28"/>
        </w:rPr>
        <w:t>.</w:t>
      </w:r>
    </w:p>
    <w:p w:rsidR="009C7BC8" w:rsidRPr="00462A70" w:rsidRDefault="009C7BC8" w:rsidP="009C7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2A70">
        <w:rPr>
          <w:rFonts w:ascii="Times New Roman" w:hAnsi="Times New Roman" w:cs="Times New Roman"/>
          <w:sz w:val="28"/>
          <w:szCs w:val="28"/>
        </w:rPr>
        <w:t>Техника постановки очистительной клизмы.</w:t>
      </w:r>
    </w:p>
    <w:p w:rsidR="009C7BC8" w:rsidRPr="00462A70" w:rsidRDefault="009C7BC8" w:rsidP="009C7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62A70">
        <w:rPr>
          <w:rFonts w:ascii="Times New Roman" w:hAnsi="Times New Roman" w:cs="Times New Roman"/>
          <w:sz w:val="28"/>
          <w:szCs w:val="28"/>
        </w:rPr>
        <w:t>Техника в/в капельного вливания.</w:t>
      </w:r>
      <w:proofErr w:type="gramEnd"/>
    </w:p>
    <w:p w:rsidR="009B0E89" w:rsidRPr="00462A70" w:rsidRDefault="009B0E89" w:rsidP="009C7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2A70">
        <w:rPr>
          <w:rFonts w:ascii="Times New Roman" w:hAnsi="Times New Roman" w:cs="Times New Roman"/>
          <w:sz w:val="28"/>
          <w:szCs w:val="28"/>
        </w:rPr>
        <w:t>Уход за стопами</w:t>
      </w:r>
    </w:p>
    <w:p w:rsidR="009B0E89" w:rsidRPr="00462A70" w:rsidRDefault="009B0E89" w:rsidP="009C7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2A70">
        <w:rPr>
          <w:rFonts w:ascii="Times New Roman" w:hAnsi="Times New Roman" w:cs="Times New Roman"/>
          <w:sz w:val="28"/>
          <w:szCs w:val="28"/>
        </w:rPr>
        <w:t>Техника подкожного введения инсулина (16ЕД).</w:t>
      </w:r>
    </w:p>
    <w:p w:rsidR="009B0E89" w:rsidRPr="00462A70" w:rsidRDefault="009B0E89" w:rsidP="009C7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2A70">
        <w:rPr>
          <w:rFonts w:ascii="Times New Roman" w:hAnsi="Times New Roman" w:cs="Times New Roman"/>
          <w:sz w:val="28"/>
          <w:szCs w:val="28"/>
        </w:rPr>
        <w:lastRenderedPageBreak/>
        <w:t>Взятие крови из вены с целью исследования гормонов щитовидной железы (на Т</w:t>
      </w:r>
      <w:r w:rsidRPr="00462A7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62A70">
        <w:rPr>
          <w:rFonts w:ascii="Times New Roman" w:hAnsi="Times New Roman" w:cs="Times New Roman"/>
          <w:sz w:val="28"/>
          <w:szCs w:val="28"/>
        </w:rPr>
        <w:t>, Т</w:t>
      </w:r>
      <w:proofErr w:type="gramStart"/>
      <w:r w:rsidRPr="00462A7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 w:rsidRPr="00462A70">
        <w:rPr>
          <w:rFonts w:ascii="Times New Roman" w:hAnsi="Times New Roman" w:cs="Times New Roman"/>
          <w:sz w:val="28"/>
          <w:szCs w:val="28"/>
        </w:rPr>
        <w:t>, ТТГ)</w:t>
      </w:r>
      <w:r w:rsidRPr="00462A7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B0E89" w:rsidRPr="00462A70" w:rsidRDefault="009B0E89" w:rsidP="009C7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2A70">
        <w:rPr>
          <w:rFonts w:ascii="Times New Roman" w:hAnsi="Times New Roman" w:cs="Times New Roman"/>
          <w:sz w:val="28"/>
          <w:szCs w:val="28"/>
        </w:rPr>
        <w:t>Определение суточного диуреза и  правила определения водного баланса.</w:t>
      </w:r>
    </w:p>
    <w:p w:rsidR="009B0E89" w:rsidRPr="00462A70" w:rsidRDefault="009B0E89" w:rsidP="009C7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2A70">
        <w:rPr>
          <w:rFonts w:ascii="Times New Roman" w:hAnsi="Times New Roman" w:cs="Times New Roman"/>
          <w:sz w:val="28"/>
          <w:szCs w:val="28"/>
        </w:rPr>
        <w:t xml:space="preserve">Правила сбора  мочи на исследование  по </w:t>
      </w:r>
      <w:proofErr w:type="spellStart"/>
      <w:r w:rsidRPr="00462A70">
        <w:rPr>
          <w:rFonts w:ascii="Times New Roman" w:hAnsi="Times New Roman" w:cs="Times New Roman"/>
          <w:sz w:val="28"/>
          <w:szCs w:val="28"/>
        </w:rPr>
        <w:t>Зимницкому</w:t>
      </w:r>
      <w:proofErr w:type="spellEnd"/>
    </w:p>
    <w:p w:rsidR="009B0E89" w:rsidRPr="00462A70" w:rsidRDefault="009B0E89" w:rsidP="009B0E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2A70">
        <w:rPr>
          <w:rFonts w:ascii="Times New Roman" w:hAnsi="Times New Roman" w:cs="Times New Roman"/>
          <w:sz w:val="28"/>
          <w:szCs w:val="28"/>
        </w:rPr>
        <w:t>Выпи</w:t>
      </w:r>
      <w:r w:rsidR="00D51D00" w:rsidRPr="00462A70">
        <w:rPr>
          <w:rFonts w:ascii="Times New Roman" w:hAnsi="Times New Roman" w:cs="Times New Roman"/>
          <w:sz w:val="28"/>
          <w:szCs w:val="28"/>
        </w:rPr>
        <w:t xml:space="preserve">сать </w:t>
      </w:r>
      <w:r w:rsidRPr="00462A70">
        <w:rPr>
          <w:rFonts w:ascii="Times New Roman" w:hAnsi="Times New Roman" w:cs="Times New Roman"/>
          <w:sz w:val="28"/>
          <w:szCs w:val="28"/>
        </w:rPr>
        <w:t xml:space="preserve"> направление в бактериологическую лабораторию на бак посев</w:t>
      </w:r>
      <w:r w:rsidR="00D51D00" w:rsidRPr="00462A70">
        <w:rPr>
          <w:rFonts w:ascii="Times New Roman" w:hAnsi="Times New Roman" w:cs="Times New Roman"/>
          <w:sz w:val="28"/>
          <w:szCs w:val="28"/>
        </w:rPr>
        <w:t xml:space="preserve"> кала</w:t>
      </w:r>
      <w:r w:rsidRPr="00462A70">
        <w:rPr>
          <w:rFonts w:ascii="Times New Roman" w:hAnsi="Times New Roman" w:cs="Times New Roman"/>
          <w:sz w:val="28"/>
          <w:szCs w:val="28"/>
        </w:rPr>
        <w:t>.</w:t>
      </w:r>
    </w:p>
    <w:p w:rsidR="009B0E89" w:rsidRPr="00462A70" w:rsidRDefault="009B0E89" w:rsidP="009B0E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2A70">
        <w:rPr>
          <w:rFonts w:ascii="Times New Roman" w:hAnsi="Times New Roman" w:cs="Times New Roman"/>
          <w:sz w:val="28"/>
          <w:szCs w:val="28"/>
        </w:rPr>
        <w:t>Продемонстрируйте взятие кала на бак</w:t>
      </w:r>
      <w:proofErr w:type="gramStart"/>
      <w:r w:rsidRPr="00462A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2A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2A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62A70">
        <w:rPr>
          <w:rFonts w:ascii="Times New Roman" w:hAnsi="Times New Roman" w:cs="Times New Roman"/>
          <w:sz w:val="28"/>
          <w:szCs w:val="28"/>
        </w:rPr>
        <w:t>осев.</w:t>
      </w:r>
    </w:p>
    <w:p w:rsidR="00D51D00" w:rsidRPr="00462A70" w:rsidRDefault="00D51D00" w:rsidP="00D51D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2A70">
        <w:rPr>
          <w:rFonts w:ascii="Times New Roman" w:hAnsi="Times New Roman" w:cs="Times New Roman"/>
          <w:sz w:val="28"/>
          <w:szCs w:val="28"/>
        </w:rPr>
        <w:t xml:space="preserve">Техника взятия крови для бактериологического исследования. </w:t>
      </w:r>
      <w:proofErr w:type="gramStart"/>
      <w:r w:rsidRPr="00462A70">
        <w:rPr>
          <w:rFonts w:ascii="Times New Roman" w:hAnsi="Times New Roman" w:cs="Times New Roman"/>
          <w:sz w:val="28"/>
          <w:szCs w:val="28"/>
        </w:rPr>
        <w:t>(Посев крови на стерильность.</w:t>
      </w:r>
      <w:proofErr w:type="gramEnd"/>
      <w:r w:rsidRPr="0046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62A70">
        <w:rPr>
          <w:rFonts w:ascii="Times New Roman" w:hAnsi="Times New Roman" w:cs="Times New Roman"/>
          <w:sz w:val="28"/>
          <w:szCs w:val="28"/>
        </w:rPr>
        <w:t>Гемокультура</w:t>
      </w:r>
      <w:proofErr w:type="spellEnd"/>
      <w:r w:rsidRPr="00462A7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51D00" w:rsidRPr="00462A70" w:rsidRDefault="00D51D00" w:rsidP="00D51D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2A70">
        <w:rPr>
          <w:rFonts w:ascii="Times New Roman" w:eastAsia="Calibri" w:hAnsi="Times New Roman" w:cs="Times New Roman"/>
          <w:kern w:val="1"/>
          <w:sz w:val="28"/>
          <w:szCs w:val="28"/>
        </w:rPr>
        <w:t>Тактика медицинской сестры при проколе использованной иглой</w:t>
      </w:r>
    </w:p>
    <w:p w:rsidR="00D51D00" w:rsidRPr="00462A70" w:rsidRDefault="00D51D00" w:rsidP="00D51D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2A70">
        <w:rPr>
          <w:rFonts w:ascii="Times New Roman" w:hAnsi="Times New Roman" w:cs="Times New Roman"/>
          <w:sz w:val="28"/>
          <w:szCs w:val="28"/>
        </w:rPr>
        <w:t>Методика исследования менингеальных симптомов.</w:t>
      </w:r>
    </w:p>
    <w:p w:rsidR="00D51D00" w:rsidRPr="00462A70" w:rsidRDefault="00D51D00" w:rsidP="00D51D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2A70">
        <w:rPr>
          <w:rFonts w:ascii="Times New Roman" w:hAnsi="Times New Roman" w:cs="Times New Roman"/>
          <w:sz w:val="28"/>
          <w:szCs w:val="28"/>
        </w:rPr>
        <w:t xml:space="preserve">Собрать набор инструментов для </w:t>
      </w:r>
      <w:proofErr w:type="spellStart"/>
      <w:r w:rsidRPr="00462A70">
        <w:rPr>
          <w:rFonts w:ascii="Times New Roman" w:hAnsi="Times New Roman" w:cs="Times New Roman"/>
          <w:sz w:val="28"/>
          <w:szCs w:val="28"/>
        </w:rPr>
        <w:t>люмбальной</w:t>
      </w:r>
      <w:proofErr w:type="spellEnd"/>
      <w:r w:rsidRPr="00462A70">
        <w:rPr>
          <w:rFonts w:ascii="Times New Roman" w:hAnsi="Times New Roman" w:cs="Times New Roman"/>
          <w:sz w:val="28"/>
          <w:szCs w:val="28"/>
        </w:rPr>
        <w:t xml:space="preserve"> пункции</w:t>
      </w:r>
    </w:p>
    <w:p w:rsidR="00D51D00" w:rsidRPr="00462A70" w:rsidRDefault="00D51D00" w:rsidP="00D51D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2A70">
        <w:rPr>
          <w:rFonts w:ascii="Times New Roman" w:hAnsi="Times New Roman" w:cs="Times New Roman"/>
          <w:sz w:val="28"/>
          <w:szCs w:val="28"/>
        </w:rPr>
        <w:t>Техника подкожного введения лекарственного препарата.</w:t>
      </w:r>
    </w:p>
    <w:p w:rsidR="00E32F50" w:rsidRPr="00462A70" w:rsidRDefault="00E32F50" w:rsidP="00D51D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2A70">
        <w:rPr>
          <w:rFonts w:ascii="Times New Roman" w:hAnsi="Times New Roman" w:cs="Times New Roman"/>
          <w:sz w:val="28"/>
          <w:szCs w:val="28"/>
        </w:rPr>
        <w:t>Техника смазывания слизистой глотки лекарственными веществами</w:t>
      </w:r>
    </w:p>
    <w:p w:rsidR="00E32F50" w:rsidRPr="00462A70" w:rsidRDefault="00E32F50" w:rsidP="00D51D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2A70">
        <w:rPr>
          <w:rFonts w:ascii="Times New Roman" w:hAnsi="Times New Roman" w:cs="Times New Roman"/>
          <w:sz w:val="28"/>
          <w:szCs w:val="28"/>
        </w:rPr>
        <w:t>Техника подкожного введения гепарина</w:t>
      </w:r>
    </w:p>
    <w:p w:rsidR="00E32F50" w:rsidRPr="00462A70" w:rsidRDefault="00E32F50" w:rsidP="00D51D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2A70">
        <w:rPr>
          <w:rFonts w:ascii="Times New Roman" w:hAnsi="Times New Roman" w:cs="Times New Roman"/>
          <w:sz w:val="28"/>
          <w:szCs w:val="28"/>
        </w:rPr>
        <w:t>Техника внутривенного  введение лекарственных средств</w:t>
      </w:r>
    </w:p>
    <w:p w:rsidR="002B2FFF" w:rsidRPr="00462A70" w:rsidRDefault="002B2FFF" w:rsidP="00D51D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2A70">
        <w:rPr>
          <w:rFonts w:ascii="Times New Roman" w:hAnsi="Times New Roman" w:cs="Times New Roman"/>
          <w:sz w:val="28"/>
          <w:szCs w:val="28"/>
        </w:rPr>
        <w:t>Техника ингаляторного введения кислорода</w:t>
      </w:r>
    </w:p>
    <w:p w:rsidR="002B2FFF" w:rsidRPr="00462A70" w:rsidRDefault="002B2FFF" w:rsidP="00D51D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2A70">
        <w:rPr>
          <w:rFonts w:ascii="Times New Roman" w:hAnsi="Times New Roman" w:cs="Times New Roman"/>
          <w:sz w:val="28"/>
          <w:szCs w:val="28"/>
        </w:rPr>
        <w:t>Техника сбора мочи на сахар и ацетон</w:t>
      </w:r>
    </w:p>
    <w:p w:rsidR="004D091A" w:rsidRPr="00462A70" w:rsidRDefault="004D091A" w:rsidP="00D51D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2A70">
        <w:rPr>
          <w:rFonts w:ascii="Times New Roman" w:hAnsi="Times New Roman" w:cs="Times New Roman"/>
          <w:sz w:val="28"/>
          <w:szCs w:val="28"/>
        </w:rPr>
        <w:t>Техника промывания желудка</w:t>
      </w:r>
    </w:p>
    <w:p w:rsidR="004D091A" w:rsidRPr="00462A70" w:rsidRDefault="004D091A" w:rsidP="00D51D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2A70">
        <w:rPr>
          <w:rFonts w:ascii="Times New Roman" w:hAnsi="Times New Roman" w:cs="Times New Roman"/>
          <w:sz w:val="28"/>
          <w:szCs w:val="28"/>
        </w:rPr>
        <w:t xml:space="preserve">Техника </w:t>
      </w:r>
      <w:r w:rsidR="00F514E3" w:rsidRPr="00462A70">
        <w:rPr>
          <w:rFonts w:ascii="Times New Roman" w:eastAsia="Calibri" w:hAnsi="Times New Roman" w:cs="Times New Roman"/>
          <w:sz w:val="28"/>
          <w:szCs w:val="28"/>
        </w:rPr>
        <w:t>взятия мазков со слизистых зева и носа на микрофлору</w:t>
      </w:r>
    </w:p>
    <w:p w:rsidR="004D091A" w:rsidRPr="00462A70" w:rsidRDefault="004D091A" w:rsidP="00D51D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2A70">
        <w:rPr>
          <w:rFonts w:ascii="Times New Roman" w:hAnsi="Times New Roman" w:cs="Times New Roman"/>
          <w:sz w:val="28"/>
          <w:szCs w:val="28"/>
        </w:rPr>
        <w:t>Техника регистрации ЭКГ</w:t>
      </w:r>
    </w:p>
    <w:p w:rsidR="004D091A" w:rsidRPr="00462A70" w:rsidRDefault="004D091A" w:rsidP="00D51D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2A70">
        <w:rPr>
          <w:rFonts w:ascii="Times New Roman" w:hAnsi="Times New Roman" w:cs="Times New Roman"/>
          <w:sz w:val="28"/>
          <w:szCs w:val="28"/>
        </w:rPr>
        <w:t xml:space="preserve">Техника пособия при </w:t>
      </w:r>
      <w:proofErr w:type="spellStart"/>
      <w:r w:rsidRPr="00462A70">
        <w:rPr>
          <w:rFonts w:ascii="Times New Roman" w:hAnsi="Times New Roman" w:cs="Times New Roman"/>
          <w:sz w:val="28"/>
          <w:szCs w:val="28"/>
        </w:rPr>
        <w:t>стомах</w:t>
      </w:r>
      <w:proofErr w:type="spellEnd"/>
      <w:r w:rsidRPr="00462A70">
        <w:rPr>
          <w:rFonts w:ascii="Times New Roman" w:hAnsi="Times New Roman" w:cs="Times New Roman"/>
          <w:sz w:val="28"/>
          <w:szCs w:val="28"/>
        </w:rPr>
        <w:t xml:space="preserve"> толстого кишечника</w:t>
      </w:r>
    </w:p>
    <w:p w:rsidR="00025FBA" w:rsidRPr="00462A70" w:rsidRDefault="00025FBA" w:rsidP="00D51D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2A70">
        <w:rPr>
          <w:rFonts w:ascii="Times New Roman" w:hAnsi="Times New Roman" w:cs="Times New Roman"/>
          <w:sz w:val="28"/>
          <w:szCs w:val="28"/>
        </w:rPr>
        <w:t xml:space="preserve">Техника </w:t>
      </w:r>
      <w:r w:rsidRPr="00462A70">
        <w:rPr>
          <w:rFonts w:ascii="Times New Roman" w:eastAsia="Calibri" w:hAnsi="Times New Roman" w:cs="Times New Roman"/>
          <w:sz w:val="28"/>
          <w:szCs w:val="28"/>
        </w:rPr>
        <w:t>пользования карманным ингалятором</w:t>
      </w:r>
    </w:p>
    <w:p w:rsidR="00055DE4" w:rsidRPr="00462A70" w:rsidRDefault="00055DE4" w:rsidP="00D51D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2A70">
        <w:rPr>
          <w:rFonts w:ascii="Times New Roman" w:hAnsi="Times New Roman" w:cs="Times New Roman"/>
          <w:sz w:val="28"/>
          <w:szCs w:val="28"/>
        </w:rPr>
        <w:t>Набор для проведения плевральной пункции</w:t>
      </w:r>
    </w:p>
    <w:p w:rsidR="00055DE4" w:rsidRPr="00462A70" w:rsidRDefault="00055DE4" w:rsidP="00D51D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2A70">
        <w:rPr>
          <w:rFonts w:ascii="Times New Roman" w:hAnsi="Times New Roman" w:cs="Times New Roman"/>
          <w:sz w:val="28"/>
          <w:szCs w:val="28"/>
        </w:rPr>
        <w:t>Техника постановки газоотводной трубки</w:t>
      </w:r>
    </w:p>
    <w:p w:rsidR="00995FEC" w:rsidRPr="00462A70" w:rsidRDefault="00995FEC" w:rsidP="00995F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62A70">
        <w:rPr>
          <w:rFonts w:ascii="Times New Roman" w:hAnsi="Times New Roman" w:cs="Times New Roman"/>
          <w:sz w:val="28"/>
          <w:szCs w:val="28"/>
        </w:rPr>
        <w:t>Техника закапывания капель и закладывания мази в</w:t>
      </w:r>
      <w:r w:rsidRPr="00462A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2A70">
        <w:rPr>
          <w:rFonts w:ascii="Times New Roman" w:hAnsi="Times New Roman" w:cs="Times New Roman"/>
          <w:sz w:val="28"/>
          <w:szCs w:val="28"/>
        </w:rPr>
        <w:t>глаза</w:t>
      </w:r>
    </w:p>
    <w:p w:rsidR="00F514E3" w:rsidRPr="00462A70" w:rsidRDefault="00F514E3" w:rsidP="00995F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2A70">
        <w:rPr>
          <w:rFonts w:ascii="Times New Roman" w:hAnsi="Times New Roman" w:cs="Times New Roman"/>
          <w:sz w:val="28"/>
          <w:szCs w:val="28"/>
        </w:rPr>
        <w:t>Техника закапывания капель и закладывания мази в ухо</w:t>
      </w:r>
    </w:p>
    <w:p w:rsidR="00F514E3" w:rsidRPr="00462A70" w:rsidRDefault="00F514E3" w:rsidP="00995F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2A70">
        <w:rPr>
          <w:rFonts w:ascii="Times New Roman" w:hAnsi="Times New Roman" w:cs="Times New Roman"/>
          <w:sz w:val="28"/>
          <w:szCs w:val="28"/>
        </w:rPr>
        <w:t xml:space="preserve">Техника </w:t>
      </w:r>
      <w:r w:rsidRPr="00462A70">
        <w:rPr>
          <w:rStyle w:val="2"/>
          <w:rFonts w:eastAsia="Arial Unicode MS"/>
          <w:b w:val="0"/>
          <w:color w:val="auto"/>
          <w:sz w:val="28"/>
          <w:szCs w:val="28"/>
          <w:u w:val="none"/>
        </w:rPr>
        <w:t>в</w:t>
      </w:r>
      <w:r w:rsidRPr="00462A70">
        <w:rPr>
          <w:rStyle w:val="2"/>
          <w:rFonts w:eastAsia="Arial Unicode MS"/>
          <w:b w:val="0"/>
          <w:bCs w:val="0"/>
          <w:color w:val="auto"/>
          <w:sz w:val="28"/>
          <w:szCs w:val="28"/>
          <w:u w:val="none"/>
        </w:rPr>
        <w:t>ведения лекарственных средств в нос</w:t>
      </w:r>
    </w:p>
    <w:p w:rsidR="00995FEC" w:rsidRPr="00462A70" w:rsidRDefault="00995FEC" w:rsidP="00995F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2A70">
        <w:rPr>
          <w:rFonts w:ascii="Times New Roman" w:eastAsia="Calibri" w:hAnsi="Times New Roman" w:cs="Times New Roman"/>
          <w:sz w:val="28"/>
          <w:szCs w:val="28"/>
        </w:rPr>
        <w:t>Проведение биологической пробы и уход за пациентом после переливания крови</w:t>
      </w:r>
    </w:p>
    <w:p w:rsidR="00995FEC" w:rsidRPr="00462A70" w:rsidRDefault="00995FEC" w:rsidP="00995F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2A70">
        <w:rPr>
          <w:rFonts w:ascii="Times New Roman" w:eastAsia="Calibri" w:hAnsi="Times New Roman" w:cs="Times New Roman"/>
          <w:sz w:val="28"/>
          <w:szCs w:val="28"/>
        </w:rPr>
        <w:t xml:space="preserve">Подготовить оснащение для определения группы крови и резус фактора с помощью </w:t>
      </w:r>
      <w:proofErr w:type="spellStart"/>
      <w:r w:rsidRPr="00462A70">
        <w:rPr>
          <w:rFonts w:ascii="Times New Roman" w:eastAsia="Calibri" w:hAnsi="Times New Roman" w:cs="Times New Roman"/>
          <w:sz w:val="28"/>
          <w:szCs w:val="28"/>
        </w:rPr>
        <w:t>цоликлонов</w:t>
      </w:r>
      <w:proofErr w:type="spellEnd"/>
      <w:r w:rsidRPr="00462A7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5FEC" w:rsidRPr="00462A70" w:rsidRDefault="00995FEC" w:rsidP="00995F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2A70">
        <w:rPr>
          <w:rFonts w:ascii="Times New Roman" w:hAnsi="Times New Roman" w:cs="Times New Roman"/>
          <w:sz w:val="28"/>
          <w:szCs w:val="28"/>
        </w:rPr>
        <w:t>Набор для ПХО</w:t>
      </w:r>
    </w:p>
    <w:p w:rsidR="00995FEC" w:rsidRPr="00462A70" w:rsidRDefault="00995FEC" w:rsidP="00995F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2A70">
        <w:rPr>
          <w:rFonts w:ascii="Times New Roman" w:hAnsi="Times New Roman" w:cs="Times New Roman"/>
          <w:sz w:val="28"/>
          <w:szCs w:val="28"/>
        </w:rPr>
        <w:t>Уход за гипсовой повязкой</w:t>
      </w:r>
    </w:p>
    <w:p w:rsidR="00995FEC" w:rsidRPr="00462A70" w:rsidRDefault="00995FEC" w:rsidP="00995F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2A70">
        <w:rPr>
          <w:rFonts w:ascii="Times New Roman" w:hAnsi="Times New Roman" w:cs="Times New Roman"/>
          <w:sz w:val="28"/>
          <w:szCs w:val="28"/>
        </w:rPr>
        <w:t>Техника перевязки при гнойных заболеваниях кожи и подкожной клетчатки</w:t>
      </w:r>
    </w:p>
    <w:p w:rsidR="00995FEC" w:rsidRPr="00462A70" w:rsidRDefault="00995FEC" w:rsidP="00995F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2A70">
        <w:rPr>
          <w:rFonts w:ascii="Times New Roman" w:hAnsi="Times New Roman" w:cs="Times New Roman"/>
          <w:sz w:val="28"/>
          <w:szCs w:val="28"/>
        </w:rPr>
        <w:t>Техника наложения мягкой бинтовой повязки на кисть («варежка»).</w:t>
      </w:r>
    </w:p>
    <w:p w:rsidR="00995FEC" w:rsidRPr="00462A70" w:rsidRDefault="00995FEC" w:rsidP="00995F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2A70">
        <w:rPr>
          <w:rFonts w:ascii="Times New Roman" w:hAnsi="Times New Roman" w:cs="Times New Roman"/>
          <w:sz w:val="28"/>
          <w:szCs w:val="28"/>
        </w:rPr>
        <w:t>Техника эластической компрессии нижних конечностей</w:t>
      </w:r>
    </w:p>
    <w:p w:rsidR="00995FEC" w:rsidRPr="00462A70" w:rsidRDefault="00995FEC" w:rsidP="00995F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2A70">
        <w:rPr>
          <w:rFonts w:ascii="Times New Roman" w:hAnsi="Times New Roman" w:cs="Times New Roman"/>
          <w:sz w:val="28"/>
          <w:szCs w:val="28"/>
        </w:rPr>
        <w:lastRenderedPageBreak/>
        <w:t>Техника</w:t>
      </w:r>
      <w:r w:rsidRPr="00462A70">
        <w:rPr>
          <w:rFonts w:ascii="Times New Roman" w:eastAsia="Calibri" w:hAnsi="Times New Roman" w:cs="Times New Roman"/>
          <w:bCs/>
          <w:sz w:val="28"/>
          <w:szCs w:val="28"/>
        </w:rPr>
        <w:t xml:space="preserve"> наложения мягкой бинтовой повязки на локтевой сустав</w:t>
      </w:r>
    </w:p>
    <w:p w:rsidR="00F514E3" w:rsidRPr="00462A70" w:rsidRDefault="00F514E3" w:rsidP="00F514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2A70">
        <w:rPr>
          <w:rFonts w:ascii="Times New Roman" w:hAnsi="Times New Roman" w:cs="Times New Roman"/>
          <w:sz w:val="28"/>
          <w:szCs w:val="28"/>
        </w:rPr>
        <w:t>Техника наложения мягкой бинтовой повязки коленный сустав</w:t>
      </w:r>
    </w:p>
    <w:p w:rsidR="00F514E3" w:rsidRPr="00462A70" w:rsidRDefault="00F514E3" w:rsidP="00995F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2A70">
        <w:rPr>
          <w:rFonts w:ascii="Times New Roman" w:hAnsi="Times New Roman" w:cs="Times New Roman"/>
          <w:sz w:val="28"/>
          <w:szCs w:val="28"/>
        </w:rPr>
        <w:t>Техника</w:t>
      </w:r>
      <w:r w:rsidRPr="00462A70">
        <w:rPr>
          <w:rFonts w:ascii="Times New Roman" w:eastAsia="Calibri" w:hAnsi="Times New Roman" w:cs="Times New Roman"/>
          <w:bCs/>
          <w:sz w:val="28"/>
          <w:szCs w:val="28"/>
        </w:rPr>
        <w:t xml:space="preserve"> наложения колосовидной  повязки на плечо</w:t>
      </w:r>
    </w:p>
    <w:p w:rsidR="00F514E3" w:rsidRPr="00462A70" w:rsidRDefault="00F514E3" w:rsidP="00995F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2A70">
        <w:rPr>
          <w:rStyle w:val="2"/>
          <w:rFonts w:eastAsia="Arial Unicode MS"/>
          <w:b w:val="0"/>
          <w:bCs w:val="0"/>
          <w:color w:val="auto"/>
          <w:sz w:val="28"/>
          <w:szCs w:val="28"/>
          <w:u w:val="none"/>
        </w:rPr>
        <w:t>Наложение мягкой повязки на один глаз (</w:t>
      </w:r>
      <w:proofErr w:type="gramStart"/>
      <w:r w:rsidRPr="00462A70">
        <w:rPr>
          <w:rStyle w:val="2"/>
          <w:rFonts w:eastAsia="Arial Unicode MS"/>
          <w:b w:val="0"/>
          <w:bCs w:val="0"/>
          <w:color w:val="auto"/>
          <w:sz w:val="28"/>
          <w:szCs w:val="28"/>
          <w:u w:val="none"/>
        </w:rPr>
        <w:t>монокулярная</w:t>
      </w:r>
      <w:proofErr w:type="gramEnd"/>
      <w:r w:rsidRPr="00462A70">
        <w:rPr>
          <w:rStyle w:val="2"/>
          <w:rFonts w:eastAsia="Arial Unicode MS"/>
          <w:b w:val="0"/>
          <w:bCs w:val="0"/>
          <w:color w:val="auto"/>
          <w:sz w:val="28"/>
          <w:szCs w:val="28"/>
          <w:u w:val="none"/>
        </w:rPr>
        <w:t>).</w:t>
      </w:r>
    </w:p>
    <w:p w:rsidR="00F514E3" w:rsidRPr="00462A70" w:rsidRDefault="00F514E3" w:rsidP="00995F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2A70">
        <w:rPr>
          <w:rFonts w:ascii="Times New Roman" w:hAnsi="Times New Roman" w:cs="Times New Roman"/>
          <w:sz w:val="28"/>
          <w:szCs w:val="28"/>
        </w:rPr>
        <w:t>Правила контролирования появления отеков</w:t>
      </w:r>
    </w:p>
    <w:p w:rsidR="00F514E3" w:rsidRPr="00462A70" w:rsidRDefault="00F514E3" w:rsidP="00995F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2A70">
        <w:rPr>
          <w:rFonts w:ascii="Times New Roman" w:hAnsi="Times New Roman" w:cs="Times New Roman"/>
          <w:sz w:val="28"/>
          <w:szCs w:val="28"/>
        </w:rPr>
        <w:t xml:space="preserve">Техника </w:t>
      </w:r>
      <w:r w:rsidRPr="00462A70">
        <w:rPr>
          <w:rFonts w:ascii="Times New Roman" w:hAnsi="Times New Roman" w:cs="Times New Roman"/>
          <w:bCs/>
          <w:sz w:val="28"/>
          <w:szCs w:val="28"/>
          <w:lang w:bidi="ru-RU"/>
        </w:rPr>
        <w:t>применения пузыря со льдом</w:t>
      </w:r>
    </w:p>
    <w:p w:rsidR="000A1B24" w:rsidRPr="00462A70" w:rsidRDefault="000A1B24" w:rsidP="00995F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2A70">
        <w:rPr>
          <w:rFonts w:ascii="Times New Roman" w:hAnsi="Times New Roman" w:cs="Times New Roman"/>
          <w:sz w:val="28"/>
          <w:szCs w:val="28"/>
        </w:rPr>
        <w:t>Техника нанесения</w:t>
      </w:r>
      <w:r w:rsidRPr="00462A70">
        <w:rPr>
          <w:rStyle w:val="2"/>
          <w:rFonts w:eastAsia="Arial Unicode MS"/>
          <w:b w:val="0"/>
          <w:bCs w:val="0"/>
          <w:color w:val="auto"/>
          <w:sz w:val="28"/>
          <w:szCs w:val="28"/>
          <w:u w:val="none"/>
        </w:rPr>
        <w:t xml:space="preserve"> лекарственных средств на кожу (мази).</w:t>
      </w:r>
    </w:p>
    <w:sectPr w:rsidR="000A1B24" w:rsidRPr="00462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32740"/>
    <w:multiLevelType w:val="hybridMultilevel"/>
    <w:tmpl w:val="BA40B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139FE"/>
    <w:multiLevelType w:val="hybridMultilevel"/>
    <w:tmpl w:val="6BB2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37"/>
    <w:rsid w:val="00025FBA"/>
    <w:rsid w:val="00055DE4"/>
    <w:rsid w:val="000A1B24"/>
    <w:rsid w:val="000E6DF3"/>
    <w:rsid w:val="002B2FFF"/>
    <w:rsid w:val="00462A70"/>
    <w:rsid w:val="004D091A"/>
    <w:rsid w:val="00584FA4"/>
    <w:rsid w:val="006C3291"/>
    <w:rsid w:val="00737037"/>
    <w:rsid w:val="008138E8"/>
    <w:rsid w:val="00995FEC"/>
    <w:rsid w:val="009B01E3"/>
    <w:rsid w:val="009B0E89"/>
    <w:rsid w:val="009B3544"/>
    <w:rsid w:val="009C7BC8"/>
    <w:rsid w:val="00B43C7B"/>
    <w:rsid w:val="00CD0C9E"/>
    <w:rsid w:val="00D51D00"/>
    <w:rsid w:val="00DC2ADA"/>
    <w:rsid w:val="00DC3B8B"/>
    <w:rsid w:val="00E32F50"/>
    <w:rsid w:val="00F10F53"/>
    <w:rsid w:val="00F5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37"/>
    <w:pPr>
      <w:ind w:left="720"/>
      <w:contextualSpacing/>
    </w:pPr>
  </w:style>
  <w:style w:type="character" w:customStyle="1" w:styleId="2">
    <w:name w:val="Подпись к таблице (2)"/>
    <w:rsid w:val="00F514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37"/>
    <w:pPr>
      <w:ind w:left="720"/>
      <w:contextualSpacing/>
    </w:pPr>
  </w:style>
  <w:style w:type="character" w:customStyle="1" w:styleId="2">
    <w:name w:val="Подпись к таблице (2)"/>
    <w:rsid w:val="00F514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Александровна</dc:creator>
  <cp:lastModifiedBy>Нина Александровна</cp:lastModifiedBy>
  <cp:revision>3</cp:revision>
  <dcterms:created xsi:type="dcterms:W3CDTF">2019-04-10T13:22:00Z</dcterms:created>
  <dcterms:modified xsi:type="dcterms:W3CDTF">2019-04-10T13:23:00Z</dcterms:modified>
</cp:coreProperties>
</file>