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B30" w:rsidRPr="006C0BCC" w:rsidRDefault="00414B30" w:rsidP="00414B30">
      <w:pPr>
        <w:jc w:val="center"/>
        <w:rPr>
          <w:b/>
          <w:sz w:val="28"/>
          <w:szCs w:val="28"/>
        </w:rPr>
      </w:pPr>
      <w:bookmarkStart w:id="0" w:name="_Hlk147907665"/>
      <w:r w:rsidRPr="006C0BCC">
        <w:rPr>
          <w:b/>
          <w:sz w:val="28"/>
          <w:szCs w:val="28"/>
        </w:rPr>
        <w:t xml:space="preserve">Вопросы для подготовки к экзамену квалификационному </w:t>
      </w:r>
    </w:p>
    <w:p w:rsidR="00414B30" w:rsidRDefault="00414B30" w:rsidP="00414B30">
      <w:pPr>
        <w:jc w:val="center"/>
        <w:rPr>
          <w:b/>
          <w:sz w:val="28"/>
          <w:szCs w:val="28"/>
        </w:rPr>
      </w:pPr>
      <w:r w:rsidRPr="006C0BCC">
        <w:rPr>
          <w:b/>
          <w:sz w:val="28"/>
          <w:szCs w:val="28"/>
        </w:rPr>
        <w:t>по ПМ.06 «Организационно-аналитическая деятельность»</w:t>
      </w:r>
    </w:p>
    <w:p w:rsidR="00414B30" w:rsidRPr="006C0BCC" w:rsidRDefault="00414B30" w:rsidP="00414B30">
      <w:pPr>
        <w:jc w:val="center"/>
        <w:rPr>
          <w:b/>
          <w:sz w:val="28"/>
          <w:szCs w:val="28"/>
        </w:rPr>
      </w:pPr>
      <w:r w:rsidRPr="006C0BC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(40 группа)</w:t>
      </w:r>
    </w:p>
    <w:p w:rsidR="00414B30" w:rsidRDefault="00414B30" w:rsidP="00414B30">
      <w:pPr>
        <w:jc w:val="center"/>
        <w:rPr>
          <w:b/>
          <w:sz w:val="28"/>
          <w:szCs w:val="28"/>
        </w:rPr>
      </w:pPr>
    </w:p>
    <w:p w:rsidR="00414B30" w:rsidRDefault="00414B30" w:rsidP="00414B30">
      <w:pPr>
        <w:jc w:val="center"/>
        <w:rPr>
          <w:b/>
          <w:sz w:val="28"/>
          <w:szCs w:val="28"/>
        </w:rPr>
      </w:pPr>
      <w:bookmarkStart w:id="1" w:name="_GoBack"/>
      <w:bookmarkEnd w:id="1"/>
      <w:r w:rsidRPr="006C0BCC">
        <w:rPr>
          <w:b/>
          <w:sz w:val="28"/>
          <w:szCs w:val="28"/>
        </w:rPr>
        <w:t>Раздел  «Основы медицинского менеджмента»</w:t>
      </w:r>
    </w:p>
    <w:p w:rsidR="00414B30" w:rsidRPr="006C0BCC" w:rsidRDefault="00414B30" w:rsidP="00414B30">
      <w:pPr>
        <w:jc w:val="center"/>
        <w:rPr>
          <w:b/>
          <w:sz w:val="28"/>
          <w:szCs w:val="28"/>
        </w:rPr>
      </w:pPr>
    </w:p>
    <w:p w:rsidR="00414B30" w:rsidRPr="006C0BCC" w:rsidRDefault="00414B30" w:rsidP="00414B30">
      <w:pPr>
        <w:pStyle w:val="a5"/>
        <w:numPr>
          <w:ilvl w:val="0"/>
          <w:numId w:val="3"/>
        </w:numPr>
        <w:rPr>
          <w:sz w:val="28"/>
          <w:szCs w:val="28"/>
        </w:rPr>
      </w:pPr>
      <w:bookmarkStart w:id="2" w:name="_Hlk147653402"/>
      <w:r w:rsidRPr="006C0BCC">
        <w:rPr>
          <w:sz w:val="28"/>
          <w:szCs w:val="28"/>
        </w:rPr>
        <w:t>Менеджмент. Субъекты и объекты управления</w:t>
      </w:r>
      <w:r>
        <w:rPr>
          <w:sz w:val="28"/>
          <w:szCs w:val="28"/>
        </w:rPr>
        <w:t>.</w:t>
      </w:r>
    </w:p>
    <w:p w:rsidR="00414B30" w:rsidRPr="006C0BCC" w:rsidRDefault="00414B30" w:rsidP="00414B30">
      <w:pPr>
        <w:pStyle w:val="a5"/>
        <w:numPr>
          <w:ilvl w:val="0"/>
          <w:numId w:val="3"/>
        </w:numPr>
        <w:rPr>
          <w:sz w:val="28"/>
          <w:szCs w:val="28"/>
        </w:rPr>
      </w:pPr>
      <w:r w:rsidRPr="006C0BCC">
        <w:rPr>
          <w:sz w:val="28"/>
          <w:szCs w:val="28"/>
        </w:rPr>
        <w:t>Стили управления</w:t>
      </w:r>
    </w:p>
    <w:p w:rsidR="00414B30" w:rsidRPr="006C0BCC" w:rsidRDefault="00414B30" w:rsidP="00414B30">
      <w:pPr>
        <w:pStyle w:val="a5"/>
        <w:numPr>
          <w:ilvl w:val="0"/>
          <w:numId w:val="3"/>
        </w:numPr>
        <w:rPr>
          <w:sz w:val="28"/>
          <w:szCs w:val="28"/>
        </w:rPr>
      </w:pPr>
      <w:r w:rsidRPr="006C0BCC">
        <w:rPr>
          <w:sz w:val="28"/>
          <w:szCs w:val="28"/>
        </w:rPr>
        <w:t>Функции управления</w:t>
      </w:r>
    </w:p>
    <w:p w:rsidR="00414B30" w:rsidRPr="006C0BCC" w:rsidRDefault="00414B30" w:rsidP="00414B30">
      <w:pPr>
        <w:pStyle w:val="a5"/>
        <w:numPr>
          <w:ilvl w:val="0"/>
          <w:numId w:val="3"/>
        </w:numPr>
        <w:rPr>
          <w:sz w:val="28"/>
          <w:szCs w:val="28"/>
        </w:rPr>
      </w:pPr>
      <w:r w:rsidRPr="006C0BCC">
        <w:rPr>
          <w:sz w:val="28"/>
          <w:szCs w:val="28"/>
        </w:rPr>
        <w:t>Алгоритм управления</w:t>
      </w:r>
    </w:p>
    <w:p w:rsidR="00414B30" w:rsidRPr="00F71973" w:rsidRDefault="00414B30" w:rsidP="00414B30">
      <w:pPr>
        <w:pStyle w:val="1"/>
        <w:numPr>
          <w:ilvl w:val="0"/>
          <w:numId w:val="3"/>
        </w:numPr>
        <w:contextualSpacing w:val="0"/>
        <w:rPr>
          <w:sz w:val="28"/>
          <w:szCs w:val="28"/>
        </w:rPr>
      </w:pPr>
      <w:r w:rsidRPr="00327B3E">
        <w:rPr>
          <w:iCs/>
          <w:sz w:val="28"/>
          <w:szCs w:val="28"/>
        </w:rPr>
        <w:t xml:space="preserve">Виды управленческих решений, основные формы коллегиальных решений </w:t>
      </w:r>
    </w:p>
    <w:p w:rsidR="00414B30" w:rsidRPr="006C0BCC" w:rsidRDefault="00414B30" w:rsidP="00414B30">
      <w:pPr>
        <w:pStyle w:val="1"/>
        <w:numPr>
          <w:ilvl w:val="0"/>
          <w:numId w:val="3"/>
        </w:numPr>
        <w:contextualSpacing w:val="0"/>
        <w:rPr>
          <w:sz w:val="28"/>
          <w:szCs w:val="28"/>
        </w:rPr>
      </w:pPr>
      <w:r w:rsidRPr="0097167A">
        <w:rPr>
          <w:sz w:val="28"/>
          <w:szCs w:val="28"/>
        </w:rPr>
        <w:t>О</w:t>
      </w:r>
      <w:r w:rsidRPr="006C0BCC">
        <w:rPr>
          <w:sz w:val="28"/>
          <w:szCs w:val="28"/>
        </w:rPr>
        <w:t>сновные направления управленческой деятельности в МО</w:t>
      </w:r>
    </w:p>
    <w:p w:rsidR="00414B30" w:rsidRDefault="00414B30" w:rsidP="00414B30">
      <w:pPr>
        <w:pStyle w:val="2"/>
        <w:numPr>
          <w:ilvl w:val="0"/>
          <w:numId w:val="3"/>
        </w:numPr>
        <w:contextualSpacing w:val="0"/>
        <w:rPr>
          <w:sz w:val="28"/>
          <w:szCs w:val="28"/>
        </w:rPr>
      </w:pPr>
      <w:r w:rsidRPr="006C0BCC">
        <w:rPr>
          <w:sz w:val="28"/>
          <w:szCs w:val="28"/>
        </w:rPr>
        <w:t>Инновационный менеджмент</w:t>
      </w:r>
      <w:r w:rsidRPr="00327B3E">
        <w:rPr>
          <w:sz w:val="28"/>
          <w:szCs w:val="28"/>
        </w:rPr>
        <w:t>.</w:t>
      </w:r>
      <w:r w:rsidRPr="00327B3E">
        <w:rPr>
          <w:color w:val="000000"/>
          <w:kern w:val="24"/>
          <w:sz w:val="28"/>
          <w:szCs w:val="28"/>
        </w:rPr>
        <w:t xml:space="preserve"> Роли сотрудников в процессе изменения. Этапы.</w:t>
      </w:r>
    </w:p>
    <w:p w:rsidR="00414B30" w:rsidRPr="007423B0" w:rsidRDefault="00414B30" w:rsidP="00414B30">
      <w:pPr>
        <w:pStyle w:val="2"/>
        <w:numPr>
          <w:ilvl w:val="0"/>
          <w:numId w:val="3"/>
        </w:numPr>
        <w:contextualSpacing w:val="0"/>
        <w:rPr>
          <w:sz w:val="28"/>
          <w:szCs w:val="28"/>
        </w:rPr>
      </w:pPr>
      <w:proofErr w:type="spellStart"/>
      <w:r w:rsidRPr="007423B0">
        <w:rPr>
          <w:sz w:val="28"/>
          <w:szCs w:val="28"/>
        </w:rPr>
        <w:t>Самоменеджмент</w:t>
      </w:r>
      <w:proofErr w:type="spellEnd"/>
      <w:r w:rsidRPr="007423B0">
        <w:rPr>
          <w:sz w:val="28"/>
          <w:szCs w:val="28"/>
        </w:rPr>
        <w:t>. Стресс- менеджмент, управление временем</w:t>
      </w:r>
      <w:r w:rsidRPr="007423B0">
        <w:rPr>
          <w:i/>
        </w:rPr>
        <w:t>.</w:t>
      </w:r>
    </w:p>
    <w:p w:rsidR="00414B30" w:rsidRPr="006C0BCC" w:rsidRDefault="00414B30" w:rsidP="00414B30">
      <w:pPr>
        <w:pStyle w:val="a5"/>
        <w:numPr>
          <w:ilvl w:val="0"/>
          <w:numId w:val="3"/>
        </w:numPr>
        <w:rPr>
          <w:sz w:val="28"/>
          <w:szCs w:val="28"/>
        </w:rPr>
      </w:pPr>
      <w:r w:rsidRPr="006C0BCC">
        <w:rPr>
          <w:sz w:val="28"/>
          <w:szCs w:val="28"/>
        </w:rPr>
        <w:t>Уровни управления</w:t>
      </w:r>
    </w:p>
    <w:p w:rsidR="00414B30" w:rsidRPr="006C0BCC" w:rsidRDefault="00414B30" w:rsidP="00414B30">
      <w:pPr>
        <w:pStyle w:val="a5"/>
        <w:numPr>
          <w:ilvl w:val="0"/>
          <w:numId w:val="3"/>
        </w:numPr>
        <w:rPr>
          <w:sz w:val="28"/>
          <w:szCs w:val="28"/>
        </w:rPr>
      </w:pPr>
      <w:r w:rsidRPr="006C0BCC">
        <w:rPr>
          <w:sz w:val="28"/>
          <w:szCs w:val="28"/>
        </w:rPr>
        <w:t>Методы управления</w:t>
      </w:r>
    </w:p>
    <w:p w:rsidR="00414B30" w:rsidRPr="006C0BCC" w:rsidRDefault="00414B30" w:rsidP="00414B30">
      <w:pPr>
        <w:pStyle w:val="a5"/>
        <w:numPr>
          <w:ilvl w:val="0"/>
          <w:numId w:val="3"/>
        </w:numPr>
        <w:rPr>
          <w:sz w:val="28"/>
          <w:szCs w:val="28"/>
        </w:rPr>
      </w:pPr>
      <w:r w:rsidRPr="006C0BCC">
        <w:rPr>
          <w:sz w:val="28"/>
          <w:szCs w:val="28"/>
        </w:rPr>
        <w:t>Особенности медицинских услуг</w:t>
      </w:r>
    </w:p>
    <w:p w:rsidR="00414B30" w:rsidRPr="0097167A" w:rsidRDefault="00414B30" w:rsidP="00414B30">
      <w:pPr>
        <w:pStyle w:val="a5"/>
        <w:numPr>
          <w:ilvl w:val="0"/>
          <w:numId w:val="3"/>
        </w:numPr>
        <w:rPr>
          <w:sz w:val="28"/>
          <w:szCs w:val="28"/>
        </w:rPr>
      </w:pPr>
      <w:r w:rsidRPr="006C0BCC">
        <w:rPr>
          <w:sz w:val="28"/>
          <w:szCs w:val="28"/>
        </w:rPr>
        <w:t>Фазы жизни медицинской услуги</w:t>
      </w:r>
    </w:p>
    <w:p w:rsidR="00414B30" w:rsidRPr="006C0BCC" w:rsidRDefault="00414B30" w:rsidP="00414B30">
      <w:pPr>
        <w:pStyle w:val="a5"/>
        <w:numPr>
          <w:ilvl w:val="0"/>
          <w:numId w:val="3"/>
        </w:numPr>
        <w:rPr>
          <w:sz w:val="28"/>
          <w:szCs w:val="28"/>
        </w:rPr>
      </w:pPr>
      <w:r w:rsidRPr="006C0BCC">
        <w:rPr>
          <w:sz w:val="28"/>
          <w:szCs w:val="28"/>
        </w:rPr>
        <w:t>Власть и лидерство. Типы лидерства</w:t>
      </w:r>
    </w:p>
    <w:p w:rsidR="00414B30" w:rsidRPr="006C0BCC" w:rsidRDefault="00414B30" w:rsidP="00414B30">
      <w:pPr>
        <w:pStyle w:val="a5"/>
        <w:numPr>
          <w:ilvl w:val="0"/>
          <w:numId w:val="3"/>
        </w:numPr>
        <w:rPr>
          <w:sz w:val="28"/>
          <w:szCs w:val="28"/>
        </w:rPr>
      </w:pPr>
      <w:r w:rsidRPr="006C0BCC">
        <w:rPr>
          <w:sz w:val="28"/>
          <w:szCs w:val="28"/>
        </w:rPr>
        <w:t>Виды власти</w:t>
      </w:r>
    </w:p>
    <w:p w:rsidR="00414B30" w:rsidRPr="006C0BCC" w:rsidRDefault="00414B30" w:rsidP="00414B30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</w:t>
      </w:r>
      <w:r w:rsidRPr="006C0BCC">
        <w:rPr>
          <w:sz w:val="28"/>
          <w:szCs w:val="28"/>
        </w:rPr>
        <w:t>иды управленческих решений</w:t>
      </w:r>
    </w:p>
    <w:p w:rsidR="00414B30" w:rsidRPr="006C0BCC" w:rsidRDefault="00414B30" w:rsidP="00414B30">
      <w:pPr>
        <w:pStyle w:val="a5"/>
        <w:numPr>
          <w:ilvl w:val="0"/>
          <w:numId w:val="3"/>
        </w:numPr>
        <w:rPr>
          <w:sz w:val="28"/>
          <w:szCs w:val="28"/>
        </w:rPr>
      </w:pPr>
      <w:r w:rsidRPr="006C0BCC">
        <w:rPr>
          <w:sz w:val="28"/>
          <w:szCs w:val="28"/>
        </w:rPr>
        <w:t>Организационная культура в медицинском коллективе, виды и атрибуты</w:t>
      </w:r>
    </w:p>
    <w:p w:rsidR="00414B30" w:rsidRPr="006C0BCC" w:rsidRDefault="00414B30" w:rsidP="00414B30">
      <w:pPr>
        <w:pStyle w:val="a5"/>
        <w:numPr>
          <w:ilvl w:val="0"/>
          <w:numId w:val="3"/>
        </w:numPr>
        <w:rPr>
          <w:sz w:val="28"/>
          <w:szCs w:val="28"/>
        </w:rPr>
      </w:pPr>
      <w:r w:rsidRPr="006C0BCC">
        <w:rPr>
          <w:sz w:val="28"/>
          <w:szCs w:val="28"/>
        </w:rPr>
        <w:t>Субординация в МО</w:t>
      </w:r>
    </w:p>
    <w:p w:rsidR="00414B30" w:rsidRPr="006C0BCC" w:rsidRDefault="00414B30" w:rsidP="00414B30">
      <w:pPr>
        <w:pStyle w:val="a5"/>
        <w:numPr>
          <w:ilvl w:val="0"/>
          <w:numId w:val="3"/>
        </w:numPr>
        <w:rPr>
          <w:sz w:val="28"/>
          <w:szCs w:val="28"/>
        </w:rPr>
      </w:pPr>
      <w:r w:rsidRPr="006C0BCC">
        <w:rPr>
          <w:sz w:val="28"/>
          <w:szCs w:val="28"/>
        </w:rPr>
        <w:t>Адаптация персонала, этапы и виды адаптации</w:t>
      </w:r>
    </w:p>
    <w:p w:rsidR="00414B30" w:rsidRPr="006C0BCC" w:rsidRDefault="00414B30" w:rsidP="00414B30">
      <w:pPr>
        <w:pStyle w:val="a5"/>
        <w:numPr>
          <w:ilvl w:val="0"/>
          <w:numId w:val="3"/>
        </w:numPr>
        <w:rPr>
          <w:sz w:val="28"/>
          <w:szCs w:val="28"/>
        </w:rPr>
      </w:pPr>
      <w:r w:rsidRPr="006C0BCC">
        <w:rPr>
          <w:sz w:val="28"/>
          <w:szCs w:val="28"/>
        </w:rPr>
        <w:t>Способы мотивации персонала</w:t>
      </w:r>
    </w:p>
    <w:p w:rsidR="00414B30" w:rsidRPr="006C0BCC" w:rsidRDefault="00414B30" w:rsidP="00414B30">
      <w:pPr>
        <w:pStyle w:val="a5"/>
        <w:numPr>
          <w:ilvl w:val="0"/>
          <w:numId w:val="3"/>
        </w:numPr>
        <w:rPr>
          <w:sz w:val="28"/>
          <w:szCs w:val="28"/>
        </w:rPr>
      </w:pPr>
      <w:r w:rsidRPr="006C0BCC">
        <w:rPr>
          <w:sz w:val="28"/>
          <w:szCs w:val="28"/>
        </w:rPr>
        <w:t xml:space="preserve">Синдром эмоционального выгорания, </w:t>
      </w:r>
      <w:r>
        <w:rPr>
          <w:sz w:val="28"/>
          <w:szCs w:val="28"/>
        </w:rPr>
        <w:t xml:space="preserve">факторы риска, </w:t>
      </w:r>
      <w:r w:rsidRPr="006C0BCC">
        <w:rPr>
          <w:sz w:val="28"/>
          <w:szCs w:val="28"/>
        </w:rPr>
        <w:t>признаки</w:t>
      </w:r>
      <w:r>
        <w:rPr>
          <w:sz w:val="28"/>
          <w:szCs w:val="28"/>
        </w:rPr>
        <w:t>, профилактика</w:t>
      </w:r>
    </w:p>
    <w:p w:rsidR="00414B30" w:rsidRPr="006C0BCC" w:rsidRDefault="00414B30" w:rsidP="00414B30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Профессиональные ф</w:t>
      </w:r>
      <w:r w:rsidRPr="006C0BCC">
        <w:rPr>
          <w:sz w:val="28"/>
          <w:szCs w:val="28"/>
        </w:rPr>
        <w:t>акторы риска медицинского персонала ФАП, профилактика</w:t>
      </w:r>
    </w:p>
    <w:p w:rsidR="00414B30" w:rsidRDefault="00414B30" w:rsidP="00414B30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Профессиональные ф</w:t>
      </w:r>
      <w:r w:rsidRPr="006C0BCC">
        <w:rPr>
          <w:sz w:val="28"/>
          <w:szCs w:val="28"/>
        </w:rPr>
        <w:t>акторы риска медицинского персонала выездной бригады, профилактика</w:t>
      </w:r>
    </w:p>
    <w:p w:rsidR="00414B30" w:rsidRPr="006C0BCC" w:rsidRDefault="00414B30" w:rsidP="00414B30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Планирование работы фельдшера</w:t>
      </w:r>
    </w:p>
    <w:p w:rsidR="00414B30" w:rsidRPr="00327B3E" w:rsidRDefault="00414B30" w:rsidP="00414B30">
      <w:pPr>
        <w:pStyle w:val="2"/>
        <w:numPr>
          <w:ilvl w:val="0"/>
          <w:numId w:val="3"/>
        </w:numPr>
        <w:contextualSpacing w:val="0"/>
        <w:rPr>
          <w:iCs/>
          <w:sz w:val="28"/>
          <w:szCs w:val="28"/>
        </w:rPr>
      </w:pPr>
      <w:r w:rsidRPr="00327B3E">
        <w:rPr>
          <w:iCs/>
          <w:sz w:val="28"/>
          <w:szCs w:val="28"/>
        </w:rPr>
        <w:t>Виды деятельности, осуществляемые на ФАП</w:t>
      </w:r>
    </w:p>
    <w:p w:rsidR="00414B30" w:rsidRPr="006C0BCC" w:rsidRDefault="00414B30" w:rsidP="00414B30">
      <w:pPr>
        <w:pStyle w:val="1"/>
        <w:numPr>
          <w:ilvl w:val="0"/>
          <w:numId w:val="3"/>
        </w:numPr>
        <w:contextualSpacing w:val="0"/>
        <w:rPr>
          <w:sz w:val="28"/>
          <w:szCs w:val="28"/>
        </w:rPr>
      </w:pPr>
      <w:r>
        <w:rPr>
          <w:sz w:val="28"/>
          <w:szCs w:val="28"/>
        </w:rPr>
        <w:t>З</w:t>
      </w:r>
      <w:r w:rsidRPr="006C0BCC">
        <w:rPr>
          <w:sz w:val="28"/>
          <w:szCs w:val="28"/>
        </w:rPr>
        <w:t>адачи заведующего ФАП</w:t>
      </w:r>
    </w:p>
    <w:p w:rsidR="00414B30" w:rsidRPr="006C0BCC" w:rsidRDefault="00414B30" w:rsidP="00414B30">
      <w:pPr>
        <w:pStyle w:val="1"/>
        <w:numPr>
          <w:ilvl w:val="0"/>
          <w:numId w:val="3"/>
        </w:numPr>
        <w:contextualSpacing w:val="0"/>
        <w:rPr>
          <w:sz w:val="28"/>
          <w:szCs w:val="28"/>
        </w:rPr>
      </w:pPr>
      <w:r>
        <w:rPr>
          <w:sz w:val="28"/>
          <w:szCs w:val="28"/>
        </w:rPr>
        <w:t>О</w:t>
      </w:r>
      <w:r w:rsidRPr="006C0BCC">
        <w:rPr>
          <w:sz w:val="28"/>
          <w:szCs w:val="28"/>
        </w:rPr>
        <w:t>сновные документы ФАП</w:t>
      </w:r>
    </w:p>
    <w:p w:rsidR="00414B30" w:rsidRPr="006C0BCC" w:rsidRDefault="00414B30" w:rsidP="00414B30">
      <w:pPr>
        <w:pStyle w:val="1"/>
        <w:numPr>
          <w:ilvl w:val="0"/>
          <w:numId w:val="3"/>
        </w:numPr>
        <w:contextualSpacing w:val="0"/>
        <w:rPr>
          <w:sz w:val="28"/>
          <w:szCs w:val="28"/>
        </w:rPr>
      </w:pPr>
      <w:r>
        <w:rPr>
          <w:sz w:val="28"/>
          <w:szCs w:val="28"/>
        </w:rPr>
        <w:t>О</w:t>
      </w:r>
      <w:r w:rsidRPr="006C0BCC">
        <w:rPr>
          <w:sz w:val="28"/>
          <w:szCs w:val="28"/>
        </w:rPr>
        <w:t>бязанности патронажной сестры ФАП</w:t>
      </w:r>
    </w:p>
    <w:p w:rsidR="00414B30" w:rsidRPr="006C0BCC" w:rsidRDefault="00414B30" w:rsidP="00414B30">
      <w:pPr>
        <w:pStyle w:val="1"/>
        <w:numPr>
          <w:ilvl w:val="0"/>
          <w:numId w:val="3"/>
        </w:numPr>
        <w:contextualSpacing w:val="0"/>
        <w:rPr>
          <w:sz w:val="28"/>
          <w:szCs w:val="28"/>
        </w:rPr>
      </w:pPr>
      <w:r>
        <w:rPr>
          <w:sz w:val="28"/>
          <w:szCs w:val="28"/>
        </w:rPr>
        <w:t>О</w:t>
      </w:r>
      <w:r w:rsidRPr="006C0BCC">
        <w:rPr>
          <w:sz w:val="28"/>
          <w:szCs w:val="28"/>
        </w:rPr>
        <w:t>бязанности акушерки ФАП</w:t>
      </w:r>
    </w:p>
    <w:p w:rsidR="00414B30" w:rsidRDefault="00414B30" w:rsidP="00414B30">
      <w:pPr>
        <w:pStyle w:val="1"/>
        <w:numPr>
          <w:ilvl w:val="0"/>
          <w:numId w:val="3"/>
        </w:numPr>
        <w:contextualSpacing w:val="0"/>
        <w:rPr>
          <w:sz w:val="28"/>
          <w:szCs w:val="28"/>
        </w:rPr>
      </w:pPr>
      <w:r>
        <w:rPr>
          <w:sz w:val="28"/>
          <w:szCs w:val="28"/>
        </w:rPr>
        <w:t>О</w:t>
      </w:r>
      <w:r w:rsidRPr="006C0BCC">
        <w:rPr>
          <w:sz w:val="28"/>
          <w:szCs w:val="28"/>
        </w:rPr>
        <w:t>сновные задачи фельдшера отделения (кабинета) профилактики</w:t>
      </w:r>
    </w:p>
    <w:p w:rsidR="00414B30" w:rsidRPr="00653B18" w:rsidRDefault="00414B30" w:rsidP="00414B30">
      <w:pPr>
        <w:pStyle w:val="1"/>
        <w:numPr>
          <w:ilvl w:val="0"/>
          <w:numId w:val="3"/>
        </w:numPr>
        <w:contextualSpacing w:val="0"/>
        <w:rPr>
          <w:iCs/>
          <w:sz w:val="28"/>
          <w:szCs w:val="28"/>
        </w:rPr>
      </w:pPr>
      <w:r>
        <w:rPr>
          <w:iCs/>
          <w:sz w:val="28"/>
          <w:szCs w:val="28"/>
        </w:rPr>
        <w:t>Основные</w:t>
      </w:r>
      <w:r w:rsidRPr="00653B18">
        <w:rPr>
          <w:iCs/>
          <w:sz w:val="28"/>
          <w:szCs w:val="28"/>
        </w:rPr>
        <w:t xml:space="preserve"> задачи здравпункта образовательного учреждения</w:t>
      </w:r>
    </w:p>
    <w:p w:rsidR="00414B30" w:rsidRPr="006C0BCC" w:rsidRDefault="00414B30" w:rsidP="00414B30">
      <w:pPr>
        <w:pStyle w:val="1"/>
        <w:numPr>
          <w:ilvl w:val="0"/>
          <w:numId w:val="3"/>
        </w:numPr>
        <w:contextualSpacing w:val="0"/>
        <w:rPr>
          <w:sz w:val="28"/>
          <w:szCs w:val="28"/>
        </w:rPr>
      </w:pPr>
      <w:r>
        <w:rPr>
          <w:sz w:val="28"/>
          <w:szCs w:val="28"/>
        </w:rPr>
        <w:t>О</w:t>
      </w:r>
      <w:r w:rsidRPr="006C0BCC">
        <w:rPr>
          <w:sz w:val="28"/>
          <w:szCs w:val="28"/>
        </w:rPr>
        <w:t>сновные задачи фельдшера кабинета врача общей практики</w:t>
      </w:r>
    </w:p>
    <w:p w:rsidR="00414B30" w:rsidRPr="00391A2C" w:rsidRDefault="00414B30" w:rsidP="00414B30">
      <w:pPr>
        <w:pStyle w:val="1"/>
        <w:numPr>
          <w:ilvl w:val="0"/>
          <w:numId w:val="3"/>
        </w:numPr>
        <w:contextualSpacing w:val="0"/>
        <w:rPr>
          <w:sz w:val="28"/>
          <w:szCs w:val="28"/>
        </w:rPr>
      </w:pPr>
      <w:r>
        <w:rPr>
          <w:sz w:val="28"/>
          <w:szCs w:val="28"/>
        </w:rPr>
        <w:t>Выездные б</w:t>
      </w:r>
      <w:r w:rsidRPr="006C0BCC">
        <w:rPr>
          <w:sz w:val="28"/>
          <w:szCs w:val="28"/>
        </w:rPr>
        <w:t>ригады скорой медицинской помощи, виды</w:t>
      </w:r>
      <w:r>
        <w:rPr>
          <w:sz w:val="28"/>
          <w:szCs w:val="28"/>
        </w:rPr>
        <w:t xml:space="preserve">. </w:t>
      </w:r>
      <w:r w:rsidRPr="006C0BCC">
        <w:rPr>
          <w:sz w:val="28"/>
          <w:szCs w:val="28"/>
        </w:rPr>
        <w:t>Задачи выездной бригады</w:t>
      </w:r>
    </w:p>
    <w:p w:rsidR="00414B30" w:rsidRPr="006C0BCC" w:rsidRDefault="00414B30" w:rsidP="00414B30">
      <w:pPr>
        <w:pStyle w:val="1"/>
        <w:numPr>
          <w:ilvl w:val="0"/>
          <w:numId w:val="3"/>
        </w:numPr>
        <w:contextualSpacing w:val="0"/>
        <w:rPr>
          <w:sz w:val="28"/>
          <w:szCs w:val="28"/>
        </w:rPr>
      </w:pPr>
      <w:r w:rsidRPr="006C0BCC">
        <w:rPr>
          <w:sz w:val="28"/>
          <w:szCs w:val="28"/>
        </w:rPr>
        <w:lastRenderedPageBreak/>
        <w:t>Виды транспорта СМП</w:t>
      </w:r>
    </w:p>
    <w:p w:rsidR="00414B30" w:rsidRPr="006C0BCC" w:rsidRDefault="00414B30" w:rsidP="00414B30">
      <w:pPr>
        <w:pStyle w:val="1"/>
        <w:numPr>
          <w:ilvl w:val="0"/>
          <w:numId w:val="3"/>
        </w:numPr>
        <w:contextualSpacing w:val="0"/>
        <w:rPr>
          <w:sz w:val="28"/>
          <w:szCs w:val="28"/>
        </w:rPr>
      </w:pPr>
      <w:r w:rsidRPr="006C0BCC">
        <w:rPr>
          <w:sz w:val="28"/>
          <w:szCs w:val="28"/>
        </w:rPr>
        <w:t>Организация первого этапа медицинской помощи сельскому населению</w:t>
      </w:r>
    </w:p>
    <w:p w:rsidR="00414B30" w:rsidRDefault="00414B30" w:rsidP="00414B30">
      <w:pPr>
        <w:pStyle w:val="1"/>
        <w:numPr>
          <w:ilvl w:val="0"/>
          <w:numId w:val="3"/>
        </w:numPr>
        <w:contextualSpacing w:val="0"/>
        <w:rPr>
          <w:sz w:val="28"/>
          <w:szCs w:val="28"/>
        </w:rPr>
      </w:pPr>
      <w:r>
        <w:rPr>
          <w:sz w:val="28"/>
          <w:szCs w:val="28"/>
        </w:rPr>
        <w:t>О</w:t>
      </w:r>
      <w:r w:rsidRPr="006C0BCC">
        <w:rPr>
          <w:sz w:val="28"/>
          <w:szCs w:val="28"/>
        </w:rPr>
        <w:t>рганизационные структуры управления в здравоохранении</w:t>
      </w:r>
    </w:p>
    <w:p w:rsidR="00414B30" w:rsidRPr="0097167A" w:rsidRDefault="00414B30" w:rsidP="00414B30">
      <w:pPr>
        <w:pStyle w:val="1"/>
        <w:numPr>
          <w:ilvl w:val="0"/>
          <w:numId w:val="3"/>
        </w:numPr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 Виды медицинской помощи</w:t>
      </w:r>
    </w:p>
    <w:bookmarkEnd w:id="0"/>
    <w:bookmarkEnd w:id="2"/>
    <w:p w:rsidR="00414B30" w:rsidRDefault="00414B30" w:rsidP="00414B30">
      <w:pPr>
        <w:jc w:val="center"/>
        <w:rPr>
          <w:b/>
          <w:sz w:val="28"/>
          <w:szCs w:val="28"/>
        </w:rPr>
      </w:pPr>
    </w:p>
    <w:p w:rsidR="00414B30" w:rsidRPr="003F7E11" w:rsidRDefault="00414B30" w:rsidP="00414B30">
      <w:pPr>
        <w:jc w:val="center"/>
        <w:rPr>
          <w:b/>
          <w:sz w:val="28"/>
          <w:szCs w:val="28"/>
        </w:rPr>
      </w:pPr>
      <w:r w:rsidRPr="003F7E11">
        <w:rPr>
          <w:b/>
          <w:sz w:val="28"/>
          <w:szCs w:val="28"/>
        </w:rPr>
        <w:t xml:space="preserve">Раздел «Правовое обеспечение профессиональной деятельности» </w:t>
      </w:r>
    </w:p>
    <w:p w:rsidR="00414B30" w:rsidRPr="003F7E11" w:rsidRDefault="00414B30" w:rsidP="00414B30">
      <w:pPr>
        <w:jc w:val="center"/>
        <w:rPr>
          <w:b/>
          <w:sz w:val="28"/>
          <w:szCs w:val="28"/>
        </w:rPr>
      </w:pPr>
    </w:p>
    <w:p w:rsidR="00414B30" w:rsidRPr="007C7E75" w:rsidRDefault="00414B30" w:rsidP="00414B30">
      <w:pPr>
        <w:numPr>
          <w:ilvl w:val="0"/>
          <w:numId w:val="1"/>
        </w:numPr>
        <w:rPr>
          <w:sz w:val="28"/>
          <w:szCs w:val="28"/>
        </w:rPr>
      </w:pPr>
      <w:r w:rsidRPr="007C7E75">
        <w:rPr>
          <w:sz w:val="28"/>
          <w:szCs w:val="28"/>
        </w:rPr>
        <w:t>Назовите основные принципы ФЗ №323 «Об основах охраны здоровья граждан РФ»</w:t>
      </w:r>
    </w:p>
    <w:p w:rsidR="00414B30" w:rsidRPr="007C7E75" w:rsidRDefault="00414B30" w:rsidP="00414B30">
      <w:pPr>
        <w:numPr>
          <w:ilvl w:val="0"/>
          <w:numId w:val="1"/>
        </w:numPr>
        <w:rPr>
          <w:sz w:val="28"/>
          <w:szCs w:val="28"/>
        </w:rPr>
      </w:pPr>
      <w:r w:rsidRPr="007C7E75">
        <w:rPr>
          <w:sz w:val="28"/>
          <w:szCs w:val="28"/>
        </w:rPr>
        <w:t>Перечислите основные различия обязательного и добровольного медицинского страхования</w:t>
      </w:r>
    </w:p>
    <w:p w:rsidR="00414B30" w:rsidRPr="007C7E75" w:rsidRDefault="00414B30" w:rsidP="00414B30">
      <w:pPr>
        <w:numPr>
          <w:ilvl w:val="0"/>
          <w:numId w:val="1"/>
        </w:numPr>
        <w:rPr>
          <w:sz w:val="28"/>
          <w:szCs w:val="28"/>
        </w:rPr>
      </w:pPr>
      <w:r w:rsidRPr="007C7E75">
        <w:rPr>
          <w:sz w:val="28"/>
          <w:szCs w:val="28"/>
        </w:rPr>
        <w:t>Перечислите права граждан в системе ОМС</w:t>
      </w:r>
    </w:p>
    <w:p w:rsidR="00414B30" w:rsidRPr="007C7E75" w:rsidRDefault="00414B30" w:rsidP="00414B30">
      <w:pPr>
        <w:numPr>
          <w:ilvl w:val="0"/>
          <w:numId w:val="1"/>
        </w:numPr>
        <w:rPr>
          <w:sz w:val="28"/>
          <w:szCs w:val="28"/>
        </w:rPr>
      </w:pPr>
      <w:r w:rsidRPr="007C7E75">
        <w:rPr>
          <w:sz w:val="28"/>
          <w:szCs w:val="28"/>
        </w:rPr>
        <w:t>Обоснуйте структуру и основные принципы ОМС</w:t>
      </w:r>
    </w:p>
    <w:p w:rsidR="00414B30" w:rsidRPr="007C7E75" w:rsidRDefault="00414B30" w:rsidP="00414B30">
      <w:pPr>
        <w:numPr>
          <w:ilvl w:val="0"/>
          <w:numId w:val="1"/>
        </w:numPr>
        <w:rPr>
          <w:sz w:val="28"/>
          <w:szCs w:val="28"/>
        </w:rPr>
      </w:pPr>
      <w:r w:rsidRPr="007C7E75">
        <w:rPr>
          <w:sz w:val="28"/>
          <w:szCs w:val="28"/>
        </w:rPr>
        <w:t xml:space="preserve">Назовите основные административные правонарушения в здравоохранении и соответствующие им меры наказания </w:t>
      </w:r>
    </w:p>
    <w:p w:rsidR="00414B30" w:rsidRPr="007C7E75" w:rsidRDefault="00414B30" w:rsidP="00414B30">
      <w:pPr>
        <w:numPr>
          <w:ilvl w:val="0"/>
          <w:numId w:val="1"/>
        </w:numPr>
        <w:rPr>
          <w:sz w:val="28"/>
          <w:szCs w:val="28"/>
        </w:rPr>
      </w:pPr>
      <w:r w:rsidRPr="007C7E75">
        <w:rPr>
          <w:sz w:val="28"/>
          <w:szCs w:val="28"/>
        </w:rPr>
        <w:t xml:space="preserve">Обоснуйте порядок проведения экспертизы временной нетрудоспособности </w:t>
      </w:r>
    </w:p>
    <w:p w:rsidR="00414B30" w:rsidRPr="007C7E75" w:rsidRDefault="00414B30" w:rsidP="00414B30">
      <w:pPr>
        <w:numPr>
          <w:ilvl w:val="0"/>
          <w:numId w:val="1"/>
        </w:numPr>
        <w:rPr>
          <w:sz w:val="28"/>
          <w:szCs w:val="28"/>
        </w:rPr>
      </w:pPr>
      <w:r w:rsidRPr="007C7E75">
        <w:rPr>
          <w:sz w:val="28"/>
          <w:szCs w:val="28"/>
        </w:rPr>
        <w:t xml:space="preserve">Обоснуйте организацию добровольного медицинского страхования </w:t>
      </w:r>
    </w:p>
    <w:p w:rsidR="00414B30" w:rsidRPr="007C7E75" w:rsidRDefault="00414B30" w:rsidP="00414B30">
      <w:pPr>
        <w:numPr>
          <w:ilvl w:val="0"/>
          <w:numId w:val="1"/>
        </w:numPr>
        <w:rPr>
          <w:sz w:val="28"/>
          <w:szCs w:val="28"/>
        </w:rPr>
      </w:pPr>
      <w:r w:rsidRPr="007C7E75">
        <w:rPr>
          <w:sz w:val="28"/>
          <w:szCs w:val="28"/>
        </w:rPr>
        <w:t>Перечислите основные права и свободы гражданина согласно конституции РФ</w:t>
      </w:r>
    </w:p>
    <w:p w:rsidR="00414B30" w:rsidRPr="007C7E75" w:rsidRDefault="00414B30" w:rsidP="00414B30">
      <w:pPr>
        <w:numPr>
          <w:ilvl w:val="0"/>
          <w:numId w:val="1"/>
        </w:numPr>
        <w:rPr>
          <w:sz w:val="28"/>
          <w:szCs w:val="28"/>
        </w:rPr>
      </w:pPr>
      <w:r w:rsidRPr="007C7E75">
        <w:rPr>
          <w:sz w:val="28"/>
          <w:szCs w:val="28"/>
        </w:rPr>
        <w:t xml:space="preserve">Перечислите </w:t>
      </w:r>
      <w:r w:rsidRPr="007C7E75">
        <w:rPr>
          <w:color w:val="000000"/>
          <w:sz w:val="28"/>
          <w:szCs w:val="28"/>
        </w:rPr>
        <w:t>общие правила, регулирующие медицинскую деятельность по пересадке органов и тканей человека</w:t>
      </w:r>
    </w:p>
    <w:p w:rsidR="00414B30" w:rsidRPr="007C7E75" w:rsidRDefault="00414B30" w:rsidP="00414B30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7C7E75">
        <w:rPr>
          <w:sz w:val="28"/>
          <w:szCs w:val="28"/>
        </w:rPr>
        <w:t xml:space="preserve">Перечислите </w:t>
      </w:r>
      <w:r w:rsidRPr="007C7E75">
        <w:rPr>
          <w:sz w:val="28"/>
          <w:szCs w:val="28"/>
          <w:shd w:val="clear" w:color="auto" w:fill="FFFFFF"/>
        </w:rPr>
        <w:t>полномочия Российской Федерации в области предупреждения распространения туберкулеза в Российской Федерации</w:t>
      </w:r>
    </w:p>
    <w:p w:rsidR="00414B30" w:rsidRPr="007C7E75" w:rsidRDefault="00414B30" w:rsidP="00414B30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7C7E75">
        <w:rPr>
          <w:sz w:val="28"/>
          <w:szCs w:val="28"/>
        </w:rPr>
        <w:t>Назовите основные задачи кадровой политики в здравоохранении РФ</w:t>
      </w:r>
    </w:p>
    <w:p w:rsidR="00414B30" w:rsidRPr="007C7E75" w:rsidRDefault="00414B30" w:rsidP="00414B30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7C7E75">
        <w:rPr>
          <w:sz w:val="28"/>
          <w:szCs w:val="28"/>
        </w:rPr>
        <w:t xml:space="preserve">Контроль качества медицинской помощи: определения, элементы, направления, процедуры контроля </w:t>
      </w:r>
    </w:p>
    <w:p w:rsidR="00414B30" w:rsidRPr="007C7E75" w:rsidRDefault="00414B30" w:rsidP="00414B30">
      <w:pPr>
        <w:pStyle w:val="txt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7C7E75">
        <w:rPr>
          <w:sz w:val="28"/>
          <w:szCs w:val="28"/>
        </w:rPr>
        <w:t>Назовите основные функции военно-врачебной экспертизы</w:t>
      </w:r>
    </w:p>
    <w:p w:rsidR="00414B30" w:rsidRPr="007C7E75" w:rsidRDefault="00414B30" w:rsidP="00414B30">
      <w:pPr>
        <w:pStyle w:val="txt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7C7E75">
        <w:rPr>
          <w:sz w:val="28"/>
          <w:szCs w:val="28"/>
        </w:rPr>
        <w:t>Перечислите основные подзаконные акты, регулирующие вопросы качества медицинской помощи</w:t>
      </w:r>
    </w:p>
    <w:p w:rsidR="00414B30" w:rsidRPr="007C7E75" w:rsidRDefault="00414B30" w:rsidP="00414B30">
      <w:pPr>
        <w:numPr>
          <w:ilvl w:val="0"/>
          <w:numId w:val="1"/>
        </w:numPr>
        <w:rPr>
          <w:sz w:val="28"/>
          <w:szCs w:val="28"/>
        </w:rPr>
      </w:pPr>
      <w:r w:rsidRPr="007C7E75">
        <w:rPr>
          <w:sz w:val="28"/>
          <w:szCs w:val="28"/>
        </w:rPr>
        <w:t>Перечислите основные обязанности эксперта</w:t>
      </w:r>
    </w:p>
    <w:p w:rsidR="00414B30" w:rsidRPr="007C7E75" w:rsidRDefault="00414B30" w:rsidP="00414B30">
      <w:pPr>
        <w:pStyle w:val="txt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7C7E75">
        <w:rPr>
          <w:sz w:val="28"/>
          <w:szCs w:val="28"/>
        </w:rPr>
        <w:t>Перечислите основные меры профилактики ВИЧ-инфекции согласно закону «О предупреждении распространения в РФ заболевания, вызванного ВИЧ»</w:t>
      </w:r>
    </w:p>
    <w:p w:rsidR="00414B30" w:rsidRPr="007C7E75" w:rsidRDefault="00414B30" w:rsidP="00414B30">
      <w:pPr>
        <w:pStyle w:val="txt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7C7E75">
        <w:rPr>
          <w:sz w:val="28"/>
          <w:szCs w:val="28"/>
        </w:rPr>
        <w:t>Перечислите основные положения судебно-медицинской и судебно-психиатрической экспертизы</w:t>
      </w:r>
    </w:p>
    <w:p w:rsidR="00414B30" w:rsidRPr="007C7E75" w:rsidRDefault="00414B30" w:rsidP="00414B30">
      <w:pPr>
        <w:numPr>
          <w:ilvl w:val="0"/>
          <w:numId w:val="1"/>
        </w:numPr>
        <w:rPr>
          <w:sz w:val="28"/>
          <w:szCs w:val="28"/>
        </w:rPr>
      </w:pPr>
      <w:r w:rsidRPr="007C7E75">
        <w:rPr>
          <w:sz w:val="28"/>
          <w:szCs w:val="28"/>
        </w:rPr>
        <w:t>Назовите о</w:t>
      </w:r>
      <w:r w:rsidRPr="007C7E75">
        <w:rPr>
          <w:color w:val="000000"/>
          <w:sz w:val="28"/>
          <w:szCs w:val="28"/>
        </w:rPr>
        <w:t>бщие правила, регламентирующие отношения, связанные с донорством крови и ее компонентов</w:t>
      </w:r>
    </w:p>
    <w:p w:rsidR="00414B30" w:rsidRPr="007C7E75" w:rsidRDefault="00414B30" w:rsidP="00414B30">
      <w:pPr>
        <w:pStyle w:val="txt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7C7E75">
        <w:rPr>
          <w:sz w:val="28"/>
          <w:szCs w:val="28"/>
        </w:rPr>
        <w:t>Перечислите основные права пациентов РФ</w:t>
      </w:r>
    </w:p>
    <w:p w:rsidR="00414B30" w:rsidRPr="007C7E75" w:rsidRDefault="00414B30" w:rsidP="00414B30">
      <w:pPr>
        <w:numPr>
          <w:ilvl w:val="0"/>
          <w:numId w:val="1"/>
        </w:numPr>
        <w:rPr>
          <w:color w:val="000000"/>
          <w:sz w:val="28"/>
          <w:szCs w:val="28"/>
        </w:rPr>
      </w:pPr>
      <w:r w:rsidRPr="007C7E75">
        <w:rPr>
          <w:sz w:val="28"/>
          <w:szCs w:val="28"/>
        </w:rPr>
        <w:t>Назовите основные права медицинских и фармацевтических работников</w:t>
      </w:r>
      <w:r w:rsidRPr="007C7E75">
        <w:rPr>
          <w:color w:val="000000"/>
          <w:sz w:val="28"/>
          <w:szCs w:val="28"/>
        </w:rPr>
        <w:t xml:space="preserve"> </w:t>
      </w:r>
    </w:p>
    <w:p w:rsidR="00414B30" w:rsidRPr="007C7E75" w:rsidRDefault="00414B30" w:rsidP="00414B30">
      <w:pPr>
        <w:numPr>
          <w:ilvl w:val="0"/>
          <w:numId w:val="1"/>
        </w:numPr>
        <w:rPr>
          <w:color w:val="000000"/>
          <w:sz w:val="28"/>
          <w:szCs w:val="28"/>
        </w:rPr>
      </w:pPr>
      <w:r w:rsidRPr="007C7E75">
        <w:rPr>
          <w:color w:val="000000"/>
          <w:sz w:val="28"/>
          <w:szCs w:val="28"/>
        </w:rPr>
        <w:t>Дисциплинарная ответственность: причины наступления и меры наказания</w:t>
      </w:r>
    </w:p>
    <w:p w:rsidR="00414B30" w:rsidRPr="007C7E75" w:rsidRDefault="00414B30" w:rsidP="00414B30">
      <w:pPr>
        <w:numPr>
          <w:ilvl w:val="0"/>
          <w:numId w:val="1"/>
        </w:numPr>
        <w:rPr>
          <w:color w:val="000000"/>
          <w:sz w:val="28"/>
          <w:szCs w:val="28"/>
        </w:rPr>
      </w:pPr>
      <w:r w:rsidRPr="007C7E75">
        <w:rPr>
          <w:color w:val="000000"/>
          <w:sz w:val="28"/>
          <w:szCs w:val="28"/>
        </w:rPr>
        <w:lastRenderedPageBreak/>
        <w:t>Уголовная ответственность: причины наступления и меры наказания</w:t>
      </w:r>
    </w:p>
    <w:p w:rsidR="00414B30" w:rsidRPr="007C7E75" w:rsidRDefault="00414B30" w:rsidP="00414B30">
      <w:pPr>
        <w:pStyle w:val="txt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7C7E75">
        <w:rPr>
          <w:color w:val="000000"/>
          <w:sz w:val="28"/>
          <w:szCs w:val="28"/>
        </w:rPr>
        <w:t>Порядок проведения экспертизы временной нетрудоспособности</w:t>
      </w:r>
    </w:p>
    <w:p w:rsidR="00414B30" w:rsidRDefault="00414B30" w:rsidP="00414B30">
      <w:pPr>
        <w:numPr>
          <w:ilvl w:val="0"/>
          <w:numId w:val="1"/>
        </w:numPr>
        <w:rPr>
          <w:sz w:val="28"/>
          <w:szCs w:val="28"/>
        </w:rPr>
      </w:pPr>
      <w:r>
        <w:rPr>
          <w:color w:val="000000"/>
          <w:sz w:val="28"/>
          <w:szCs w:val="28"/>
        </w:rPr>
        <w:t>Порядок проведения экспертизы стойкой нетрудоспособности</w:t>
      </w:r>
    </w:p>
    <w:p w:rsidR="00414B30" w:rsidRPr="009A43AB" w:rsidRDefault="00414B30" w:rsidP="00414B30">
      <w:pPr>
        <w:pStyle w:val="txt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9A43AB">
        <w:rPr>
          <w:color w:val="000000"/>
          <w:sz w:val="28"/>
          <w:szCs w:val="28"/>
        </w:rPr>
        <w:t xml:space="preserve">Перечислите </w:t>
      </w:r>
      <w:r w:rsidRPr="009A43AB">
        <w:rPr>
          <w:sz w:val="28"/>
          <w:szCs w:val="28"/>
        </w:rPr>
        <w:t>основания для внеплановых проверок качества медицинской помощи</w:t>
      </w:r>
    </w:p>
    <w:p w:rsidR="00414B30" w:rsidRDefault="00414B30" w:rsidP="00414B30">
      <w:pPr>
        <w:rPr>
          <w:sz w:val="28"/>
          <w:szCs w:val="28"/>
        </w:rPr>
      </w:pPr>
    </w:p>
    <w:p w:rsidR="00414B30" w:rsidRDefault="00414B30" w:rsidP="00414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</w:t>
      </w:r>
      <w:proofErr w:type="gramStart"/>
      <w:r>
        <w:rPr>
          <w:b/>
          <w:bCs/>
          <w:sz w:val="28"/>
          <w:szCs w:val="28"/>
        </w:rPr>
        <w:t xml:space="preserve">   «</w:t>
      </w:r>
      <w:proofErr w:type="gramEnd"/>
      <w:r>
        <w:rPr>
          <w:b/>
          <w:bCs/>
          <w:sz w:val="28"/>
          <w:szCs w:val="28"/>
        </w:rPr>
        <w:t>Экономика здравоохранения»</w:t>
      </w:r>
    </w:p>
    <w:p w:rsidR="00414B30" w:rsidRDefault="00414B30" w:rsidP="00414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Определение экономики здравоохранения, цели, задачи.</w:t>
      </w:r>
    </w:p>
    <w:p w:rsidR="00414B30" w:rsidRDefault="00414B30" w:rsidP="00414B3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Ресурсы здравоохранения. Виды эффективности здравоохранения. Особенности экономической эффективности. Отсроченная выгода. Предотвращенный эффект.</w:t>
      </w:r>
    </w:p>
    <w:p w:rsidR="00414B30" w:rsidRDefault="00414B30" w:rsidP="00414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Общественное здоровье, как экономическая категория. Основные показатели общественного здоровья. </w:t>
      </w:r>
    </w:p>
    <w:p w:rsidR="00414B30" w:rsidRDefault="00414B30" w:rsidP="00414B30">
      <w:pPr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Медико-демографические показатели населения.</w:t>
      </w:r>
    </w:p>
    <w:p w:rsidR="00414B30" w:rsidRDefault="00414B30" w:rsidP="00414B3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Показатели статики населения. Типы возрастных структур населения.</w:t>
      </w:r>
    </w:p>
    <w:p w:rsidR="00414B30" w:rsidRDefault="00414B30" w:rsidP="00414B3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u w:val="single"/>
        </w:rPr>
        <w:t>Динамика населения</w:t>
      </w:r>
      <w:r>
        <w:rPr>
          <w:bCs/>
          <w:sz w:val="28"/>
          <w:szCs w:val="28"/>
        </w:rPr>
        <w:t>. Естественное движение населения. Статистические показатели рождаемости, смертности. Коэффициенты естественного движения населения (естественный прирост, противоестественная убыль населения). Средняя продолжительность предстоящей жизни.</w:t>
      </w:r>
    </w:p>
    <w:p w:rsidR="00414B30" w:rsidRDefault="00414B30" w:rsidP="00414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Заболеваемость</w:t>
      </w:r>
      <w:r>
        <w:rPr>
          <w:bCs/>
          <w:sz w:val="28"/>
          <w:szCs w:val="28"/>
        </w:rPr>
        <w:t xml:space="preserve">. Пути получения данных о заболеваемости. Виды профилактических осмотров.  Первичная заболеваемость. Общая заболеваемость. Исчерпанная заболеваемость. Заболеваемость с временной утратой трудоспособности. </w:t>
      </w:r>
    </w:p>
    <w:p w:rsidR="00414B30" w:rsidRDefault="00414B30" w:rsidP="00414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Инвалидность.</w:t>
      </w:r>
      <w:r>
        <w:rPr>
          <w:bCs/>
          <w:sz w:val="28"/>
          <w:szCs w:val="28"/>
        </w:rPr>
        <w:t xml:space="preserve"> Группы инвалидности. Виды инвалидности. Статистические показатели инвалидности. Первичная инвалидность. Структура инвалидности. </w:t>
      </w:r>
    </w:p>
    <w:p w:rsidR="00414B30" w:rsidRDefault="00414B30" w:rsidP="00414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Экспертиза трудоспособности. Экспертиза временной и стойкой нетрудоспособности.</w:t>
      </w:r>
    </w:p>
    <w:p w:rsidR="00414B30" w:rsidRDefault="00414B30" w:rsidP="00414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Показатели физического развития.</w:t>
      </w:r>
      <w:r>
        <w:rPr>
          <w:bCs/>
          <w:sz w:val="28"/>
          <w:szCs w:val="28"/>
        </w:rPr>
        <w:t xml:space="preserve"> Группы показателей. Методы изучения физического здоровья. Акселерация. </w:t>
      </w:r>
      <w:proofErr w:type="spellStart"/>
      <w:r>
        <w:rPr>
          <w:bCs/>
          <w:sz w:val="28"/>
          <w:szCs w:val="28"/>
        </w:rPr>
        <w:t>Децелерация</w:t>
      </w:r>
      <w:proofErr w:type="spellEnd"/>
      <w:r>
        <w:rPr>
          <w:bCs/>
          <w:sz w:val="28"/>
          <w:szCs w:val="28"/>
        </w:rPr>
        <w:t xml:space="preserve"> (ретардация). Индекс массы тела.</w:t>
      </w:r>
    </w:p>
    <w:p w:rsidR="00414B30" w:rsidRDefault="00414B30" w:rsidP="00414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Финансирование здравоохранения РФ. Налогообложение</w:t>
      </w:r>
      <w:r>
        <w:rPr>
          <w:sz w:val="28"/>
          <w:szCs w:val="28"/>
        </w:rPr>
        <w:t xml:space="preserve">. Источники финансирования. Бюджетное финансирование. Основные принципы и виды медицинского страхования. Налоговая система. Налог на доходы физических лиц. </w:t>
      </w:r>
      <w:proofErr w:type="gramStart"/>
      <w:r>
        <w:rPr>
          <w:sz w:val="28"/>
          <w:szCs w:val="28"/>
        </w:rPr>
        <w:t>Налоговые  льготы</w:t>
      </w:r>
      <w:proofErr w:type="gramEnd"/>
      <w:r>
        <w:rPr>
          <w:sz w:val="28"/>
          <w:szCs w:val="28"/>
        </w:rPr>
        <w:t>. Налоги на ФОТ.</w:t>
      </w:r>
    </w:p>
    <w:p w:rsidR="00414B30" w:rsidRDefault="00414B30" w:rsidP="00414B30">
      <w:pPr>
        <w:rPr>
          <w:sz w:val="28"/>
          <w:szCs w:val="28"/>
        </w:rPr>
      </w:pPr>
      <w:r>
        <w:rPr>
          <w:sz w:val="28"/>
          <w:szCs w:val="28"/>
          <w:u w:val="single"/>
        </w:rPr>
        <w:t>Особенности рынка медицинских услуг и товаров</w:t>
      </w:r>
      <w:r>
        <w:rPr>
          <w:sz w:val="28"/>
          <w:szCs w:val="28"/>
        </w:rPr>
        <w:t xml:space="preserve">. Основные понятия рынка. Конкуренция. Конкурентные преимущества. Медицинская услуга, социальные и экономические характеристики, отличие от прочих услуг. «Жизненный цикл» медицинской услуги. Формирование цены на медицинские услуги. Факторы, влияющие на ценообразование. </w:t>
      </w:r>
    </w:p>
    <w:p w:rsidR="00414B30" w:rsidRDefault="00414B30" w:rsidP="00414B30">
      <w:pPr>
        <w:rPr>
          <w:sz w:val="28"/>
          <w:szCs w:val="28"/>
        </w:rPr>
      </w:pPr>
      <w:r>
        <w:rPr>
          <w:sz w:val="28"/>
          <w:szCs w:val="28"/>
          <w:u w:val="single"/>
        </w:rPr>
        <w:t>Планирование здравоохранения</w:t>
      </w:r>
      <w:r>
        <w:rPr>
          <w:sz w:val="28"/>
          <w:szCs w:val="28"/>
        </w:rPr>
        <w:t>. Принципы планирования. Нормативы планирования. Основные показатели выполнения плана и качества медицинской помощи. Основные показатели деятельности амбулаторно-поликлинических, стационарных учреждений, службы скорой медицинской помощи.</w:t>
      </w:r>
    </w:p>
    <w:p w:rsidR="00414B30" w:rsidRDefault="00414B30" w:rsidP="00414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lastRenderedPageBreak/>
        <w:t>Анализ экономической деятельности медицинской организации.</w:t>
      </w:r>
      <w:r>
        <w:rPr>
          <w:bCs/>
          <w:sz w:val="28"/>
          <w:szCs w:val="28"/>
        </w:rPr>
        <w:t xml:space="preserve"> Финансовые и материальные ресурсы здравоохранения, характеристика. </w:t>
      </w:r>
      <w:r>
        <w:rPr>
          <w:sz w:val="28"/>
          <w:szCs w:val="28"/>
        </w:rPr>
        <w:t xml:space="preserve">Понятие об основных и оборотных средствах медицинской организации. Показатели движения основных </w:t>
      </w:r>
      <w:proofErr w:type="gramStart"/>
      <w:r>
        <w:rPr>
          <w:sz w:val="28"/>
          <w:szCs w:val="28"/>
        </w:rPr>
        <w:t>средств  (</w:t>
      </w:r>
      <w:proofErr w:type="gramEnd"/>
      <w:r>
        <w:rPr>
          <w:sz w:val="28"/>
          <w:szCs w:val="28"/>
        </w:rPr>
        <w:t>к</w:t>
      </w:r>
      <w:r>
        <w:rPr>
          <w:bCs/>
          <w:sz w:val="28"/>
          <w:szCs w:val="28"/>
        </w:rPr>
        <w:t xml:space="preserve">оэффициент обновления основных средств, коэффициент выбытия основных средств, физический износ, моральный износ, реновация). </w:t>
      </w:r>
      <w:r>
        <w:rPr>
          <w:sz w:val="28"/>
          <w:szCs w:val="28"/>
        </w:rPr>
        <w:t xml:space="preserve">Показатели использования основных средств. </w:t>
      </w:r>
      <w:r>
        <w:rPr>
          <w:bCs/>
          <w:sz w:val="28"/>
          <w:szCs w:val="28"/>
        </w:rPr>
        <w:t>Затраты (переменные, постоянные). Себестоимость продукции. Валовая прибыль.</w:t>
      </w:r>
      <w:r>
        <w:rPr>
          <w:rFonts w:ascii="Arial Narrow" w:eastAsia="+mn-ea" w:hAnsi="Arial Narrow" w:cs="+mn-cs"/>
          <w:bCs/>
          <w:color w:val="000000"/>
          <w:kern w:val="24"/>
          <w:sz w:val="28"/>
          <w:szCs w:val="28"/>
        </w:rPr>
        <w:t xml:space="preserve"> </w:t>
      </w:r>
      <w:r>
        <w:rPr>
          <w:bCs/>
          <w:sz w:val="28"/>
          <w:szCs w:val="28"/>
        </w:rPr>
        <w:t>Чистая прибыль</w:t>
      </w:r>
      <w:r>
        <w:rPr>
          <w:rFonts w:ascii="Arial Narrow" w:eastAsia="+mn-ea" w:hAnsi="Arial Narrow" w:cs="+mn-cs"/>
          <w:bCs/>
          <w:color w:val="000000"/>
          <w:kern w:val="24"/>
          <w:sz w:val="28"/>
          <w:szCs w:val="28"/>
        </w:rPr>
        <w:t xml:space="preserve"> </w:t>
      </w:r>
      <w:r>
        <w:rPr>
          <w:bCs/>
          <w:sz w:val="28"/>
          <w:szCs w:val="28"/>
        </w:rPr>
        <w:t>Рентабельность продаж.</w:t>
      </w:r>
    </w:p>
    <w:p w:rsidR="00414B30" w:rsidRDefault="00414B30" w:rsidP="00414B30">
      <w:pPr>
        <w:rPr>
          <w:sz w:val="28"/>
          <w:szCs w:val="28"/>
        </w:rPr>
      </w:pPr>
      <w:r>
        <w:rPr>
          <w:sz w:val="28"/>
          <w:szCs w:val="28"/>
          <w:u w:val="single"/>
        </w:rPr>
        <w:t>Инвентаризация.</w:t>
      </w:r>
      <w:r>
        <w:rPr>
          <w:sz w:val="28"/>
          <w:szCs w:val="28"/>
        </w:rPr>
        <w:t xml:space="preserve">  Порядок проведения инвентаризации. Документы, регламентирующие проведение инвентаризации. Материально ответственные лица в медицинских организациях. Порядок списания оборудования.</w:t>
      </w:r>
    </w:p>
    <w:p w:rsidR="00414B30" w:rsidRDefault="00414B30" w:rsidP="00414B30">
      <w:pPr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 xml:space="preserve">Формы и системы оплаты труда медицинских и немедицинских работников в здравоохранении. </w:t>
      </w:r>
      <w:r>
        <w:rPr>
          <w:bCs/>
          <w:sz w:val="28"/>
          <w:szCs w:val="28"/>
        </w:rPr>
        <w:t>Структура фонда оплаты труда медицинского учреждения. Основные формы оплаты труда средних медицинских работников: повременная, сдельная, контрактная. Составляющие заработной платы медицинского работника. Стимулирующие выплаты.</w:t>
      </w:r>
    </w:p>
    <w:p w:rsidR="00414B30" w:rsidRDefault="00414B30" w:rsidP="00414B30">
      <w:pPr>
        <w:jc w:val="center"/>
        <w:rPr>
          <w:b/>
          <w:bCs/>
          <w:sz w:val="28"/>
          <w:szCs w:val="28"/>
        </w:rPr>
      </w:pPr>
    </w:p>
    <w:p w:rsidR="00414B30" w:rsidRPr="003F7E11" w:rsidRDefault="00414B30" w:rsidP="00414B30">
      <w:pPr>
        <w:rPr>
          <w:sz w:val="28"/>
          <w:szCs w:val="28"/>
          <w:u w:val="single"/>
        </w:rPr>
      </w:pPr>
      <w:r w:rsidRPr="003F7E11">
        <w:rPr>
          <w:sz w:val="28"/>
          <w:szCs w:val="28"/>
          <w:u w:val="single"/>
        </w:rPr>
        <w:t>Решение задач на вычисление показателей и оценка полученных результатов по следующим разделам:</w:t>
      </w:r>
    </w:p>
    <w:p w:rsidR="00414B30" w:rsidRPr="003F7E11" w:rsidRDefault="00414B30" w:rsidP="00414B30">
      <w:pPr>
        <w:numPr>
          <w:ilvl w:val="0"/>
          <w:numId w:val="2"/>
        </w:numPr>
        <w:contextualSpacing/>
        <w:rPr>
          <w:b/>
          <w:bCs/>
          <w:i/>
          <w:iCs/>
          <w:sz w:val="28"/>
          <w:szCs w:val="28"/>
        </w:rPr>
      </w:pPr>
      <w:r w:rsidRPr="003F7E11">
        <w:rPr>
          <w:b/>
          <w:bCs/>
          <w:i/>
          <w:iCs/>
          <w:sz w:val="28"/>
          <w:szCs w:val="28"/>
        </w:rPr>
        <w:t xml:space="preserve"> Медико-демографические показатели</w:t>
      </w:r>
    </w:p>
    <w:p w:rsidR="00414B30" w:rsidRDefault="00414B30" w:rsidP="00414B3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Типы возрастной структуры населения</w:t>
      </w:r>
    </w:p>
    <w:p w:rsidR="00414B30" w:rsidRDefault="00414B30" w:rsidP="00414B3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Общий коэффициент рождаемости</w:t>
      </w:r>
    </w:p>
    <w:p w:rsidR="00414B30" w:rsidRDefault="00414B30" w:rsidP="00414B3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Общий коэффициент смертности</w:t>
      </w:r>
    </w:p>
    <w:p w:rsidR="00414B30" w:rsidRDefault="00414B30" w:rsidP="00414B3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Структура смертности</w:t>
      </w:r>
    </w:p>
    <w:p w:rsidR="00414B30" w:rsidRDefault="00414B30" w:rsidP="00414B3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Коэффициент естественного прироста населения (противоестественной убыли населения)</w:t>
      </w:r>
    </w:p>
    <w:p w:rsidR="00414B30" w:rsidRPr="003F7E11" w:rsidRDefault="00414B30" w:rsidP="00414B30">
      <w:pPr>
        <w:numPr>
          <w:ilvl w:val="0"/>
          <w:numId w:val="2"/>
        </w:numPr>
        <w:contextualSpacing/>
        <w:rPr>
          <w:b/>
          <w:bCs/>
          <w:i/>
          <w:iCs/>
          <w:sz w:val="28"/>
          <w:szCs w:val="28"/>
        </w:rPr>
      </w:pPr>
      <w:r w:rsidRPr="003F7E11">
        <w:rPr>
          <w:b/>
          <w:bCs/>
          <w:i/>
          <w:iCs/>
          <w:sz w:val="28"/>
          <w:szCs w:val="28"/>
        </w:rPr>
        <w:t>Заболеваемость</w:t>
      </w:r>
    </w:p>
    <w:p w:rsidR="00414B30" w:rsidRDefault="00414B30" w:rsidP="00414B3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Первичная заболеваемость</w:t>
      </w:r>
    </w:p>
    <w:p w:rsidR="00414B30" w:rsidRDefault="00414B30" w:rsidP="00414B3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Общая заболеваемость</w:t>
      </w:r>
    </w:p>
    <w:p w:rsidR="00414B30" w:rsidRDefault="00414B30" w:rsidP="00414B3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Исчерпанная заболеваемость</w:t>
      </w:r>
    </w:p>
    <w:p w:rsidR="00414B30" w:rsidRDefault="00414B30" w:rsidP="00414B3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Структура заболеваемости</w:t>
      </w:r>
    </w:p>
    <w:p w:rsidR="00414B30" w:rsidRPr="003F7E11" w:rsidRDefault="00414B30" w:rsidP="00414B30">
      <w:pPr>
        <w:numPr>
          <w:ilvl w:val="0"/>
          <w:numId w:val="2"/>
        </w:numPr>
        <w:contextualSpacing/>
        <w:rPr>
          <w:b/>
          <w:bCs/>
          <w:i/>
          <w:iCs/>
          <w:sz w:val="28"/>
          <w:szCs w:val="28"/>
        </w:rPr>
      </w:pPr>
      <w:r w:rsidRPr="003F7E11">
        <w:rPr>
          <w:b/>
          <w:bCs/>
          <w:i/>
          <w:iCs/>
          <w:sz w:val="28"/>
          <w:szCs w:val="28"/>
        </w:rPr>
        <w:t>Инвалидность</w:t>
      </w:r>
    </w:p>
    <w:p w:rsidR="00414B30" w:rsidRDefault="00414B30" w:rsidP="00414B3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Первичная инвалидность</w:t>
      </w:r>
    </w:p>
    <w:p w:rsidR="00414B30" w:rsidRDefault="00414B30" w:rsidP="00414B3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Структура первичной инвалидности по видам заболеваний</w:t>
      </w:r>
    </w:p>
    <w:p w:rsidR="00414B30" w:rsidRPr="003F7E11" w:rsidRDefault="00414B30" w:rsidP="00414B30">
      <w:pPr>
        <w:numPr>
          <w:ilvl w:val="0"/>
          <w:numId w:val="2"/>
        </w:numPr>
        <w:contextualSpacing/>
        <w:rPr>
          <w:b/>
          <w:bCs/>
          <w:i/>
          <w:iCs/>
          <w:sz w:val="28"/>
          <w:szCs w:val="28"/>
        </w:rPr>
      </w:pPr>
      <w:r w:rsidRPr="003F7E11">
        <w:rPr>
          <w:b/>
          <w:bCs/>
          <w:i/>
          <w:iCs/>
          <w:sz w:val="28"/>
          <w:szCs w:val="28"/>
        </w:rPr>
        <w:t>Физическое развитие</w:t>
      </w:r>
    </w:p>
    <w:p w:rsidR="00414B30" w:rsidRDefault="00414B30" w:rsidP="00414B3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Индекс массы тела</w:t>
      </w:r>
    </w:p>
    <w:p w:rsidR="00414B30" w:rsidRPr="003F7E11" w:rsidRDefault="00414B30" w:rsidP="00414B30">
      <w:pPr>
        <w:numPr>
          <w:ilvl w:val="0"/>
          <w:numId w:val="2"/>
        </w:numPr>
        <w:contextualSpacing/>
        <w:rPr>
          <w:b/>
          <w:bCs/>
          <w:i/>
          <w:iCs/>
          <w:sz w:val="28"/>
          <w:szCs w:val="28"/>
        </w:rPr>
      </w:pPr>
      <w:r w:rsidRPr="003F7E11">
        <w:rPr>
          <w:b/>
          <w:bCs/>
          <w:i/>
          <w:iCs/>
          <w:sz w:val="28"/>
          <w:szCs w:val="28"/>
        </w:rPr>
        <w:t>Показатели экономической деятельности ЛПУ</w:t>
      </w:r>
    </w:p>
    <w:p w:rsidR="00414B30" w:rsidRDefault="00414B30" w:rsidP="00414B3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Валовая прибыль</w:t>
      </w:r>
    </w:p>
    <w:p w:rsidR="00414B30" w:rsidRDefault="00414B30" w:rsidP="00414B3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Чистая прибыль</w:t>
      </w:r>
    </w:p>
    <w:p w:rsidR="00414B30" w:rsidRDefault="00414B30" w:rsidP="00414B3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Рентабельность продаж</w:t>
      </w:r>
    </w:p>
    <w:p w:rsidR="00414B30" w:rsidRDefault="00414B30" w:rsidP="00414B3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Коэффициент обновления основных средств</w:t>
      </w:r>
    </w:p>
    <w:p w:rsidR="00414B30" w:rsidRDefault="00414B30" w:rsidP="00414B3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Коэффициент выбытия (списания) основных средств</w:t>
      </w:r>
    </w:p>
    <w:p w:rsidR="00414B30" w:rsidRDefault="00414B30" w:rsidP="00414B3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Коэффициент физического износа </w:t>
      </w:r>
    </w:p>
    <w:p w:rsidR="00414B30" w:rsidRDefault="00414B30" w:rsidP="00414B3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6</w:t>
      </w:r>
      <w:r w:rsidRPr="003F7E11">
        <w:rPr>
          <w:b/>
          <w:bCs/>
          <w:i/>
          <w:iCs/>
          <w:sz w:val="28"/>
          <w:szCs w:val="28"/>
        </w:rPr>
        <w:t>. Показатели деятельности СМП</w:t>
      </w:r>
    </w:p>
    <w:p w:rsidR="00414B30" w:rsidRDefault="00414B30" w:rsidP="00414B30">
      <w:pPr>
        <w:rPr>
          <w:sz w:val="28"/>
          <w:szCs w:val="28"/>
        </w:rPr>
      </w:pPr>
      <w:r>
        <w:rPr>
          <w:sz w:val="28"/>
          <w:szCs w:val="28"/>
        </w:rPr>
        <w:t>Своевременность выездов бригад СМП</w:t>
      </w:r>
    </w:p>
    <w:p w:rsidR="00414B30" w:rsidRDefault="00414B30" w:rsidP="00414B3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Удельный вес летальных исходов </w:t>
      </w:r>
    </w:p>
    <w:p w:rsidR="00414B30" w:rsidRDefault="00414B30" w:rsidP="00414B30">
      <w:pPr>
        <w:rPr>
          <w:sz w:val="28"/>
          <w:szCs w:val="28"/>
        </w:rPr>
      </w:pPr>
      <w:r>
        <w:rPr>
          <w:sz w:val="28"/>
          <w:szCs w:val="28"/>
        </w:rPr>
        <w:t xml:space="preserve">Удельный вес повторных вызовов </w:t>
      </w:r>
    </w:p>
    <w:p w:rsidR="00414B30" w:rsidRDefault="00414B30" w:rsidP="00414B30">
      <w:pPr>
        <w:rPr>
          <w:bCs/>
          <w:sz w:val="28"/>
          <w:szCs w:val="28"/>
        </w:rPr>
      </w:pPr>
      <w:r>
        <w:rPr>
          <w:sz w:val="28"/>
          <w:szCs w:val="28"/>
        </w:rPr>
        <w:t>Удельный вес успешных реанимаций</w:t>
      </w:r>
    </w:p>
    <w:p w:rsidR="00414B30" w:rsidRDefault="00414B30" w:rsidP="00414B30"/>
    <w:p w:rsidR="00414B30" w:rsidRDefault="00414B30" w:rsidP="00414B30"/>
    <w:p w:rsidR="00414B30" w:rsidRDefault="00414B30" w:rsidP="00414B30">
      <w:pPr>
        <w:rPr>
          <w:b/>
          <w:sz w:val="28"/>
          <w:szCs w:val="28"/>
        </w:rPr>
      </w:pPr>
    </w:p>
    <w:p w:rsidR="00414B30" w:rsidRDefault="00414B30" w:rsidP="00414B3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«Информационное обеспечение </w:t>
      </w:r>
      <w:proofErr w:type="gramStart"/>
      <w:r>
        <w:rPr>
          <w:b/>
          <w:sz w:val="28"/>
          <w:szCs w:val="28"/>
        </w:rPr>
        <w:t>профессиональной  деятельности</w:t>
      </w:r>
      <w:proofErr w:type="gramEnd"/>
    </w:p>
    <w:p w:rsidR="00414B30" w:rsidRDefault="00414B30" w:rsidP="00414B30">
      <w:pPr>
        <w:rPr>
          <w:sz w:val="28"/>
          <w:szCs w:val="28"/>
        </w:rPr>
      </w:pPr>
    </w:p>
    <w:p w:rsidR="00414B30" w:rsidRDefault="00414B30" w:rsidP="00414B30">
      <w:pPr>
        <w:rPr>
          <w:sz w:val="28"/>
          <w:szCs w:val="28"/>
        </w:rPr>
      </w:pPr>
      <w:r>
        <w:rPr>
          <w:sz w:val="28"/>
          <w:szCs w:val="28"/>
        </w:rPr>
        <w:t>Выполнение задания на компьютере – демонстрация навыков работы на компьютере</w:t>
      </w:r>
    </w:p>
    <w:p w:rsidR="00414B30" w:rsidRDefault="00414B30" w:rsidP="00414B30">
      <w:pPr>
        <w:rPr>
          <w:sz w:val="28"/>
          <w:szCs w:val="28"/>
        </w:rPr>
      </w:pPr>
      <w:r>
        <w:rPr>
          <w:sz w:val="28"/>
          <w:szCs w:val="28"/>
        </w:rPr>
        <w:t>- заполнение таблиц по диспансерному наблюдению, обследованию пациентов и др.  (</w:t>
      </w:r>
      <w:r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>)</w:t>
      </w:r>
    </w:p>
    <w:p w:rsidR="00414B30" w:rsidRDefault="00414B30" w:rsidP="00414B3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</w:rPr>
        <w:t>заполнение таблиц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Exel</w:t>
      </w:r>
      <w:proofErr w:type="spellEnd"/>
    </w:p>
    <w:p w:rsidR="00414B30" w:rsidRDefault="00414B30" w:rsidP="00414B30"/>
    <w:p w:rsidR="0037519E" w:rsidRDefault="0037519E"/>
    <w:sectPr w:rsidR="0037519E" w:rsidSect="00487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20ADB"/>
    <w:multiLevelType w:val="hybridMultilevel"/>
    <w:tmpl w:val="CC1A7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C791D"/>
    <w:multiLevelType w:val="hybridMultilevel"/>
    <w:tmpl w:val="81924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247CEC"/>
    <w:multiLevelType w:val="hybridMultilevel"/>
    <w:tmpl w:val="982C3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B30"/>
    <w:rsid w:val="0037519E"/>
    <w:rsid w:val="0041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BAF30"/>
  <w15:chartTrackingRefBased/>
  <w15:docId w15:val="{78A08115-5525-479A-88D3-4FE30433C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unhideWhenUsed/>
    <w:rsid w:val="00414B30"/>
    <w:pPr>
      <w:spacing w:before="100" w:beforeAutospacing="1" w:after="100" w:afterAutospacing="1"/>
    </w:pPr>
  </w:style>
  <w:style w:type="paragraph" w:customStyle="1" w:styleId="txt">
    <w:name w:val="txt"/>
    <w:basedOn w:val="a"/>
    <w:rsid w:val="00414B30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414B30"/>
    <w:pPr>
      <w:ind w:left="720"/>
      <w:contextualSpacing/>
    </w:pPr>
    <w:rPr>
      <w:lang w:eastAsia="en-US"/>
    </w:rPr>
  </w:style>
  <w:style w:type="paragraph" w:styleId="a5">
    <w:name w:val="List Paragraph"/>
    <w:basedOn w:val="a"/>
    <w:uiPriority w:val="34"/>
    <w:qFormat/>
    <w:rsid w:val="00414B30"/>
    <w:pPr>
      <w:ind w:left="720"/>
      <w:contextualSpacing/>
    </w:pPr>
  </w:style>
  <w:style w:type="paragraph" w:customStyle="1" w:styleId="2">
    <w:name w:val="Абзац списка2"/>
    <w:basedOn w:val="a"/>
    <w:rsid w:val="00414B30"/>
    <w:pPr>
      <w:ind w:left="720"/>
      <w:contextualSpacing/>
    </w:pPr>
    <w:rPr>
      <w:lang w:eastAsia="en-US"/>
    </w:rPr>
  </w:style>
  <w:style w:type="paragraph" w:styleId="a4">
    <w:name w:val="Normal (Web)"/>
    <w:basedOn w:val="a"/>
    <w:uiPriority w:val="99"/>
    <w:semiHidden/>
    <w:unhideWhenUsed/>
    <w:rsid w:val="00414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1186</Words>
  <Characters>6763</Characters>
  <Application>Microsoft Office Word</Application>
  <DocSecurity>0</DocSecurity>
  <Lines>56</Lines>
  <Paragraphs>15</Paragraphs>
  <ScaleCrop>false</ScaleCrop>
  <Company/>
  <LinksUpToDate>false</LinksUpToDate>
  <CharactersWithSpaces>7934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Смирнова</dc:creator>
  <cp:keywords/>
  <dc:description/>
  <cp:lastModifiedBy>Нина Смирнова</cp:lastModifiedBy>
  <cp:revision>1</cp:revision>
  <dcterms:created xsi:type="dcterms:W3CDTF">2024-11-19T19:45:00Z</dcterms:created>
  <dcterms:modified xsi:type="dcterms:W3CDTF">2024-11-19T19:46:00Z</dcterms:modified>
</cp:coreProperties>
</file>