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0" w:rsidRPr="004468CD" w:rsidRDefault="002130C0" w:rsidP="0021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CD">
        <w:rPr>
          <w:rFonts w:ascii="Times New Roman" w:hAnsi="Times New Roman" w:cs="Times New Roman"/>
          <w:b/>
          <w:sz w:val="24"/>
          <w:szCs w:val="24"/>
        </w:rPr>
        <w:t>Выписка из учебного плана для сравнительного анализа при перезачете ранее пройденных дисциплин, МДК, модулей</w:t>
      </w:r>
    </w:p>
    <w:p w:rsidR="002130C0" w:rsidRDefault="002130C0" w:rsidP="0021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CD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bookmarkStart w:id="0" w:name="_GoBack"/>
      <w:bookmarkEnd w:id="0"/>
      <w:r w:rsidR="00F659B8">
        <w:rPr>
          <w:rFonts w:ascii="Times New Roman" w:hAnsi="Times New Roman" w:cs="Times New Roman"/>
          <w:b/>
          <w:sz w:val="24"/>
          <w:szCs w:val="24"/>
        </w:rPr>
        <w:t xml:space="preserve">СЕСТРИНСКОЕ </w:t>
      </w:r>
      <w:r w:rsidR="00F659B8" w:rsidRPr="004468CD">
        <w:rPr>
          <w:rFonts w:ascii="Times New Roman" w:hAnsi="Times New Roman" w:cs="Times New Roman"/>
          <w:b/>
          <w:sz w:val="24"/>
          <w:szCs w:val="24"/>
        </w:rPr>
        <w:t>ДЕЛО</w:t>
      </w:r>
      <w:r w:rsidRPr="004468C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130C0" w:rsidRDefault="002130C0" w:rsidP="0021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CD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b/>
          <w:sz w:val="24"/>
          <w:szCs w:val="24"/>
        </w:rPr>
        <w:t>МЕДИЦИНСКАЯ СЕСТРА</w:t>
      </w:r>
    </w:p>
    <w:p w:rsidR="002130C0" w:rsidRPr="004468CD" w:rsidRDefault="002130C0" w:rsidP="0021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2130C0" w:rsidRPr="002130C0" w:rsidRDefault="002130C0" w:rsidP="002130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54" w:type="pct"/>
        <w:tblLayout w:type="fixed"/>
        <w:tblLook w:val="04A0" w:firstRow="1" w:lastRow="0" w:firstColumn="1" w:lastColumn="0" w:noHBand="0" w:noVBand="1"/>
      </w:tblPr>
      <w:tblGrid>
        <w:gridCol w:w="978"/>
        <w:gridCol w:w="3828"/>
        <w:gridCol w:w="1699"/>
        <w:gridCol w:w="2553"/>
      </w:tblGrid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        дисциплин, профессиональных модулей, МДК, практик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174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174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латинского языка с мед. терминологией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Анатомия и физиология человека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 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130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патологии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 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Генетика человека с основами мед. генетики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Гигиена и экология человека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микробиологии и </w:t>
            </w:r>
          </w:p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иммунологии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Фармакология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Обществ. здоровье и </w:t>
            </w:r>
          </w:p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120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Правовое обеспечение проф. </w:t>
            </w:r>
          </w:p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Клиническая фармакология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онкологии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74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 14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вопросы деятельности специалиста со средним медицинским образованием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профилактических мероприятий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156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Здоровый человек и его окружение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2130C0" w:rsidRPr="002130C0" w:rsidTr="002130C0">
        <w:trPr>
          <w:trHeight w:val="520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профилактики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62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МДК.01.03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</w:t>
            </w:r>
            <w:proofErr w:type="spellEnd"/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дело в системе первичной мед. сан. помощи населению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2нед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ПП.01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2нед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898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Сестринский уход при различных заболеваниях и состояниях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838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МДК.02.02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реабилитации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6нед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Производственная </w:t>
            </w:r>
          </w:p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7нед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доврач</w:t>
            </w:r>
            <w:proofErr w:type="spellEnd"/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мед. помощи при неотложных и экстремальных состояниях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130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реаниматологии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ДЗ 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МДК.03.02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Медицина катастроф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МДК.03.03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детской </w:t>
            </w:r>
          </w:p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реаниматологии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44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1нед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1нед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профессии младшая медицинская сестра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288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и практика сестринского дела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МДК.04.02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 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МДК.04.03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оказания мед. услуг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174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2нед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2113" w:type="pct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1409" w:type="pct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2нед</w:t>
            </w:r>
          </w:p>
        </w:tc>
      </w:tr>
      <w:tr w:rsidR="002130C0" w:rsidRPr="002130C0" w:rsidTr="002130C0">
        <w:trPr>
          <w:trHeight w:val="39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C0" w:rsidRPr="002130C0" w:rsidRDefault="002130C0" w:rsidP="0021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ПДП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C0" w:rsidRPr="002130C0" w:rsidRDefault="002130C0" w:rsidP="0021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130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8нед</w:t>
            </w:r>
          </w:p>
        </w:tc>
      </w:tr>
    </w:tbl>
    <w:p w:rsidR="002130C0" w:rsidRDefault="002130C0"/>
    <w:sectPr w:rsidR="0021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0"/>
    <w:rsid w:val="002130C0"/>
    <w:rsid w:val="00A72583"/>
    <w:rsid w:val="00F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A395-1CFD-41BE-8CB2-4B81FFF8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Elena</cp:lastModifiedBy>
  <cp:revision>2</cp:revision>
  <dcterms:created xsi:type="dcterms:W3CDTF">2022-09-01T12:42:00Z</dcterms:created>
  <dcterms:modified xsi:type="dcterms:W3CDTF">2022-09-01T12:42:00Z</dcterms:modified>
</cp:coreProperties>
</file>