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07" w:rsidRPr="000B6539" w:rsidRDefault="00D61007" w:rsidP="00D610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0B6539">
        <w:rPr>
          <w:rFonts w:ascii="Times New Roman" w:hAnsi="Times New Roman" w:cs="Times New Roman"/>
          <w:b/>
          <w:color w:val="FF0000"/>
          <w:sz w:val="28"/>
          <w:szCs w:val="28"/>
        </w:rPr>
        <w:t>Порядок зачета результатов освоения обучающимися колледжа учебных</w:t>
      </w:r>
    </w:p>
    <w:p w:rsidR="00D61007" w:rsidRPr="000B6539" w:rsidRDefault="00D61007" w:rsidP="00D610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539">
        <w:rPr>
          <w:rFonts w:ascii="Times New Roman" w:hAnsi="Times New Roman" w:cs="Times New Roman"/>
          <w:b/>
          <w:color w:val="FF0000"/>
          <w:sz w:val="28"/>
          <w:szCs w:val="28"/>
        </w:rPr>
        <w:t>предметов, курсов, дисциплин (модулей), практики, дополнительных образовательных программ, полученных в других организациях, осуществляющих образовательную деятельность</w:t>
      </w:r>
    </w:p>
    <w:p w:rsidR="00D61007" w:rsidRPr="000B6539" w:rsidRDefault="00D61007" w:rsidP="006B5D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539">
        <w:rPr>
          <w:rFonts w:ascii="Times New Roman" w:hAnsi="Times New Roman" w:cs="Times New Roman"/>
          <w:b/>
          <w:color w:val="FF0000"/>
          <w:sz w:val="28"/>
          <w:szCs w:val="28"/>
        </w:rPr>
        <w:t>СХЕМА</w:t>
      </w:r>
    </w:p>
    <w:p w:rsidR="00D61007" w:rsidRPr="000B6539" w:rsidRDefault="000B6539" w:rsidP="00D610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6539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0B65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 сентября 2022 года.</w:t>
      </w:r>
    </w:p>
    <w:p w:rsidR="00D61007" w:rsidRPr="00335CD4" w:rsidRDefault="00D61007" w:rsidP="00D6100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5525" cy="7972425"/>
            <wp:effectExtent l="5715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72583" w:rsidRDefault="00A72583" w:rsidP="00D61007"/>
    <w:p w:rsidR="000B6539" w:rsidRDefault="000B6539" w:rsidP="00D61007"/>
    <w:p w:rsidR="004E478F" w:rsidRPr="004E478F" w:rsidRDefault="000B6539" w:rsidP="004E478F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4E478F">
        <w:rPr>
          <w:rFonts w:ascii="Times New Roman" w:hAnsi="Times New Roman" w:cs="Times New Roman"/>
          <w:color w:val="C00000"/>
          <w:sz w:val="32"/>
          <w:szCs w:val="32"/>
        </w:rPr>
        <w:t>Не рассматриваются документы</w:t>
      </w:r>
      <w:r w:rsidR="004E478F" w:rsidRPr="004E478F">
        <w:rPr>
          <w:rFonts w:ascii="Times New Roman" w:hAnsi="Times New Roman" w:cs="Times New Roman"/>
          <w:color w:val="C00000"/>
          <w:sz w:val="32"/>
          <w:szCs w:val="32"/>
        </w:rPr>
        <w:t>:</w:t>
      </w:r>
    </w:p>
    <w:p w:rsidR="000B6539" w:rsidRPr="004E478F" w:rsidRDefault="000B6539" w:rsidP="004E47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4E478F">
        <w:rPr>
          <w:rFonts w:ascii="Times New Roman" w:hAnsi="Times New Roman" w:cs="Times New Roman"/>
          <w:color w:val="C00000"/>
          <w:sz w:val="32"/>
          <w:szCs w:val="32"/>
        </w:rPr>
        <w:t>сданные позже 20 сентября</w:t>
      </w:r>
    </w:p>
    <w:p w:rsidR="004E478F" w:rsidRPr="004E478F" w:rsidRDefault="004E478F" w:rsidP="004E47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4E478F">
        <w:rPr>
          <w:rFonts w:ascii="Times New Roman" w:hAnsi="Times New Roman" w:cs="Times New Roman"/>
          <w:color w:val="C00000"/>
          <w:sz w:val="32"/>
          <w:szCs w:val="32"/>
        </w:rPr>
        <w:t xml:space="preserve">«Грязные», нечитаемые или трудно </w:t>
      </w:r>
      <w:proofErr w:type="gramStart"/>
      <w:r w:rsidRPr="004E478F">
        <w:rPr>
          <w:rFonts w:ascii="Times New Roman" w:hAnsi="Times New Roman" w:cs="Times New Roman"/>
          <w:color w:val="C00000"/>
          <w:sz w:val="32"/>
          <w:szCs w:val="32"/>
        </w:rPr>
        <w:t>читаемые  копии</w:t>
      </w:r>
      <w:proofErr w:type="gramEnd"/>
    </w:p>
    <w:p w:rsidR="004E478F" w:rsidRDefault="004E478F" w:rsidP="004E47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4E478F">
        <w:rPr>
          <w:rFonts w:ascii="Times New Roman" w:hAnsi="Times New Roman" w:cs="Times New Roman"/>
          <w:color w:val="C00000"/>
          <w:sz w:val="32"/>
          <w:szCs w:val="32"/>
        </w:rPr>
        <w:t>В случае обнаружения грубых искажений данных в заявлении и документах об образовании</w:t>
      </w:r>
    </w:p>
    <w:p w:rsidR="004E478F" w:rsidRDefault="004E478F" w:rsidP="004E478F">
      <w:pPr>
        <w:pStyle w:val="a3"/>
        <w:spacing w:after="0"/>
        <w:ind w:left="795"/>
        <w:rPr>
          <w:rFonts w:ascii="Times New Roman" w:hAnsi="Times New Roman" w:cs="Times New Roman"/>
          <w:color w:val="C00000"/>
          <w:sz w:val="32"/>
          <w:szCs w:val="32"/>
        </w:rPr>
      </w:pPr>
    </w:p>
    <w:p w:rsidR="004E478F" w:rsidRDefault="004E478F" w:rsidP="004E478F">
      <w:pPr>
        <w:pStyle w:val="a3"/>
        <w:spacing w:after="0"/>
        <w:ind w:left="0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По результатам работы комиссии выйдет приказ, на основании которого и будет осуществлен </w:t>
      </w:r>
      <w:proofErr w:type="spellStart"/>
      <w:r>
        <w:rPr>
          <w:rFonts w:ascii="Times New Roman" w:hAnsi="Times New Roman" w:cs="Times New Roman"/>
          <w:color w:val="C00000"/>
          <w:sz w:val="32"/>
          <w:szCs w:val="32"/>
        </w:rPr>
        <w:t>перезачет</w:t>
      </w:r>
      <w:proofErr w:type="spellEnd"/>
      <w:r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4E478F" w:rsidRPr="004E478F" w:rsidRDefault="004E478F" w:rsidP="004E478F">
      <w:pPr>
        <w:pStyle w:val="a3"/>
        <w:spacing w:after="0"/>
        <w:ind w:left="0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О результатах решения комиссии Вам сообщат кураторы.</w:t>
      </w:r>
    </w:p>
    <w:p w:rsidR="004E478F" w:rsidRPr="00D61007" w:rsidRDefault="004E478F" w:rsidP="00D61007"/>
    <w:sectPr w:rsidR="004E478F" w:rsidRPr="00D6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5D48"/>
    <w:multiLevelType w:val="hybridMultilevel"/>
    <w:tmpl w:val="445264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07"/>
    <w:rsid w:val="000B6539"/>
    <w:rsid w:val="004E478F"/>
    <w:rsid w:val="006B5D4A"/>
    <w:rsid w:val="00884040"/>
    <w:rsid w:val="00A72583"/>
    <w:rsid w:val="00D61007"/>
    <w:rsid w:val="00E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9ADD-3295-4C73-965F-406B826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0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B133E4-F9FC-4213-859B-9DFA741801D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2B33EB-E98B-49F9-A721-1E0B4A0A12F1}">
      <dgm:prSet phldrT="[Текст]" custT="1"/>
      <dgm:spPr>
        <a:solidFill>
          <a:schemeClr val="accent2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1</a:t>
          </a:r>
          <a:r>
            <a:rPr lang="ru-RU" sz="1600"/>
            <a:t>. </a:t>
          </a:r>
          <a:r>
            <a:rPr lang="ru-RU" sz="1600" b="1">
              <a:solidFill>
                <a:sysClr val="windowText" lastClr="000000"/>
              </a:solidFill>
            </a:rPr>
            <a:t>Собираем документы об уже полученном образовании ( включая приложения к дипломам). Распечатываем ксерокопии или фотокопии (А4), должно быть читаемо)</a:t>
          </a:r>
        </a:p>
      </dgm:t>
    </dgm:pt>
    <dgm:pt modelId="{2FFF2BE8-CE0E-4C3C-93E3-1F4B9A4D2AE2}" type="parTrans" cxnId="{A5D70457-E34F-49C9-91A5-B91D9C6822F2}">
      <dgm:prSet/>
      <dgm:spPr/>
      <dgm:t>
        <a:bodyPr/>
        <a:lstStyle/>
        <a:p>
          <a:endParaRPr lang="ru-RU"/>
        </a:p>
      </dgm:t>
    </dgm:pt>
    <dgm:pt modelId="{784D9BDD-4725-4FBF-8D8F-AC05FB7BFEA1}" type="sibTrans" cxnId="{A5D70457-E34F-49C9-91A5-B91D9C6822F2}">
      <dgm:prSet/>
      <dgm:spPr/>
      <dgm:t>
        <a:bodyPr/>
        <a:lstStyle/>
        <a:p>
          <a:endParaRPr lang="ru-RU"/>
        </a:p>
      </dgm:t>
    </dgm:pt>
    <dgm:pt modelId="{A680018F-4D28-43F7-861F-F26D5129F219}">
      <dgm:prSet phldrT="[Текст]" phldr="1"/>
      <dgm:spPr/>
      <dgm:t>
        <a:bodyPr/>
        <a:lstStyle/>
        <a:p>
          <a:endParaRPr lang="ru-RU"/>
        </a:p>
      </dgm:t>
    </dgm:pt>
    <dgm:pt modelId="{AD477580-2A54-4A48-9FBA-678877537E68}" type="parTrans" cxnId="{6D1A4D1A-CEFB-4B2C-8446-4BBA18637C1C}">
      <dgm:prSet/>
      <dgm:spPr/>
      <dgm:t>
        <a:bodyPr/>
        <a:lstStyle/>
        <a:p>
          <a:endParaRPr lang="ru-RU"/>
        </a:p>
      </dgm:t>
    </dgm:pt>
    <dgm:pt modelId="{9FD567D9-1D48-4280-A676-AF6DC9232616}" type="sibTrans" cxnId="{6D1A4D1A-CEFB-4B2C-8446-4BBA18637C1C}">
      <dgm:prSet/>
      <dgm:spPr/>
      <dgm:t>
        <a:bodyPr/>
        <a:lstStyle/>
        <a:p>
          <a:endParaRPr lang="ru-RU"/>
        </a:p>
      </dgm:t>
    </dgm:pt>
    <dgm:pt modelId="{C47471C4-51E7-49B9-9291-BF7EAB44DAEE}">
      <dgm:prSet phldrT="[Текст]" custT="1"/>
      <dgm:spPr>
        <a:solidFill>
          <a:schemeClr val="accent5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2. Заполняем бланк заявления в формате </a:t>
          </a:r>
          <a:r>
            <a:rPr lang="en-US" sz="1400" b="1">
              <a:solidFill>
                <a:sysClr val="windowText" lastClr="000000"/>
              </a:solidFill>
            </a:rPr>
            <a:t>WORD</a:t>
          </a:r>
          <a:r>
            <a:rPr lang="ru-RU" sz="1400" b="1">
              <a:solidFill>
                <a:sysClr val="windowText" lastClr="000000"/>
              </a:solidFill>
            </a:rPr>
            <a:t>( см. форму):</a:t>
          </a:r>
        </a:p>
        <a:p>
          <a:r>
            <a:rPr lang="ru-RU" sz="1400" b="1">
              <a:solidFill>
                <a:sysClr val="windowText" lastClr="000000"/>
              </a:solidFill>
            </a:rPr>
            <a:t>личные данные</a:t>
          </a:r>
        </a:p>
        <a:p>
          <a:r>
            <a:rPr lang="ru-RU" sz="1400" b="1">
              <a:solidFill>
                <a:sysClr val="windowText" lastClr="000000"/>
              </a:solidFill>
            </a:rPr>
            <a:t>сведения об образовании - из дипломов (в полном соответствии)</a:t>
          </a:r>
        </a:p>
      </dgm:t>
    </dgm:pt>
    <dgm:pt modelId="{2DE1A1D0-4E7E-428C-BCFF-D861D072BE76}" type="parTrans" cxnId="{71E93BA8-01FA-487B-8675-A821D4A6CC4E}">
      <dgm:prSet/>
      <dgm:spPr/>
      <dgm:t>
        <a:bodyPr/>
        <a:lstStyle/>
        <a:p>
          <a:endParaRPr lang="ru-RU"/>
        </a:p>
      </dgm:t>
    </dgm:pt>
    <dgm:pt modelId="{1774D6F9-BEB1-4B26-A512-5EBA16FBFF24}" type="sibTrans" cxnId="{71E93BA8-01FA-487B-8675-A821D4A6CC4E}">
      <dgm:prSet/>
      <dgm:spPr/>
      <dgm:t>
        <a:bodyPr/>
        <a:lstStyle/>
        <a:p>
          <a:endParaRPr lang="ru-RU"/>
        </a:p>
      </dgm:t>
    </dgm:pt>
    <dgm:pt modelId="{E8ADE3F4-D644-4643-A0D4-7D256E2C86FE}">
      <dgm:prSet phldrT="[Текст]" phldr="1"/>
      <dgm:spPr/>
      <dgm:t>
        <a:bodyPr/>
        <a:lstStyle/>
        <a:p>
          <a:endParaRPr lang="ru-RU"/>
        </a:p>
      </dgm:t>
    </dgm:pt>
    <dgm:pt modelId="{7C61DFA6-3443-40F7-80AF-DEB2724E50C4}" type="parTrans" cxnId="{81DB350A-4BFC-425F-B549-27F53F43FD55}">
      <dgm:prSet/>
      <dgm:spPr/>
      <dgm:t>
        <a:bodyPr/>
        <a:lstStyle/>
        <a:p>
          <a:endParaRPr lang="ru-RU"/>
        </a:p>
      </dgm:t>
    </dgm:pt>
    <dgm:pt modelId="{C42AD074-1AAB-4F3B-83C7-580F2B77A587}" type="sibTrans" cxnId="{81DB350A-4BFC-425F-B549-27F53F43FD55}">
      <dgm:prSet/>
      <dgm:spPr/>
      <dgm:t>
        <a:bodyPr/>
        <a:lstStyle/>
        <a:p>
          <a:endParaRPr lang="ru-RU"/>
        </a:p>
      </dgm:t>
    </dgm:pt>
    <dgm:pt modelId="{83140B9B-6F73-42CD-8B55-D8E5D022A241}">
      <dgm:prSet custT="1"/>
      <dgm:spPr>
        <a:solidFill>
          <a:srgbClr val="FF7C80"/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4. Заполненное заявление  распечатываем, подписываем и добавляем в папку с копией дипломов и приложений к ним. Сдаем куратору группы</a:t>
          </a:r>
        </a:p>
        <a:p>
          <a:r>
            <a:rPr lang="ru-RU" sz="1200" b="1">
              <a:solidFill>
                <a:sysClr val="windowText" lastClr="000000"/>
              </a:solidFill>
            </a:rPr>
            <a:t>б) электронный вариант в формате </a:t>
          </a:r>
          <a:r>
            <a:rPr lang="en-US" sz="1200" b="1">
              <a:solidFill>
                <a:sysClr val="windowText" lastClr="000000"/>
              </a:solidFill>
            </a:rPr>
            <a:t>WORD</a:t>
          </a:r>
          <a:r>
            <a:rPr lang="ru-RU" sz="1200" b="1">
              <a:solidFill>
                <a:sysClr val="windowText" lastClr="000000"/>
              </a:solidFill>
            </a:rPr>
            <a:t> сохраняем под наименование фамилиягруппа (иванов11) и отправляем на почту </a:t>
          </a:r>
          <a:r>
            <a:rPr lang="en-US" sz="1200" b="1">
              <a:solidFill>
                <a:sysClr val="windowText" lastClr="000000"/>
              </a:solidFill>
            </a:rPr>
            <a:t>sestrdelo@yandex.ru</a:t>
          </a:r>
          <a:endParaRPr lang="ru-RU" sz="1200" b="1">
            <a:solidFill>
              <a:sysClr val="windowText" lastClr="000000"/>
            </a:solidFill>
          </a:endParaRPr>
        </a:p>
      </dgm:t>
    </dgm:pt>
    <dgm:pt modelId="{770CAC28-7E20-463B-ACC3-83E9ED49797D}" type="parTrans" cxnId="{E614DBF1-8672-413E-9ECA-8129BAECF77F}">
      <dgm:prSet/>
      <dgm:spPr/>
      <dgm:t>
        <a:bodyPr/>
        <a:lstStyle/>
        <a:p>
          <a:endParaRPr lang="ru-RU"/>
        </a:p>
      </dgm:t>
    </dgm:pt>
    <dgm:pt modelId="{5977E333-CF05-4C3E-B9E5-435027064BF8}" type="sibTrans" cxnId="{E614DBF1-8672-413E-9ECA-8129BAECF77F}">
      <dgm:prSet/>
      <dgm:spPr/>
      <dgm:t>
        <a:bodyPr/>
        <a:lstStyle/>
        <a:p>
          <a:endParaRPr lang="ru-RU"/>
        </a:p>
      </dgm:t>
    </dgm:pt>
    <dgm:pt modelId="{57C6A4EF-4A29-4F03-AAA6-220565DA0FA8}">
      <dgm:prSet custT="1"/>
      <dgm:spPr>
        <a:solidFill>
          <a:schemeClr val="accent6">
            <a:lumMod val="40000"/>
            <a:lumOff val="6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3</a:t>
          </a:r>
          <a:r>
            <a:rPr lang="ru-RU" sz="1400" b="1">
              <a:solidFill>
                <a:sysClr val="windowText" lastClr="000000"/>
              </a:solidFill>
            </a:rPr>
            <a:t>. Используя выписку из</a:t>
          </a:r>
          <a:r>
            <a:rPr lang="en-US" sz="1400" b="1">
              <a:solidFill>
                <a:sysClr val="windowText" lastClr="000000"/>
              </a:solidFill>
            </a:rPr>
            <a:t> </a:t>
          </a:r>
          <a:r>
            <a:rPr lang="ru-RU" sz="1400" b="1">
              <a:solidFill>
                <a:sysClr val="windowText" lastClr="000000"/>
              </a:solidFill>
            </a:rPr>
            <a:t>соответствующего учебного плана, заполняем часть заявления, касающуюся конкретно элементов перезачета, вписывая в нее наименования учебных единиц, форму аттестации иее результаты из приложения к диплому.</a:t>
          </a:r>
        </a:p>
      </dgm:t>
    </dgm:pt>
    <dgm:pt modelId="{DDCD955A-0BAD-40EC-BDEF-4C0EAF3BFAD4}" type="sibTrans" cxnId="{9773B9C5-C793-47B1-8748-B9605DB3B793}">
      <dgm:prSet/>
      <dgm:spPr/>
      <dgm:t>
        <a:bodyPr/>
        <a:lstStyle/>
        <a:p>
          <a:endParaRPr lang="ru-RU"/>
        </a:p>
      </dgm:t>
    </dgm:pt>
    <dgm:pt modelId="{28BEEAA3-A78F-4262-AA89-3A01786FBC92}" type="parTrans" cxnId="{9773B9C5-C793-47B1-8748-B9605DB3B793}">
      <dgm:prSet/>
      <dgm:spPr/>
      <dgm:t>
        <a:bodyPr/>
        <a:lstStyle/>
        <a:p>
          <a:endParaRPr lang="ru-RU"/>
        </a:p>
      </dgm:t>
    </dgm:pt>
    <dgm:pt modelId="{D9CF4105-053E-4DFE-BBDC-AA4510E6F70E}">
      <dgm:prSet/>
      <dgm:spPr>
        <a:solidFill>
          <a:schemeClr val="accent4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 течение 3-4 дней проверяем почту: если не пришел ответ "Ваше заявление принято", проверяем, правильно ли был написан адрес. В случае, если ошибок не было - сообщаем куратору.</a:t>
          </a:r>
        </a:p>
      </dgm:t>
    </dgm:pt>
    <dgm:pt modelId="{77665B00-11D8-498A-8F06-D8C46D0B6851}" type="parTrans" cxnId="{5DA986C7-8922-4B91-9E72-DDE31CD81341}">
      <dgm:prSet/>
      <dgm:spPr/>
      <dgm:t>
        <a:bodyPr/>
        <a:lstStyle/>
        <a:p>
          <a:endParaRPr lang="ru-RU"/>
        </a:p>
      </dgm:t>
    </dgm:pt>
    <dgm:pt modelId="{1F30F7ED-29E6-44BF-AFDE-B0402B69DF10}" type="sibTrans" cxnId="{5DA986C7-8922-4B91-9E72-DDE31CD81341}">
      <dgm:prSet/>
      <dgm:spPr/>
      <dgm:t>
        <a:bodyPr/>
        <a:lstStyle/>
        <a:p>
          <a:endParaRPr lang="ru-RU"/>
        </a:p>
      </dgm:t>
    </dgm:pt>
    <dgm:pt modelId="{E7ACC33A-30E4-46C9-B1ED-2980F55F75A8}" type="pres">
      <dgm:prSet presAssocID="{66B133E4-F9FC-4213-859B-9DFA741801D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74DDB5-BFE5-4FE6-9CC9-60638CF2A1EF}" type="pres">
      <dgm:prSet presAssocID="{E22B33EB-E98B-49F9-A721-1E0B4A0A12F1}" presName="parentText" presStyleLbl="node1" presStyleIdx="0" presStyleCnt="5" custScaleY="96423" custLinFactY="-19856" custLinFactNeighborX="-156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36BA2C-CDBA-4471-A8ED-2C2DFB14DD40}" type="pres">
      <dgm:prSet presAssocID="{E22B33EB-E98B-49F9-A721-1E0B4A0A12F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821520-D92E-4895-A2CB-3203E751B8FB}" type="pres">
      <dgm:prSet presAssocID="{C47471C4-51E7-49B9-9291-BF7EAB44DAEE}" presName="parentText" presStyleLbl="node1" presStyleIdx="1" presStyleCnt="5" custScaleY="140061" custLinFactY="-20827" custLinFactNeighborX="-156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BA1750-3168-48FD-B357-8F74AE20A1F6}" type="pres">
      <dgm:prSet presAssocID="{C47471C4-51E7-49B9-9291-BF7EAB44DAEE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C454F8-418E-46D8-BE87-F902D1929B76}" type="pres">
      <dgm:prSet presAssocID="{57C6A4EF-4A29-4F03-AAA6-220565DA0FA8}" presName="parentText" presStyleLbl="node1" presStyleIdx="2" presStyleCnt="5" custScaleY="138533" custLinFactY="-49448" custLinFactNeighborX="-31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C79236-E65F-493E-8910-ABEB40B93086}" type="pres">
      <dgm:prSet presAssocID="{DDCD955A-0BAD-40EC-BDEF-4C0EAF3BFAD4}" presName="spacer" presStyleCnt="0"/>
      <dgm:spPr/>
    </dgm:pt>
    <dgm:pt modelId="{139E1AE4-F84E-4FAB-9682-4328D37D3D67}" type="pres">
      <dgm:prSet presAssocID="{83140B9B-6F73-42CD-8B55-D8E5D022A241}" presName="parentText" presStyleLbl="node1" presStyleIdx="3" presStyleCnt="5" custScaleY="136888" custLinFactY="-34828" custLinFactNeighborX="-46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022C23-3A91-458E-B2D5-8A435FB79745}" type="pres">
      <dgm:prSet presAssocID="{5977E333-CF05-4C3E-B9E5-435027064BF8}" presName="spacer" presStyleCnt="0"/>
      <dgm:spPr/>
    </dgm:pt>
    <dgm:pt modelId="{0463102B-5AE2-49AF-8964-5D4A90B1B829}" type="pres">
      <dgm:prSet presAssocID="{D9CF4105-053E-4DFE-BBDC-AA4510E6F70E}" presName="parentText" presStyleLbl="node1" presStyleIdx="4" presStyleCnt="5" custLinFactY="-17346" custLinFactNeighborX="15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970A69-20AE-4926-934B-827822BD6A79}" type="presOf" srcId="{66B133E4-F9FC-4213-859B-9DFA741801D5}" destId="{E7ACC33A-30E4-46C9-B1ED-2980F55F75A8}" srcOrd="0" destOrd="0" presId="urn:microsoft.com/office/officeart/2005/8/layout/vList2"/>
    <dgm:cxn modelId="{4F86DBC4-B415-4A31-B7D5-BF288676DF0E}" type="presOf" srcId="{A680018F-4D28-43F7-861F-F26D5129F219}" destId="{A636BA2C-CDBA-4471-A8ED-2C2DFB14DD40}" srcOrd="0" destOrd="0" presId="urn:microsoft.com/office/officeart/2005/8/layout/vList2"/>
    <dgm:cxn modelId="{81DB350A-4BFC-425F-B549-27F53F43FD55}" srcId="{C47471C4-51E7-49B9-9291-BF7EAB44DAEE}" destId="{E8ADE3F4-D644-4643-A0D4-7D256E2C86FE}" srcOrd="0" destOrd="0" parTransId="{7C61DFA6-3443-40F7-80AF-DEB2724E50C4}" sibTransId="{C42AD074-1AAB-4F3B-83C7-580F2B77A587}"/>
    <dgm:cxn modelId="{A5D70457-E34F-49C9-91A5-B91D9C6822F2}" srcId="{66B133E4-F9FC-4213-859B-9DFA741801D5}" destId="{E22B33EB-E98B-49F9-A721-1E0B4A0A12F1}" srcOrd="0" destOrd="0" parTransId="{2FFF2BE8-CE0E-4C3C-93E3-1F4B9A4D2AE2}" sibTransId="{784D9BDD-4725-4FBF-8D8F-AC05FB7BFEA1}"/>
    <dgm:cxn modelId="{6D1A4D1A-CEFB-4B2C-8446-4BBA18637C1C}" srcId="{E22B33EB-E98B-49F9-A721-1E0B4A0A12F1}" destId="{A680018F-4D28-43F7-861F-F26D5129F219}" srcOrd="0" destOrd="0" parTransId="{AD477580-2A54-4A48-9FBA-678877537E68}" sibTransId="{9FD567D9-1D48-4280-A676-AF6DC9232616}"/>
    <dgm:cxn modelId="{320315B7-2EFA-447F-AD53-209636EDC53C}" type="presOf" srcId="{E22B33EB-E98B-49F9-A721-1E0B4A0A12F1}" destId="{3C74DDB5-BFE5-4FE6-9CC9-60638CF2A1EF}" srcOrd="0" destOrd="0" presId="urn:microsoft.com/office/officeart/2005/8/layout/vList2"/>
    <dgm:cxn modelId="{DE12B411-90EF-4010-A263-F5DC5C2C1860}" type="presOf" srcId="{E8ADE3F4-D644-4643-A0D4-7D256E2C86FE}" destId="{64BA1750-3168-48FD-B357-8F74AE20A1F6}" srcOrd="0" destOrd="0" presId="urn:microsoft.com/office/officeart/2005/8/layout/vList2"/>
    <dgm:cxn modelId="{623B1F70-8780-4384-A598-AC498482032A}" type="presOf" srcId="{D9CF4105-053E-4DFE-BBDC-AA4510E6F70E}" destId="{0463102B-5AE2-49AF-8964-5D4A90B1B829}" srcOrd="0" destOrd="0" presId="urn:microsoft.com/office/officeart/2005/8/layout/vList2"/>
    <dgm:cxn modelId="{E614DBF1-8672-413E-9ECA-8129BAECF77F}" srcId="{66B133E4-F9FC-4213-859B-9DFA741801D5}" destId="{83140B9B-6F73-42CD-8B55-D8E5D022A241}" srcOrd="3" destOrd="0" parTransId="{770CAC28-7E20-463B-ACC3-83E9ED49797D}" sibTransId="{5977E333-CF05-4C3E-B9E5-435027064BF8}"/>
    <dgm:cxn modelId="{3493859F-65EB-4FBB-AB96-33E4607971C9}" type="presOf" srcId="{57C6A4EF-4A29-4F03-AAA6-220565DA0FA8}" destId="{A2C454F8-418E-46D8-BE87-F902D1929B76}" srcOrd="0" destOrd="0" presId="urn:microsoft.com/office/officeart/2005/8/layout/vList2"/>
    <dgm:cxn modelId="{B4D8BCC9-C005-4512-95F0-28DD506869B1}" type="presOf" srcId="{83140B9B-6F73-42CD-8B55-D8E5D022A241}" destId="{139E1AE4-F84E-4FAB-9682-4328D37D3D67}" srcOrd="0" destOrd="0" presId="urn:microsoft.com/office/officeart/2005/8/layout/vList2"/>
    <dgm:cxn modelId="{9773B9C5-C793-47B1-8748-B9605DB3B793}" srcId="{66B133E4-F9FC-4213-859B-9DFA741801D5}" destId="{57C6A4EF-4A29-4F03-AAA6-220565DA0FA8}" srcOrd="2" destOrd="0" parTransId="{28BEEAA3-A78F-4262-AA89-3A01786FBC92}" sibTransId="{DDCD955A-0BAD-40EC-BDEF-4C0EAF3BFAD4}"/>
    <dgm:cxn modelId="{5DA986C7-8922-4B91-9E72-DDE31CD81341}" srcId="{66B133E4-F9FC-4213-859B-9DFA741801D5}" destId="{D9CF4105-053E-4DFE-BBDC-AA4510E6F70E}" srcOrd="4" destOrd="0" parTransId="{77665B00-11D8-498A-8F06-D8C46D0B6851}" sibTransId="{1F30F7ED-29E6-44BF-AFDE-B0402B69DF10}"/>
    <dgm:cxn modelId="{BB5DDE8D-B827-430F-9BD8-2EA51B39F020}" type="presOf" srcId="{C47471C4-51E7-49B9-9291-BF7EAB44DAEE}" destId="{9C821520-D92E-4895-A2CB-3203E751B8FB}" srcOrd="0" destOrd="0" presId="urn:microsoft.com/office/officeart/2005/8/layout/vList2"/>
    <dgm:cxn modelId="{71E93BA8-01FA-487B-8675-A821D4A6CC4E}" srcId="{66B133E4-F9FC-4213-859B-9DFA741801D5}" destId="{C47471C4-51E7-49B9-9291-BF7EAB44DAEE}" srcOrd="1" destOrd="0" parTransId="{2DE1A1D0-4E7E-428C-BCFF-D861D072BE76}" sibTransId="{1774D6F9-BEB1-4B26-A512-5EBA16FBFF24}"/>
    <dgm:cxn modelId="{EE513271-6FCD-407F-8724-039BBF8AEAD1}" type="presParOf" srcId="{E7ACC33A-30E4-46C9-B1ED-2980F55F75A8}" destId="{3C74DDB5-BFE5-4FE6-9CC9-60638CF2A1EF}" srcOrd="0" destOrd="0" presId="urn:microsoft.com/office/officeart/2005/8/layout/vList2"/>
    <dgm:cxn modelId="{CE16B3E7-E93D-4C0C-9DDB-A7E4B21DDB09}" type="presParOf" srcId="{E7ACC33A-30E4-46C9-B1ED-2980F55F75A8}" destId="{A636BA2C-CDBA-4471-A8ED-2C2DFB14DD40}" srcOrd="1" destOrd="0" presId="urn:microsoft.com/office/officeart/2005/8/layout/vList2"/>
    <dgm:cxn modelId="{4A3891C1-2366-4DB1-A370-DD73E0CA2E25}" type="presParOf" srcId="{E7ACC33A-30E4-46C9-B1ED-2980F55F75A8}" destId="{9C821520-D92E-4895-A2CB-3203E751B8FB}" srcOrd="2" destOrd="0" presId="urn:microsoft.com/office/officeart/2005/8/layout/vList2"/>
    <dgm:cxn modelId="{271C07AC-482A-446C-9BFB-D9BE8076EA9F}" type="presParOf" srcId="{E7ACC33A-30E4-46C9-B1ED-2980F55F75A8}" destId="{64BA1750-3168-48FD-B357-8F74AE20A1F6}" srcOrd="3" destOrd="0" presId="urn:microsoft.com/office/officeart/2005/8/layout/vList2"/>
    <dgm:cxn modelId="{D0B47BC3-4CF3-4519-B99C-BF2DC1B6F7B7}" type="presParOf" srcId="{E7ACC33A-30E4-46C9-B1ED-2980F55F75A8}" destId="{A2C454F8-418E-46D8-BE87-F902D1929B76}" srcOrd="4" destOrd="0" presId="urn:microsoft.com/office/officeart/2005/8/layout/vList2"/>
    <dgm:cxn modelId="{2E7161AE-FB78-45E9-AC9E-9950B155F06E}" type="presParOf" srcId="{E7ACC33A-30E4-46C9-B1ED-2980F55F75A8}" destId="{E0C79236-E65F-493E-8910-ABEB40B93086}" srcOrd="5" destOrd="0" presId="urn:microsoft.com/office/officeart/2005/8/layout/vList2"/>
    <dgm:cxn modelId="{F553FCCD-6752-460D-8FB2-3E796342D738}" type="presParOf" srcId="{E7ACC33A-30E4-46C9-B1ED-2980F55F75A8}" destId="{139E1AE4-F84E-4FAB-9682-4328D37D3D67}" srcOrd="6" destOrd="0" presId="urn:microsoft.com/office/officeart/2005/8/layout/vList2"/>
    <dgm:cxn modelId="{181FA0BC-75FB-4FF4-8325-1073457C8C32}" type="presParOf" srcId="{E7ACC33A-30E4-46C9-B1ED-2980F55F75A8}" destId="{FA022C23-3A91-458E-B2D5-8A435FB79745}" srcOrd="7" destOrd="0" presId="urn:microsoft.com/office/officeart/2005/8/layout/vList2"/>
    <dgm:cxn modelId="{18F73984-50B4-48FA-8A83-993A0FD470C0}" type="presParOf" srcId="{E7ACC33A-30E4-46C9-B1ED-2980F55F75A8}" destId="{0463102B-5AE2-49AF-8964-5D4A90B1B829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4DDB5-BFE5-4FE6-9CC9-60638CF2A1EF}">
      <dsp:nvSpPr>
        <dsp:cNvPr id="0" name=""/>
        <dsp:cNvSpPr/>
      </dsp:nvSpPr>
      <dsp:spPr>
        <a:xfrm>
          <a:off x="0" y="176896"/>
          <a:ext cx="6105525" cy="956899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1</a:t>
          </a:r>
          <a:r>
            <a:rPr lang="ru-RU" sz="1600" kern="1200"/>
            <a:t>. </a:t>
          </a:r>
          <a:r>
            <a:rPr lang="ru-RU" sz="1600" b="1" kern="1200">
              <a:solidFill>
                <a:sysClr val="windowText" lastClr="000000"/>
              </a:solidFill>
            </a:rPr>
            <a:t>Собираем документы об уже полученном образовании ( включая приложения к дипломам). Распечатываем ксерокопии или фотокопии (А4), должно быть читаемо)</a:t>
          </a:r>
        </a:p>
      </dsp:txBody>
      <dsp:txXfrm>
        <a:off x="46712" y="223608"/>
        <a:ext cx="6012101" cy="863475"/>
      </dsp:txXfrm>
    </dsp:sp>
    <dsp:sp modelId="{A636BA2C-CDBA-4471-A8ED-2C2DFB14DD40}">
      <dsp:nvSpPr>
        <dsp:cNvPr id="0" name=""/>
        <dsp:cNvSpPr/>
      </dsp:nvSpPr>
      <dsp:spPr>
        <a:xfrm>
          <a:off x="0" y="1595806"/>
          <a:ext cx="6105525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850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/>
        </a:p>
      </dsp:txBody>
      <dsp:txXfrm>
        <a:off x="0" y="1595806"/>
        <a:ext cx="6105525" cy="264960"/>
      </dsp:txXfrm>
    </dsp:sp>
    <dsp:sp modelId="{9C821520-D92E-4895-A2CB-3203E751B8FB}">
      <dsp:nvSpPr>
        <dsp:cNvPr id="0" name=""/>
        <dsp:cNvSpPr/>
      </dsp:nvSpPr>
      <dsp:spPr>
        <a:xfrm>
          <a:off x="0" y="1389119"/>
          <a:ext cx="6105525" cy="1389962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2. Заполняем бланк заявления в формате </a:t>
          </a:r>
          <a:r>
            <a:rPr lang="en-US" sz="1400" b="1" kern="1200">
              <a:solidFill>
                <a:sysClr val="windowText" lastClr="000000"/>
              </a:solidFill>
            </a:rPr>
            <a:t>WORD</a:t>
          </a:r>
          <a:r>
            <a:rPr lang="ru-RU" sz="1400" b="1" kern="1200">
              <a:solidFill>
                <a:sysClr val="windowText" lastClr="000000"/>
              </a:solidFill>
            </a:rPr>
            <a:t>( см. форму):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личные данные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сведения об образовании - из дипломов (в полном соответствии)</a:t>
          </a:r>
        </a:p>
      </dsp:txBody>
      <dsp:txXfrm>
        <a:off x="67852" y="1456971"/>
        <a:ext cx="5969821" cy="1254258"/>
      </dsp:txXfrm>
    </dsp:sp>
    <dsp:sp modelId="{64BA1750-3168-48FD-B357-8F74AE20A1F6}">
      <dsp:nvSpPr>
        <dsp:cNvPr id="0" name=""/>
        <dsp:cNvSpPr/>
      </dsp:nvSpPr>
      <dsp:spPr>
        <a:xfrm>
          <a:off x="0" y="3250728"/>
          <a:ext cx="6105525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850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/>
        </a:p>
      </dsp:txBody>
      <dsp:txXfrm>
        <a:off x="0" y="3250728"/>
        <a:ext cx="6105525" cy="264960"/>
      </dsp:txXfrm>
    </dsp:sp>
    <dsp:sp modelId="{A2C454F8-418E-46D8-BE87-F902D1929B76}">
      <dsp:nvSpPr>
        <dsp:cNvPr id="0" name=""/>
        <dsp:cNvSpPr/>
      </dsp:nvSpPr>
      <dsp:spPr>
        <a:xfrm>
          <a:off x="0" y="2978887"/>
          <a:ext cx="6105525" cy="1374798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3</a:t>
          </a:r>
          <a:r>
            <a:rPr lang="ru-RU" sz="1400" b="1" kern="1200">
              <a:solidFill>
                <a:sysClr val="windowText" lastClr="000000"/>
              </a:solidFill>
            </a:rPr>
            <a:t>. Используя выписку из</a:t>
          </a:r>
          <a:r>
            <a:rPr lang="en-US" sz="1400" b="1" kern="1200">
              <a:solidFill>
                <a:sysClr val="windowText" lastClr="000000"/>
              </a:solidFill>
            </a:rPr>
            <a:t> </a:t>
          </a:r>
          <a:r>
            <a:rPr lang="ru-RU" sz="1400" b="1" kern="1200">
              <a:solidFill>
                <a:sysClr val="windowText" lastClr="000000"/>
              </a:solidFill>
            </a:rPr>
            <a:t>соответствующего учебного плана, заполняем часть заявления, касающуюся конкретно элементов перезачета, вписывая в нее наименования учебных единиц, форму аттестации иее результаты из приложения к диплому.</a:t>
          </a:r>
        </a:p>
      </dsp:txBody>
      <dsp:txXfrm>
        <a:off x="67112" y="3045999"/>
        <a:ext cx="5971301" cy="1240574"/>
      </dsp:txXfrm>
    </dsp:sp>
    <dsp:sp modelId="{139E1AE4-F84E-4FAB-9682-4328D37D3D67}">
      <dsp:nvSpPr>
        <dsp:cNvPr id="0" name=""/>
        <dsp:cNvSpPr/>
      </dsp:nvSpPr>
      <dsp:spPr>
        <a:xfrm>
          <a:off x="0" y="4544854"/>
          <a:ext cx="6105525" cy="1358473"/>
        </a:xfrm>
        <a:prstGeom prst="roundRect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4. Заполненное заявление  распечатываем, подписываем и добавляем в папку с копией дипломов и приложений к ним. Сдаем куратору группы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б) электронный вариант в формате </a:t>
          </a:r>
          <a:r>
            <a:rPr lang="en-US" sz="1200" b="1" kern="1200">
              <a:solidFill>
                <a:sysClr val="windowText" lastClr="000000"/>
              </a:solidFill>
            </a:rPr>
            <a:t>WORD</a:t>
          </a:r>
          <a:r>
            <a:rPr lang="ru-RU" sz="1200" b="1" kern="1200">
              <a:solidFill>
                <a:sysClr val="windowText" lastClr="000000"/>
              </a:solidFill>
            </a:rPr>
            <a:t> сохраняем под наименование фамилиягруппа (иванов11) и отправляем на почту </a:t>
          </a:r>
          <a:r>
            <a:rPr lang="en-US" sz="1200" b="1" kern="1200">
              <a:solidFill>
                <a:sysClr val="windowText" lastClr="000000"/>
              </a:solidFill>
            </a:rPr>
            <a:t>sestrdelo@yandex.ru</a:t>
          </a:r>
          <a:endParaRPr lang="ru-RU" sz="1200" b="1" kern="1200">
            <a:solidFill>
              <a:sysClr val="windowText" lastClr="000000"/>
            </a:solidFill>
          </a:endParaRPr>
        </a:p>
      </dsp:txBody>
      <dsp:txXfrm>
        <a:off x="66315" y="4611169"/>
        <a:ext cx="5972895" cy="1225843"/>
      </dsp:txXfrm>
    </dsp:sp>
    <dsp:sp modelId="{0463102B-5AE2-49AF-8964-5D4A90B1B829}">
      <dsp:nvSpPr>
        <dsp:cNvPr id="0" name=""/>
        <dsp:cNvSpPr/>
      </dsp:nvSpPr>
      <dsp:spPr>
        <a:xfrm>
          <a:off x="0" y="6122898"/>
          <a:ext cx="6105525" cy="992397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В течение 3-4 дней проверяем почту: если не пришел ответ "Ваше заявление принято", проверяем, правильно ли был написан адрес. В случае, если ошибок не было - сообщаем куратору.</a:t>
          </a:r>
        </a:p>
      </dsp:txBody>
      <dsp:txXfrm>
        <a:off x="48445" y="6171343"/>
        <a:ext cx="6008635" cy="895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Elena</cp:lastModifiedBy>
  <cp:revision>2</cp:revision>
  <dcterms:created xsi:type="dcterms:W3CDTF">2022-09-01T12:43:00Z</dcterms:created>
  <dcterms:modified xsi:type="dcterms:W3CDTF">2022-09-01T12:43:00Z</dcterms:modified>
</cp:coreProperties>
</file>