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03FB" w14:textId="77777777" w:rsidR="00BD6EDE" w:rsidRDefault="00BD6EDE" w:rsidP="002C0E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52840E" w14:textId="77777777" w:rsidR="00BD6EDE" w:rsidRDefault="00BD6EDE" w:rsidP="002C0E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1091" w:type="dxa"/>
        <w:tblInd w:w="-1168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114"/>
      </w:tblGrid>
      <w:tr w:rsidR="00BD6EDE" w:rsidRPr="00BD6EDE" w14:paraId="41553169" w14:textId="77777777" w:rsidTr="00BD6EDE">
        <w:trPr>
          <w:trHeight w:val="1455"/>
        </w:trPr>
        <w:tc>
          <w:tcPr>
            <w:tcW w:w="2977" w:type="dxa"/>
            <w:vAlign w:val="center"/>
          </w:tcPr>
          <w:p w14:paraId="56A0FF0D" w14:textId="77777777" w:rsidR="00BD6EDE" w:rsidRPr="00BD6EDE" w:rsidRDefault="00BD6EDE" w:rsidP="00BD6ED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left="-170"/>
              <w:jc w:val="center"/>
              <w:rPr>
                <w:rFonts w:ascii="Times New Roman" w:eastAsia="SimSun" w:hAnsi="Times New Roman"/>
                <w:i/>
                <w:sz w:val="20"/>
                <w:szCs w:val="20"/>
              </w:rPr>
            </w:pPr>
            <w:r w:rsidRPr="00BD6EDE">
              <w:rPr>
                <w:rFonts w:ascii="Times New Roman" w:eastAsia="SimSun" w:hAnsi="Times New Roman"/>
                <w:noProof/>
                <w:sz w:val="20"/>
                <w:szCs w:val="20"/>
              </w:rPr>
              <w:drawing>
                <wp:inline distT="0" distB="0" distL="0" distR="0" wp14:anchorId="1CDC5BAF" wp14:editId="4CB615AD">
                  <wp:extent cx="1766570" cy="822960"/>
                  <wp:effectExtent l="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4" w:type="dxa"/>
          </w:tcPr>
          <w:p w14:paraId="79657A33" w14:textId="77777777" w:rsidR="00BD6EDE" w:rsidRPr="00BD6EDE" w:rsidRDefault="00BD6EDE" w:rsidP="00BD6ED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sz w:val="24"/>
                <w:szCs w:val="24"/>
              </w:rPr>
              <w:t>Комитет по здравоохранению Санкт-Петербурга</w:t>
            </w:r>
          </w:p>
          <w:p w14:paraId="450DE69F" w14:textId="77777777" w:rsidR="00BD6EDE" w:rsidRPr="00BD6EDE" w:rsidRDefault="00BD6EDE" w:rsidP="00BD6EDE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18"/>
                <w:szCs w:val="20"/>
              </w:rPr>
            </w:pPr>
            <w:r w:rsidRPr="00BD6EDE">
              <w:rPr>
                <w:rFonts w:ascii="Times New Roman" w:eastAsia="SimSun" w:hAnsi="Times New Roman"/>
                <w:sz w:val="24"/>
                <w:szCs w:val="24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№ 1» </w:t>
            </w:r>
          </w:p>
        </w:tc>
      </w:tr>
    </w:tbl>
    <w:p w14:paraId="7C556634" w14:textId="77777777" w:rsidR="00BD6EDE" w:rsidRPr="00BD6EDE" w:rsidRDefault="00BD6EDE" w:rsidP="00BD6EDE">
      <w:pPr>
        <w:suppressAutoHyphens/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p w14:paraId="733EC9A8" w14:textId="77777777" w:rsidR="00BD6EDE" w:rsidRPr="00BD6EDE" w:rsidRDefault="00BD6EDE" w:rsidP="00BD6EDE">
      <w:pPr>
        <w:suppressAutoHyphens/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p w14:paraId="4ACB1A1B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9"/>
        <w:gridCol w:w="290"/>
      </w:tblGrid>
      <w:tr w:rsidR="00BD6EDE" w:rsidRPr="00BD6EDE" w14:paraId="525A02C6" w14:textId="77777777" w:rsidTr="00BD6EDE">
        <w:tc>
          <w:tcPr>
            <w:tcW w:w="4583" w:type="dxa"/>
            <w:shd w:val="clear" w:color="auto" w:fill="auto"/>
          </w:tcPr>
          <w:tbl>
            <w:tblPr>
              <w:tblW w:w="9130" w:type="dxa"/>
              <w:tblInd w:w="3" w:type="dxa"/>
              <w:tblLook w:val="04A0" w:firstRow="1" w:lastRow="0" w:firstColumn="1" w:lastColumn="0" w:noHBand="0" w:noVBand="1"/>
            </w:tblPr>
            <w:tblGrid>
              <w:gridCol w:w="4707"/>
              <w:gridCol w:w="4423"/>
            </w:tblGrid>
            <w:tr w:rsidR="00BD6EDE" w:rsidRPr="00BD6EDE" w14:paraId="23EBE112" w14:textId="77777777" w:rsidTr="00D84992">
              <w:trPr>
                <w:trHeight w:val="1083"/>
              </w:trPr>
              <w:tc>
                <w:tcPr>
                  <w:tcW w:w="4707" w:type="dxa"/>
                  <w:shd w:val="clear" w:color="auto" w:fill="auto"/>
                </w:tcPr>
                <w:p w14:paraId="6CB5632F" w14:textId="79579702" w:rsidR="00BD6EDE" w:rsidRPr="00BD6EDE" w:rsidRDefault="00BD6EDE" w:rsidP="00BD6EDE">
                  <w:pPr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Рассмотрено на заседании методического совета «2</w:t>
                  </w:r>
                  <w:r w:rsidR="00D84992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6</w:t>
                  </w: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» июня  202</w:t>
                  </w:r>
                  <w:r w:rsidR="00D84992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5</w:t>
                  </w: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14:paraId="05AAF910" w14:textId="77777777" w:rsidR="00BD6EDE" w:rsidRPr="00BD6EDE" w:rsidRDefault="00BD6EDE" w:rsidP="00BD6EDE">
                  <w:pPr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ПРОТОКОЛ №6.</w:t>
                  </w:r>
                </w:p>
              </w:tc>
              <w:tc>
                <w:tcPr>
                  <w:tcW w:w="4423" w:type="dxa"/>
                  <w:shd w:val="clear" w:color="auto" w:fill="auto"/>
                </w:tcPr>
                <w:p w14:paraId="0B219F60" w14:textId="77777777" w:rsidR="00BD6EDE" w:rsidRPr="00BD6EDE" w:rsidRDefault="00BD6EDE" w:rsidP="00BD6EDE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D6EDE" w:rsidRPr="00BD6EDE" w14:paraId="08A610A3" w14:textId="77777777" w:rsidTr="00D84992">
              <w:trPr>
                <w:trHeight w:val="1220"/>
              </w:trPr>
              <w:tc>
                <w:tcPr>
                  <w:tcW w:w="4707" w:type="dxa"/>
                  <w:shd w:val="clear" w:color="auto" w:fill="auto"/>
                </w:tcPr>
                <w:p w14:paraId="2B26360C" w14:textId="0CE2D85A" w:rsidR="00BD6EDE" w:rsidRPr="00BD6EDE" w:rsidRDefault="00BD6EDE" w:rsidP="00BD6EDE">
                  <w:pPr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Одобрено на заседании педагогического совета   «2</w:t>
                  </w:r>
                  <w:r w:rsidR="00D84992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9</w:t>
                  </w: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» августа 202</w:t>
                  </w:r>
                  <w:r w:rsidR="00D84992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5</w:t>
                  </w: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14:paraId="73F44146" w14:textId="77777777" w:rsidR="00BD6EDE" w:rsidRPr="00BD6EDE" w:rsidRDefault="00BD6EDE" w:rsidP="00BD6EDE">
                  <w:pPr>
                    <w:spacing w:line="240" w:lineRule="auto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ПРОТОКОЛ №1.</w:t>
                  </w:r>
                </w:p>
              </w:tc>
              <w:tc>
                <w:tcPr>
                  <w:tcW w:w="4423" w:type="dxa"/>
                  <w:shd w:val="clear" w:color="auto" w:fill="auto"/>
                </w:tcPr>
                <w:p w14:paraId="7C790F3D" w14:textId="77777777" w:rsidR="00BD6EDE" w:rsidRPr="00BD6EDE" w:rsidRDefault="00BD6EDE" w:rsidP="00BD6EDE">
                  <w:pPr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УТВЕРЖДЕНО </w:t>
                  </w:r>
                </w:p>
                <w:p w14:paraId="4B4A9E41" w14:textId="34E6A543" w:rsidR="00BD6EDE" w:rsidRPr="00BD6EDE" w:rsidRDefault="00BD6EDE" w:rsidP="00BD6EDE">
                  <w:pP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Приказ №</w:t>
                  </w:r>
                  <w:r w:rsidR="00D84992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42</w:t>
                  </w: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-О  от  «</w:t>
                  </w:r>
                  <w:r w:rsidR="00D84992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29</w:t>
                  </w: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» августа 202</w:t>
                  </w:r>
                  <w:r w:rsidR="00D84992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5</w:t>
                  </w:r>
                  <w:r w:rsidRPr="00BD6ED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</w:tc>
            </w:tr>
          </w:tbl>
          <w:p w14:paraId="65D8FBB4" w14:textId="77777777" w:rsidR="00BD6EDE" w:rsidRPr="00BD6EDE" w:rsidRDefault="00BD6EDE" w:rsidP="00BD6EDE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14:paraId="503D14F6" w14:textId="77777777" w:rsidR="00BD6EDE" w:rsidRPr="00BD6EDE" w:rsidRDefault="00BD6EDE" w:rsidP="00BD6EDE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622944DD" w14:textId="77777777" w:rsidR="00BD6EDE" w:rsidRPr="00BD6EDE" w:rsidRDefault="00BD6EDE" w:rsidP="00BD6E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43B171" w14:textId="77777777" w:rsidR="00BD6EDE" w:rsidRPr="00BD6EDE" w:rsidRDefault="00BD6EDE" w:rsidP="00BD6EDE">
      <w:pPr>
        <w:rPr>
          <w:rFonts w:ascii="Times New Roman" w:hAnsi="Times New Roman"/>
          <w:sz w:val="24"/>
          <w:szCs w:val="24"/>
        </w:rPr>
      </w:pPr>
      <w:r w:rsidRPr="00BD6EDE">
        <w:rPr>
          <w:rFonts w:ascii="Times New Roman" w:hAnsi="Times New Roman"/>
          <w:sz w:val="24"/>
          <w:szCs w:val="24"/>
        </w:rPr>
        <w:t>СОГЛАСОВАНО</w:t>
      </w:r>
    </w:p>
    <w:p w14:paraId="13FB301E" w14:textId="77777777" w:rsidR="00BD6EDE" w:rsidRPr="00BD6EDE" w:rsidRDefault="00BD6EDE" w:rsidP="00BD6EDE">
      <w:pPr>
        <w:spacing w:after="0" w:line="240" w:lineRule="auto"/>
        <w:rPr>
          <w:rFonts w:ascii="Open Sans" w:eastAsia="Calibri" w:hAnsi="Open Sans"/>
          <w:sz w:val="23"/>
          <w:szCs w:val="23"/>
          <w:shd w:val="clear" w:color="auto" w:fill="FFFFFF"/>
          <w:lang w:eastAsia="en-US"/>
        </w:rPr>
      </w:pPr>
      <w:r w:rsidRPr="00BD6EDE">
        <w:rPr>
          <w:rFonts w:ascii="Open Sans" w:eastAsia="Calibri" w:hAnsi="Open Sans"/>
          <w:sz w:val="23"/>
          <w:szCs w:val="23"/>
          <w:shd w:val="clear" w:color="auto" w:fill="FFFFFF"/>
          <w:lang w:eastAsia="en-US"/>
        </w:rPr>
        <w:t xml:space="preserve">Заместитель главного врача по работе с сестринским персоналом </w:t>
      </w:r>
    </w:p>
    <w:p w14:paraId="2671B03D" w14:textId="77777777" w:rsidR="00BD6EDE" w:rsidRPr="00BD6EDE" w:rsidRDefault="00BD6EDE" w:rsidP="00BD6E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6EDE">
        <w:rPr>
          <w:rFonts w:ascii="Open Sans" w:eastAsia="Calibri" w:hAnsi="Open Sans"/>
          <w:sz w:val="23"/>
          <w:szCs w:val="23"/>
          <w:shd w:val="clear" w:color="auto" w:fill="FFFFFF"/>
          <w:lang w:eastAsia="en-US"/>
        </w:rPr>
        <w:t>НИИ скорой помощи им. И.И. Джанелидзе                                                       Е.А.Лаврова</w:t>
      </w:r>
    </w:p>
    <w:p w14:paraId="7282D69E" w14:textId="77777777" w:rsidR="00BD6EDE" w:rsidRPr="00BD6EDE" w:rsidRDefault="00BD6EDE" w:rsidP="00BD6E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707006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14865D24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01AFE215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  <w:r w:rsidRPr="00BD6EDE">
        <w:rPr>
          <w:rFonts w:ascii="Times New Roman" w:eastAsia="SimSun" w:hAnsi="Times New Roman"/>
          <w:b/>
          <w:sz w:val="24"/>
          <w:szCs w:val="24"/>
        </w:rPr>
        <w:t>РАБОЧАЯ ПРОГРАММА ПРОФЕССИОНАЛЬНОГО  МОДУЛЯ</w:t>
      </w:r>
    </w:p>
    <w:p w14:paraId="5380F55A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1551609B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8"/>
          <w:szCs w:val="28"/>
        </w:rPr>
      </w:pPr>
      <w:r w:rsidRPr="00BD6EDE">
        <w:rPr>
          <w:rFonts w:ascii="Times New Roman" w:eastAsia="SimSun" w:hAnsi="Times New Roman"/>
          <w:b/>
          <w:i/>
          <w:sz w:val="24"/>
          <w:szCs w:val="24"/>
        </w:rPr>
        <w:t>ПМ 0</w:t>
      </w:r>
      <w:r>
        <w:rPr>
          <w:rFonts w:ascii="Times New Roman" w:eastAsia="SimSun" w:hAnsi="Times New Roman"/>
          <w:b/>
          <w:i/>
          <w:sz w:val="24"/>
          <w:szCs w:val="24"/>
        </w:rPr>
        <w:t>1</w:t>
      </w:r>
      <w:r w:rsidRPr="00BD6EDE">
        <w:rPr>
          <w:rFonts w:ascii="Times New Roman" w:eastAsia="SimSun" w:hAnsi="Times New Roman"/>
          <w:b/>
          <w:i/>
          <w:sz w:val="24"/>
          <w:szCs w:val="24"/>
        </w:rPr>
        <w:t>. «</w:t>
      </w:r>
      <w:r>
        <w:rPr>
          <w:rFonts w:ascii="Times New Roman" w:eastAsia="SimSun" w:hAnsi="Times New Roman"/>
          <w:b/>
          <w:i/>
          <w:sz w:val="24"/>
          <w:szCs w:val="24"/>
        </w:rPr>
        <w:t>ОСУЩЕСТВЛЕНИЕ ПРОФЕССИОНАЛЬНОГО УХОДА ЗА ПАЦИЕНТАМИ, В ТОМ ЧИСЛЕ ПО ПРОФИЛЮ «АКУШЕРСКОЕ ДЕЛО»</w:t>
      </w:r>
      <w:r w:rsidRPr="00BD6EDE">
        <w:rPr>
          <w:rFonts w:ascii="Times New Roman" w:eastAsia="SimSun" w:hAnsi="Times New Roman"/>
          <w:b/>
          <w:i/>
          <w:sz w:val="28"/>
          <w:szCs w:val="28"/>
        </w:rPr>
        <w:t>»</w:t>
      </w:r>
    </w:p>
    <w:p w14:paraId="6DF3DBCB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</w:p>
    <w:p w14:paraId="3F43F182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BD6EDE">
        <w:rPr>
          <w:rFonts w:ascii="Times New Roman" w:eastAsia="SimSun" w:hAnsi="Times New Roman"/>
          <w:sz w:val="24"/>
          <w:szCs w:val="24"/>
        </w:rPr>
        <w:t>Специальность 3</w:t>
      </w:r>
      <w:r>
        <w:rPr>
          <w:rFonts w:ascii="Times New Roman" w:eastAsia="SimSun" w:hAnsi="Times New Roman"/>
          <w:sz w:val="24"/>
          <w:szCs w:val="24"/>
        </w:rPr>
        <w:t>1</w:t>
      </w:r>
      <w:r w:rsidRPr="00BD6EDE">
        <w:rPr>
          <w:rFonts w:ascii="Times New Roman" w:eastAsia="SimSun" w:hAnsi="Times New Roman"/>
          <w:sz w:val="24"/>
          <w:szCs w:val="24"/>
        </w:rPr>
        <w:t>.02.0</w:t>
      </w:r>
      <w:r>
        <w:rPr>
          <w:rFonts w:ascii="Times New Roman" w:eastAsia="SimSun" w:hAnsi="Times New Roman"/>
          <w:sz w:val="24"/>
          <w:szCs w:val="24"/>
        </w:rPr>
        <w:t>2</w:t>
      </w:r>
      <w:r w:rsidRPr="00BD6EDE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Акушерское</w:t>
      </w:r>
      <w:r w:rsidRPr="00BD6EDE">
        <w:rPr>
          <w:rFonts w:ascii="Times New Roman" w:eastAsia="SimSun" w:hAnsi="Times New Roman"/>
          <w:sz w:val="24"/>
          <w:szCs w:val="24"/>
        </w:rPr>
        <w:t xml:space="preserve"> дело</w:t>
      </w:r>
    </w:p>
    <w:p w14:paraId="2C94DE52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BD6EDE">
        <w:rPr>
          <w:rFonts w:ascii="Times New Roman" w:eastAsia="SimSun" w:hAnsi="Times New Roman"/>
          <w:sz w:val="24"/>
          <w:szCs w:val="24"/>
        </w:rPr>
        <w:t xml:space="preserve">Квалификация </w:t>
      </w:r>
      <w:r>
        <w:rPr>
          <w:rFonts w:ascii="Times New Roman" w:eastAsia="SimSun" w:hAnsi="Times New Roman"/>
          <w:sz w:val="24"/>
          <w:szCs w:val="24"/>
        </w:rPr>
        <w:t>акушерка/акушер</w:t>
      </w:r>
    </w:p>
    <w:p w14:paraId="6621BE50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378EEAB0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00CE43CC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040BA522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4DCAA96C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72D26FAD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0E133FD4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138464C9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591B3268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0369B340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090E4E35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  <w:r w:rsidRPr="00BD6EDE">
        <w:rPr>
          <w:rFonts w:ascii="Times New Roman" w:eastAsia="SimSun" w:hAnsi="Times New Roman"/>
          <w:b/>
          <w:i/>
          <w:sz w:val="24"/>
          <w:szCs w:val="24"/>
        </w:rPr>
        <w:t>Санкт-Петербург</w:t>
      </w:r>
    </w:p>
    <w:p w14:paraId="04DB0453" w14:textId="43BB4DD1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  <w:r w:rsidRPr="00BD6EDE">
        <w:rPr>
          <w:rFonts w:ascii="Times New Roman" w:eastAsia="SimSun" w:hAnsi="Times New Roman"/>
          <w:b/>
          <w:i/>
          <w:sz w:val="24"/>
          <w:szCs w:val="24"/>
        </w:rPr>
        <w:t>202</w:t>
      </w:r>
      <w:r w:rsidR="00D84992">
        <w:rPr>
          <w:rFonts w:ascii="Times New Roman" w:eastAsia="SimSun" w:hAnsi="Times New Roman"/>
          <w:b/>
          <w:i/>
          <w:sz w:val="24"/>
          <w:szCs w:val="24"/>
        </w:rPr>
        <w:t>5</w:t>
      </w:r>
      <w:r w:rsidRPr="00BD6EDE">
        <w:rPr>
          <w:rFonts w:ascii="Times New Roman" w:eastAsia="SimSun" w:hAnsi="Times New Roman"/>
          <w:b/>
          <w:i/>
          <w:sz w:val="24"/>
          <w:szCs w:val="24"/>
        </w:rPr>
        <w:t xml:space="preserve"> г.</w:t>
      </w:r>
    </w:p>
    <w:p w14:paraId="6141990D" w14:textId="77777777" w:rsidR="00BD6EDE" w:rsidRPr="00BD6EDE" w:rsidRDefault="00BD6EDE" w:rsidP="00BD6EDE">
      <w:pPr>
        <w:suppressAutoHyphens/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  <w:sectPr w:rsidR="00BD6EDE" w:rsidRPr="00BD6EDE" w:rsidSect="00BD6EDE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134" w:right="567" w:bottom="1134" w:left="1701" w:header="709" w:footer="709" w:gutter="0"/>
          <w:cols w:space="720"/>
          <w:titlePg/>
          <w:docGrid w:linePitch="272"/>
        </w:sectPr>
      </w:pPr>
    </w:p>
    <w:p w14:paraId="2C996AB4" w14:textId="77777777" w:rsidR="00BD6EDE" w:rsidRPr="00BD6EDE" w:rsidRDefault="00BD6EDE" w:rsidP="00BD6EDE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D6EDE">
        <w:rPr>
          <w:rFonts w:ascii="Times New Roman" w:eastAsia="SimSun" w:hAnsi="Times New Roman"/>
          <w:sz w:val="24"/>
          <w:szCs w:val="24"/>
        </w:rPr>
        <w:lastRenderedPageBreak/>
        <w:t>Рабочая программа профессионального модуля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BD6EDE">
        <w:rPr>
          <w:rFonts w:ascii="Times New Roman" w:eastAsia="SimSun" w:hAnsi="Times New Roman"/>
          <w:sz w:val="24"/>
          <w:szCs w:val="24"/>
        </w:rPr>
        <w:t xml:space="preserve"> </w:t>
      </w:r>
      <w:r w:rsidRPr="00BD6EDE">
        <w:rPr>
          <w:rFonts w:ascii="Times New Roman" w:eastAsia="SimSun" w:hAnsi="Times New Roman"/>
          <w:b/>
          <w:i/>
          <w:sz w:val="24"/>
          <w:szCs w:val="24"/>
        </w:rPr>
        <w:t>ПМ 0</w:t>
      </w:r>
      <w:r>
        <w:rPr>
          <w:rFonts w:ascii="Times New Roman" w:eastAsia="SimSun" w:hAnsi="Times New Roman"/>
          <w:b/>
          <w:i/>
          <w:sz w:val="24"/>
          <w:szCs w:val="24"/>
        </w:rPr>
        <w:t>1</w:t>
      </w:r>
      <w:r w:rsidRPr="00BD6EDE">
        <w:rPr>
          <w:rFonts w:ascii="Times New Roman" w:eastAsia="SimSun" w:hAnsi="Times New Roman"/>
          <w:b/>
          <w:i/>
          <w:sz w:val="24"/>
          <w:szCs w:val="24"/>
        </w:rPr>
        <w:t>. «</w:t>
      </w:r>
      <w:r>
        <w:rPr>
          <w:rFonts w:ascii="Times New Roman" w:eastAsia="SimSun" w:hAnsi="Times New Roman"/>
          <w:b/>
          <w:i/>
          <w:sz w:val="24"/>
          <w:szCs w:val="24"/>
        </w:rPr>
        <w:t>ОСУЩЕСТВЛЕНИЕ ПРОФЕССИОНАЛЬНОГО УХОДА ЗА ПАЦИЕНТАМИ, В ТОМ ЧИСЛЕ ПО ПРОФИЛЮ «АКУШЕРСКОЕ ДЕЛО»</w:t>
      </w:r>
      <w:r w:rsidRPr="00BD6EDE">
        <w:rPr>
          <w:rFonts w:ascii="Times New Roman" w:eastAsia="SimSun" w:hAnsi="Times New Roman"/>
          <w:b/>
          <w:i/>
          <w:sz w:val="28"/>
          <w:szCs w:val="28"/>
        </w:rPr>
        <w:t>»</w:t>
      </w:r>
      <w:r w:rsidRPr="00BD6EDE">
        <w:rPr>
          <w:rFonts w:ascii="Times New Roman" w:eastAsia="SimSun" w:hAnsi="Times New Roman"/>
          <w:b/>
          <w:i/>
          <w:sz w:val="24"/>
          <w:szCs w:val="24"/>
        </w:rPr>
        <w:t xml:space="preserve"> </w:t>
      </w:r>
      <w:r w:rsidRPr="00BD6EDE">
        <w:rPr>
          <w:rFonts w:ascii="Times New Roman" w:eastAsia="SimSu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по специальности  среднего профессионального образования </w:t>
      </w:r>
      <w:r>
        <w:rPr>
          <w:rFonts w:ascii="Times New Roman" w:eastAsia="SimSun" w:hAnsi="Times New Roman"/>
          <w:sz w:val="24"/>
          <w:szCs w:val="24"/>
        </w:rPr>
        <w:t>31</w:t>
      </w:r>
      <w:r w:rsidRPr="00BD6EDE">
        <w:rPr>
          <w:rFonts w:ascii="Times New Roman" w:eastAsia="SimSun" w:hAnsi="Times New Roman"/>
          <w:i/>
          <w:sz w:val="24"/>
          <w:szCs w:val="24"/>
        </w:rPr>
        <w:t>.02.0</w:t>
      </w:r>
      <w:r>
        <w:rPr>
          <w:rFonts w:ascii="Times New Roman" w:eastAsia="SimSun" w:hAnsi="Times New Roman"/>
          <w:i/>
          <w:sz w:val="24"/>
          <w:szCs w:val="24"/>
        </w:rPr>
        <w:t>2</w:t>
      </w:r>
      <w:r w:rsidRPr="00BD6EDE">
        <w:rPr>
          <w:rFonts w:ascii="Times New Roman" w:eastAsia="SimSun" w:hAnsi="Times New Roman"/>
          <w:i/>
          <w:sz w:val="24"/>
          <w:szCs w:val="24"/>
        </w:rPr>
        <w:t xml:space="preserve"> </w:t>
      </w:r>
      <w:r>
        <w:rPr>
          <w:rFonts w:ascii="Times New Roman" w:eastAsia="SimSun" w:hAnsi="Times New Roman"/>
          <w:i/>
          <w:sz w:val="24"/>
          <w:szCs w:val="24"/>
        </w:rPr>
        <w:t>Акушерское</w:t>
      </w:r>
      <w:r w:rsidRPr="00BD6EDE">
        <w:rPr>
          <w:rFonts w:ascii="Times New Roman" w:eastAsia="SimSun" w:hAnsi="Times New Roman"/>
          <w:i/>
          <w:sz w:val="24"/>
          <w:szCs w:val="24"/>
        </w:rPr>
        <w:t xml:space="preserve"> дело</w:t>
      </w:r>
      <w:r w:rsidRPr="00BD6EDE">
        <w:rPr>
          <w:rFonts w:ascii="Times New Roman" w:eastAsia="SimSun" w:hAnsi="Times New Roman"/>
          <w:sz w:val="24"/>
          <w:szCs w:val="24"/>
        </w:rPr>
        <w:t xml:space="preserve"> (далее -  ФГОС), </w:t>
      </w:r>
      <w:r w:rsidRPr="00BD6EDE">
        <w:rPr>
          <w:rFonts w:ascii="Times New Roman" w:eastAsia="SimSun" w:hAnsi="Times New Roman"/>
          <w:bCs/>
          <w:sz w:val="24"/>
          <w:szCs w:val="24"/>
        </w:rPr>
        <w:t xml:space="preserve">утвержденного  Приказом Минпросвещения России </w:t>
      </w:r>
      <w:r w:rsidRPr="00BD6EDE">
        <w:rPr>
          <w:rFonts w:ascii="Times New Roman" w:hAnsi="Times New Roman"/>
          <w:bCs/>
          <w:sz w:val="24"/>
          <w:szCs w:val="24"/>
        </w:rPr>
        <w:t>от 21 июля 2022 № 587, зарегистрирован в Министерстве юстиции Российской Федерации 16 августа 2022 года, регистрационный номер 69669</w:t>
      </w:r>
    </w:p>
    <w:p w14:paraId="149F5336" w14:textId="77777777" w:rsidR="00BD6EDE" w:rsidRPr="00BD6EDE" w:rsidRDefault="00BD6EDE" w:rsidP="00BD6E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3F47ED99" w14:textId="77777777" w:rsidR="00BD6EDE" w:rsidRPr="00BD6EDE" w:rsidRDefault="00BD6EDE" w:rsidP="00BD6E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572DC26" w14:textId="77777777" w:rsidR="00BD6EDE" w:rsidRPr="00BD6EDE" w:rsidRDefault="00BD6EDE" w:rsidP="00BD6E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BD6EDE">
        <w:rPr>
          <w:rFonts w:ascii="Times New Roman" w:eastAsia="SimSun" w:hAnsi="Times New Roman"/>
          <w:sz w:val="24"/>
          <w:szCs w:val="24"/>
        </w:rPr>
        <w:t>Организация-разработчик: Санкт-Петербургское государственное бюджетное   профессиональное образовательное учреждение «Медицинский колледж № 1»</w:t>
      </w:r>
    </w:p>
    <w:p w14:paraId="62748847" w14:textId="77777777" w:rsidR="00BD6EDE" w:rsidRPr="00BD6EDE" w:rsidRDefault="00BD6EDE" w:rsidP="00BD6E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4704"/>
      </w:tblGrid>
      <w:tr w:rsidR="00BD6EDE" w:rsidRPr="00BD6EDE" w14:paraId="15A23F0E" w14:textId="77777777" w:rsidTr="00BD6EDE">
        <w:tc>
          <w:tcPr>
            <w:tcW w:w="2093" w:type="dxa"/>
          </w:tcPr>
          <w:p w14:paraId="2B9CE9E8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sz w:val="24"/>
                <w:szCs w:val="24"/>
              </w:rPr>
              <w:t>Разработчики:</w:t>
            </w:r>
          </w:p>
        </w:tc>
        <w:tc>
          <w:tcPr>
            <w:tcW w:w="2693" w:type="dxa"/>
          </w:tcPr>
          <w:p w14:paraId="3DC62227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sz w:val="24"/>
                <w:szCs w:val="24"/>
              </w:rPr>
              <w:t>Преподаватели сестринского дела высшей категории</w:t>
            </w:r>
          </w:p>
          <w:p w14:paraId="751906D6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5C282352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0ADFEA11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4B234985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23C847C3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5575D283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2419E128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0FDF6EC9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09A9D1CA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14:paraId="52E1F1C5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sz w:val="24"/>
                <w:szCs w:val="24"/>
              </w:rPr>
              <w:t>Довгалева Ольга Викторовна</w:t>
            </w:r>
          </w:p>
          <w:p w14:paraId="41050608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sz w:val="24"/>
                <w:szCs w:val="24"/>
              </w:rPr>
              <w:t>Линникова Надежда Николаевна</w:t>
            </w:r>
          </w:p>
          <w:p w14:paraId="78C53738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14:paraId="40E46923" w14:textId="77777777" w:rsidR="00BD6EDE" w:rsidRPr="00BD6EDE" w:rsidRDefault="00BD6EDE" w:rsidP="00BD6E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</w:tbl>
    <w:p w14:paraId="0C59BFAD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6A1AFD2D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</w:p>
    <w:p w14:paraId="286FA36E" w14:textId="77777777" w:rsidR="00BD6EDE" w:rsidRPr="00BD6EDE" w:rsidRDefault="00BD6EDE" w:rsidP="00BD6EDE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i/>
          <w:sz w:val="24"/>
          <w:szCs w:val="24"/>
        </w:rPr>
      </w:pPr>
      <w:r w:rsidRPr="00BD6EDE">
        <w:rPr>
          <w:rFonts w:ascii="Times New Roman" w:eastAsia="SimSun" w:hAnsi="Times New Roman"/>
          <w:b/>
          <w:i/>
          <w:sz w:val="24"/>
          <w:szCs w:val="24"/>
        </w:rPr>
        <w:t>СОДЕРЖАНИЕ</w:t>
      </w:r>
    </w:p>
    <w:p w14:paraId="5DDD8502" w14:textId="77777777" w:rsidR="00BD6EDE" w:rsidRPr="00BD6EDE" w:rsidRDefault="00BD6EDE" w:rsidP="00BD6EDE">
      <w:pPr>
        <w:suppressAutoHyphens/>
        <w:spacing w:after="0" w:line="240" w:lineRule="auto"/>
        <w:rPr>
          <w:rFonts w:ascii="Times New Roman" w:eastAsia="SimSu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1"/>
        <w:gridCol w:w="1854"/>
      </w:tblGrid>
      <w:tr w:rsidR="00BD6EDE" w:rsidRPr="00BD6EDE" w14:paraId="13778E85" w14:textId="77777777" w:rsidTr="00BD6EDE">
        <w:tc>
          <w:tcPr>
            <w:tcW w:w="7501" w:type="dxa"/>
          </w:tcPr>
          <w:p w14:paraId="16447399" w14:textId="77777777" w:rsidR="00BD6EDE" w:rsidRPr="00BD6EDE" w:rsidRDefault="00BD6EDE" w:rsidP="00BD6EDE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854" w:type="dxa"/>
          </w:tcPr>
          <w:p w14:paraId="5B136E33" w14:textId="77777777" w:rsidR="00BD6EDE" w:rsidRPr="00BD6EDE" w:rsidRDefault="00BD6EDE" w:rsidP="00BD6E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3</w:t>
            </w:r>
          </w:p>
        </w:tc>
      </w:tr>
      <w:tr w:rsidR="00BD6EDE" w:rsidRPr="00BD6EDE" w14:paraId="5AEF485A" w14:textId="77777777" w:rsidTr="00BD6EDE">
        <w:tc>
          <w:tcPr>
            <w:tcW w:w="7501" w:type="dxa"/>
          </w:tcPr>
          <w:p w14:paraId="6CA33EAF" w14:textId="77777777" w:rsidR="00BD6EDE" w:rsidRPr="00BD6EDE" w:rsidRDefault="00BD6EDE" w:rsidP="00BD6EDE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1854" w:type="dxa"/>
          </w:tcPr>
          <w:p w14:paraId="4DA8AC85" w14:textId="77777777" w:rsidR="00BD6EDE" w:rsidRPr="00BD6EDE" w:rsidRDefault="00BD6EDE" w:rsidP="00BD6EDE">
            <w:pPr>
              <w:suppressAutoHyphens/>
              <w:spacing w:after="0" w:line="240" w:lineRule="auto"/>
              <w:ind w:left="644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10</w:t>
            </w:r>
          </w:p>
        </w:tc>
      </w:tr>
      <w:tr w:rsidR="00BD6EDE" w:rsidRPr="00BD6EDE" w14:paraId="4FC25BBC" w14:textId="77777777" w:rsidTr="00BD6EDE">
        <w:tc>
          <w:tcPr>
            <w:tcW w:w="7501" w:type="dxa"/>
          </w:tcPr>
          <w:p w14:paraId="28B77CF6" w14:textId="77777777" w:rsidR="00BD6EDE" w:rsidRPr="00BD6EDE" w:rsidRDefault="00BD6EDE" w:rsidP="00BD6EDE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2241C229" w14:textId="77777777" w:rsidR="00BD6EDE" w:rsidRPr="00BD6EDE" w:rsidRDefault="00BD6EDE" w:rsidP="00BD6E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64</w:t>
            </w:r>
          </w:p>
        </w:tc>
      </w:tr>
      <w:tr w:rsidR="00BD6EDE" w:rsidRPr="00BD6EDE" w14:paraId="29E338F4" w14:textId="77777777" w:rsidTr="00BD6EDE">
        <w:tc>
          <w:tcPr>
            <w:tcW w:w="7501" w:type="dxa"/>
          </w:tcPr>
          <w:p w14:paraId="6E462804" w14:textId="77777777" w:rsidR="00BD6EDE" w:rsidRPr="00BD6EDE" w:rsidRDefault="00BD6EDE" w:rsidP="00BD6EDE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1854" w:type="dxa"/>
          </w:tcPr>
          <w:p w14:paraId="147A10CD" w14:textId="77777777" w:rsidR="00BD6EDE" w:rsidRPr="00BD6EDE" w:rsidRDefault="00BD6EDE" w:rsidP="00BD6EDE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BD6EDE">
              <w:rPr>
                <w:rFonts w:ascii="Times New Roman" w:eastAsia="SimSun" w:hAnsi="Times New Roman"/>
                <w:b/>
                <w:sz w:val="24"/>
                <w:szCs w:val="24"/>
              </w:rPr>
              <w:t>70</w:t>
            </w:r>
          </w:p>
        </w:tc>
      </w:tr>
    </w:tbl>
    <w:p w14:paraId="0D0CB020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3ACD7A0A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77CFB73C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76B55E52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26F074CA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71BD2CBE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016A5A2E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68125294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21F6D6A1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15949BC8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01291177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1F8FB27D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66BF17FC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4C081B31" w14:textId="77777777" w:rsidR="000238CC" w:rsidRDefault="000238CC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6E07F386" w14:textId="77777777" w:rsidR="00BD6EDE" w:rsidRPr="00BD6EDE" w:rsidRDefault="00BD6EDE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  <w:r w:rsidRPr="00BD6EDE">
        <w:rPr>
          <w:rFonts w:ascii="Times New Roman" w:hAnsi="Times New Roman"/>
          <w:b/>
          <w:sz w:val="24"/>
          <w:szCs w:val="24"/>
          <w:lang w:bidi="hi-IN"/>
        </w:rPr>
        <w:lastRenderedPageBreak/>
        <w:t>1. ОБЩАЯ ХАРАКТЕРИСТИКА  РАБОЧЕЙ ПРОГРАММЫ</w:t>
      </w:r>
    </w:p>
    <w:p w14:paraId="42165BE2" w14:textId="77777777" w:rsidR="00BD6EDE" w:rsidRPr="00BD6EDE" w:rsidRDefault="00BD6EDE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  <w:r w:rsidRPr="00BD6EDE">
        <w:rPr>
          <w:rFonts w:ascii="Times New Roman" w:hAnsi="Times New Roman"/>
          <w:b/>
          <w:sz w:val="24"/>
          <w:szCs w:val="24"/>
          <w:lang w:bidi="hi-IN"/>
        </w:rPr>
        <w:t>ПРОФЕССИОНАЛЬНОГО МОДУЛЯ</w:t>
      </w:r>
    </w:p>
    <w:p w14:paraId="6ECFBED9" w14:textId="77777777" w:rsidR="00BD6EDE" w:rsidRPr="00BD6EDE" w:rsidRDefault="00BD6EDE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32D96B31" w14:textId="77777777" w:rsidR="000238CC" w:rsidRPr="00BD6EDE" w:rsidRDefault="00BD6EDE" w:rsidP="000238CC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  <w:r w:rsidRPr="00BD6EDE">
        <w:rPr>
          <w:rFonts w:ascii="Times New Roman" w:hAnsi="Times New Roman"/>
          <w:b/>
          <w:sz w:val="24"/>
          <w:szCs w:val="24"/>
          <w:lang w:bidi="hi-IN"/>
        </w:rPr>
        <w:t>«</w:t>
      </w:r>
      <w:r w:rsidR="000238CC" w:rsidRPr="00BD6EDE">
        <w:rPr>
          <w:rFonts w:ascii="Times New Roman" w:eastAsia="SimSun" w:hAnsi="Times New Roman"/>
          <w:b/>
          <w:i/>
          <w:sz w:val="24"/>
          <w:szCs w:val="24"/>
        </w:rPr>
        <w:t>ПМ 0</w:t>
      </w:r>
      <w:r w:rsidR="000238CC">
        <w:rPr>
          <w:rFonts w:ascii="Times New Roman" w:eastAsia="SimSun" w:hAnsi="Times New Roman"/>
          <w:b/>
          <w:i/>
          <w:sz w:val="24"/>
          <w:szCs w:val="24"/>
        </w:rPr>
        <w:t>1</w:t>
      </w:r>
      <w:r w:rsidR="000238CC" w:rsidRPr="00BD6EDE">
        <w:rPr>
          <w:rFonts w:ascii="Times New Roman" w:eastAsia="SimSun" w:hAnsi="Times New Roman"/>
          <w:b/>
          <w:i/>
          <w:sz w:val="24"/>
          <w:szCs w:val="24"/>
        </w:rPr>
        <w:t>. «</w:t>
      </w:r>
      <w:r w:rsidR="000238CC">
        <w:rPr>
          <w:rFonts w:ascii="Times New Roman" w:eastAsia="SimSun" w:hAnsi="Times New Roman"/>
          <w:b/>
          <w:i/>
          <w:sz w:val="24"/>
          <w:szCs w:val="24"/>
        </w:rPr>
        <w:t>ОСУЩЕСТВЛЕНИЕ ПРОФЕССИОНАЛЬНОГО УХОДА ЗА ПАЦИЕНТАМИ, В ТОМ ЧИСЛЕ ПО ПРОФИЛЮ «АКУШЕРСКОЕ ДЕЛО»</w:t>
      </w:r>
    </w:p>
    <w:p w14:paraId="59F2010E" w14:textId="77777777" w:rsidR="00BD6EDE" w:rsidRPr="00BD6EDE" w:rsidRDefault="00BD6EDE" w:rsidP="00BD6EDE">
      <w:pPr>
        <w:widowControl w:val="0"/>
        <w:suppressAutoHyphens/>
        <w:spacing w:after="0"/>
        <w:jc w:val="center"/>
        <w:rPr>
          <w:rFonts w:ascii="Times New Roman" w:hAnsi="Times New Roman"/>
          <w:b/>
          <w:sz w:val="24"/>
          <w:szCs w:val="24"/>
          <w:lang w:bidi="hi-IN"/>
        </w:rPr>
      </w:pPr>
    </w:p>
    <w:p w14:paraId="341F5027" w14:textId="77777777" w:rsidR="00BD6EDE" w:rsidRPr="00BD6EDE" w:rsidRDefault="00BD6EDE" w:rsidP="00BD6EDE">
      <w:pPr>
        <w:widowControl w:val="0"/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bidi="hi-IN"/>
        </w:rPr>
      </w:pPr>
      <w:r w:rsidRPr="00BD6EDE">
        <w:rPr>
          <w:rFonts w:ascii="Times New Roman" w:hAnsi="Times New Roman"/>
          <w:b/>
          <w:sz w:val="24"/>
          <w:szCs w:val="24"/>
          <w:lang w:bidi="hi-IN"/>
        </w:rPr>
        <w:t xml:space="preserve">1.1. Цель и планируемые результаты освоения профессионального модуля </w:t>
      </w:r>
    </w:p>
    <w:p w14:paraId="3052A862" w14:textId="77777777" w:rsidR="00BD6EDE" w:rsidRPr="00BD6EDE" w:rsidRDefault="00BD6EDE" w:rsidP="00BD6EDE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>В результате изучения профессионального модуля обучающийся должен освоить основной вид деятельности «</w:t>
      </w:r>
      <w:r w:rsidR="000238CC">
        <w:rPr>
          <w:rFonts w:ascii="Times New Roman" w:eastAsia="SimSun" w:hAnsi="Times New Roman"/>
          <w:b/>
          <w:i/>
          <w:sz w:val="24"/>
          <w:szCs w:val="24"/>
        </w:rPr>
        <w:t>ОСУЩЕСТВЛЕНИЕ ПРОФЕССИОНАЛЬНОГО УХОДА ЗА ПАЦИЕНТАМИ, В ТОМ ЧИСЛЕ ПО ПРОФИЛЮ «АКУШЕРСКОЕ ДЕЛО</w:t>
      </w:r>
      <w:r w:rsidRPr="00BD6EDE">
        <w:rPr>
          <w:rFonts w:ascii="Times New Roman" w:hAnsi="Times New Roman"/>
          <w:b/>
          <w:sz w:val="24"/>
          <w:szCs w:val="24"/>
          <w:lang w:bidi="hi-IN"/>
        </w:rPr>
        <w:t xml:space="preserve">» </w:t>
      </w:r>
      <w:r w:rsidRPr="00BD6EDE">
        <w:rPr>
          <w:rFonts w:ascii="Times New Roman" w:hAnsi="Times New Roman"/>
          <w:sz w:val="24"/>
          <w:szCs w:val="24"/>
          <w:lang w:bidi="hi-IN"/>
        </w:rPr>
        <w:t>и соответствующие ему общие компетенции и профессиональные компетенции:</w:t>
      </w:r>
    </w:p>
    <w:p w14:paraId="6E1284A0" w14:textId="77777777" w:rsidR="00BD6EDE" w:rsidRPr="00BD6EDE" w:rsidRDefault="00BD6EDE" w:rsidP="00BD6EDE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>1.1.1. Перечень общих компетенций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8364"/>
      </w:tblGrid>
      <w:tr w:rsidR="00BD6EDE" w:rsidRPr="00BD6EDE" w14:paraId="7656A800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E3D6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705F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iCs/>
                <w:sz w:val="24"/>
                <w:szCs w:val="24"/>
                <w:lang w:eastAsia="zh-CN" w:bidi="hi-I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D6EDE" w:rsidRPr="00BD6EDE" w14:paraId="6D4B692E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10BE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02.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35E6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eastAsia="zh-CN" w:bidi="hi-I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D6EDE" w:rsidRPr="00BD6EDE" w14:paraId="5250B00D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057F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03.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8F50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BD6EDE" w:rsidRPr="00BD6EDE" w14:paraId="431FD881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CCAB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B62E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Эффективно взаимодействовать и работать в коллективе и команде</w:t>
            </w:r>
          </w:p>
        </w:tc>
      </w:tr>
      <w:tr w:rsidR="00BD6EDE" w:rsidRPr="00BD6EDE" w14:paraId="3C38C768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A5E1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05.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7A7D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D6EDE" w:rsidRPr="00BD6EDE" w14:paraId="180299AD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AAE2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06.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9297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D6EDE" w:rsidRPr="00BD6EDE" w14:paraId="18129BDB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4E20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F805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D6EDE" w:rsidRPr="00BD6EDE" w14:paraId="770EC8E0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D157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39A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BD6EDE" w:rsidRPr="00BD6EDE" w14:paraId="79B074B4" w14:textId="77777777" w:rsidTr="00BD6EDE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07B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ОК 09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FC2" w14:textId="77777777" w:rsidR="00BD6EDE" w:rsidRPr="00BD6EDE" w:rsidRDefault="00BD6EDE" w:rsidP="00BD6ED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017A07B8" w14:textId="77777777" w:rsidR="00BD6EDE" w:rsidRPr="00BD6EDE" w:rsidRDefault="00BD6EDE" w:rsidP="00BD6EDE">
      <w:pPr>
        <w:keepNext/>
        <w:widowControl w:val="0"/>
        <w:suppressAutoHyphens/>
        <w:spacing w:after="0"/>
        <w:ind w:firstLine="709"/>
        <w:jc w:val="both"/>
        <w:outlineLvl w:val="1"/>
        <w:rPr>
          <w:rFonts w:ascii="Times New Roman" w:hAnsi="Times New Roman"/>
          <w:bCs/>
          <w:iCs/>
          <w:sz w:val="24"/>
          <w:szCs w:val="24"/>
          <w:lang w:bidi="hi-IN"/>
        </w:rPr>
      </w:pPr>
      <w:r w:rsidRPr="00BD6EDE">
        <w:rPr>
          <w:rFonts w:ascii="Times New Roman" w:hAnsi="Times New Roman"/>
          <w:bCs/>
          <w:iCs/>
          <w:sz w:val="24"/>
          <w:szCs w:val="24"/>
          <w:lang w:bidi="hi-IN"/>
        </w:rPr>
        <w:lastRenderedPageBreak/>
        <w:t xml:space="preserve">1.1.2. Перечень профессиональных компетенций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204"/>
        <w:gridCol w:w="8367"/>
      </w:tblGrid>
      <w:tr w:rsidR="00BD6EDE" w:rsidRPr="00BD6EDE" w14:paraId="743189B7" w14:textId="77777777" w:rsidTr="000238C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C7BB" w14:textId="77777777" w:rsidR="00BD6EDE" w:rsidRPr="00BD6EDE" w:rsidRDefault="00BD6EDE" w:rsidP="00BD6EDE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BD6EDE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1903" w14:textId="77777777" w:rsidR="00BD6EDE" w:rsidRPr="00BD6EDE" w:rsidRDefault="00BD6EDE" w:rsidP="00BD6EDE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BD6EDE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  <w:t>Наименование видов деятельности и профессиональных компетенций</w:t>
            </w:r>
          </w:p>
        </w:tc>
      </w:tr>
      <w:tr w:rsidR="00BD6EDE" w:rsidRPr="00BD6EDE" w14:paraId="661D50C9" w14:textId="77777777" w:rsidTr="000238C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1476" w14:textId="77777777" w:rsidR="00BD6EDE" w:rsidRPr="00BD6EDE" w:rsidRDefault="00BD6EDE" w:rsidP="000238CC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ВД </w:t>
            </w:r>
            <w:r w:rsidR="000238CC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1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CAC1" w14:textId="77777777" w:rsidR="00BD6EDE" w:rsidRPr="000238CC" w:rsidRDefault="000238CC" w:rsidP="00BD6EDE">
            <w:pPr>
              <w:keepNext/>
              <w:widowControl w:val="0"/>
              <w:suppressAutoHyphens/>
              <w:spacing w:after="0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0238CC">
              <w:rPr>
                <w:rFonts w:ascii="Times New Roman" w:eastAsia="SimSun" w:hAnsi="Times New Roman"/>
                <w:sz w:val="24"/>
                <w:szCs w:val="24"/>
              </w:rPr>
              <w:t>Осуществление профессионального ухода за пациентами, в том числе по профилю «акушерское дело</w:t>
            </w:r>
          </w:p>
        </w:tc>
      </w:tr>
      <w:tr w:rsidR="00BD6EDE" w:rsidRPr="00BD6EDE" w14:paraId="7F8861DF" w14:textId="77777777" w:rsidTr="000238C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6D5" w14:textId="77777777" w:rsidR="00BD6EDE" w:rsidRPr="00BD6EDE" w:rsidRDefault="00BD6EDE" w:rsidP="000238CC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ПК </w:t>
            </w:r>
            <w:r w:rsidR="000238CC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1</w:t>
            </w: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.1.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7DDD" w14:textId="77777777" w:rsidR="00BD6EDE" w:rsidRPr="00BD6EDE" w:rsidRDefault="000238CC" w:rsidP="00BD6EDE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Осуществлять рациональное перемещение и транспортировку материальных объектов и медицинских отходов</w:t>
            </w:r>
          </w:p>
        </w:tc>
      </w:tr>
      <w:tr w:rsidR="00BD6EDE" w:rsidRPr="00BD6EDE" w14:paraId="0E134342" w14:textId="77777777" w:rsidTr="000238CC">
        <w:trPr>
          <w:trHeight w:val="64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9901" w14:textId="77777777" w:rsidR="00BD6EDE" w:rsidRPr="00BD6EDE" w:rsidRDefault="00BD6EDE" w:rsidP="000238CC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ПК </w:t>
            </w:r>
            <w:r w:rsidR="000238CC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1</w:t>
            </w: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.2.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91E9" w14:textId="77777777" w:rsidR="00BD6EDE" w:rsidRPr="00BD6EDE" w:rsidRDefault="000238CC" w:rsidP="00BD6EDE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0238CC">
              <w:rPr>
                <w:rFonts w:ascii="Times New Roman" w:hAnsi="Times New Roman"/>
                <w:iCs/>
                <w:sz w:val="24"/>
                <w:szCs w:val="24"/>
              </w:rPr>
              <w:t>Обеспечивать соблюдение санитарно-эпидемиологических правил и нормативов медицинской организации, в том числе акушерско-гинекологического профиля по виду деятельности</w:t>
            </w:r>
          </w:p>
        </w:tc>
      </w:tr>
      <w:tr w:rsidR="00BD6EDE" w:rsidRPr="00BD6EDE" w14:paraId="337E05EB" w14:textId="77777777" w:rsidTr="000238C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E384" w14:textId="77777777" w:rsidR="00BD6EDE" w:rsidRPr="00BD6EDE" w:rsidRDefault="00BD6EDE" w:rsidP="000238CC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ПК </w:t>
            </w:r>
            <w:r w:rsidR="000238CC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1</w:t>
            </w: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.3.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FCB3" w14:textId="77777777" w:rsidR="00BD6EDE" w:rsidRPr="00BD6EDE" w:rsidRDefault="000238CC" w:rsidP="00BD6EDE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0238CC">
              <w:rPr>
                <w:rFonts w:ascii="Times New Roman" w:hAnsi="Times New Roman"/>
                <w:iCs/>
                <w:sz w:val="24"/>
                <w:szCs w:val="24"/>
              </w:rPr>
              <w:t>Осуществлять профессиональный уход за пациентами, в том числе новорожденными, с использованием современных средств и предметов ухода</w:t>
            </w:r>
          </w:p>
        </w:tc>
      </w:tr>
      <w:tr w:rsidR="00BD6EDE" w:rsidRPr="00BD6EDE" w14:paraId="7856BE0D" w14:textId="77777777" w:rsidTr="000238C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C644" w14:textId="77777777" w:rsidR="00BD6EDE" w:rsidRPr="00BD6EDE" w:rsidRDefault="00BD6EDE" w:rsidP="000238CC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ПК </w:t>
            </w:r>
            <w:r w:rsidR="000238CC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1</w:t>
            </w:r>
            <w:r w:rsidRPr="00BD6EDE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.4.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387" w14:textId="77777777" w:rsidR="00BD6EDE" w:rsidRPr="00BD6EDE" w:rsidRDefault="000238CC" w:rsidP="00BD6EDE">
            <w:pPr>
              <w:keepNext/>
              <w:widowControl w:val="0"/>
              <w:suppressAutoHyphens/>
              <w:spacing w:after="0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Осуществлять у</w:t>
            </w:r>
            <w:r w:rsidRPr="000238CC">
              <w:rPr>
                <w:rFonts w:ascii="Times New Roman" w:hAnsi="Times New Roman"/>
                <w:iCs/>
                <w:sz w:val="24"/>
                <w:szCs w:val="24"/>
              </w:rPr>
              <w:t>ход за телом человека</w:t>
            </w:r>
          </w:p>
        </w:tc>
      </w:tr>
    </w:tbl>
    <w:p w14:paraId="32C5FB06" w14:textId="77777777" w:rsidR="00BD6EDE" w:rsidRPr="00BD6EDE" w:rsidRDefault="00BD6EDE" w:rsidP="00BD6EDE">
      <w:pPr>
        <w:widowControl w:val="0"/>
        <w:suppressAutoHyphens/>
        <w:spacing w:after="0"/>
        <w:ind w:firstLine="709"/>
        <w:rPr>
          <w:rFonts w:ascii="Times New Roman" w:hAnsi="Times New Roman"/>
          <w:bCs/>
          <w:sz w:val="24"/>
          <w:szCs w:val="24"/>
          <w:lang w:bidi="hi-IN"/>
        </w:rPr>
      </w:pPr>
    </w:p>
    <w:p w14:paraId="703BEA38" w14:textId="77777777" w:rsidR="00BD6EDE" w:rsidRPr="00BD6EDE" w:rsidRDefault="00BD6EDE" w:rsidP="00BD6EDE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BD6EDE">
        <w:rPr>
          <w:rFonts w:ascii="Times New Roman" w:hAnsi="Times New Roman"/>
          <w:bCs/>
          <w:sz w:val="24"/>
          <w:szCs w:val="24"/>
        </w:rPr>
        <w:t>1.1.3. Личностные результаты реализации программы воспитания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22"/>
        <w:gridCol w:w="8406"/>
      </w:tblGrid>
      <w:tr w:rsidR="00BD6EDE" w:rsidRPr="00BD6EDE" w14:paraId="44258176" w14:textId="77777777" w:rsidTr="00BD6EDE">
        <w:tc>
          <w:tcPr>
            <w:tcW w:w="1242" w:type="dxa"/>
          </w:tcPr>
          <w:p w14:paraId="45956CC4" w14:textId="77777777" w:rsidR="00BD6EDE" w:rsidRPr="00BD6EDE" w:rsidRDefault="00BD6EDE" w:rsidP="00BD6E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ED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612" w:type="dxa"/>
          </w:tcPr>
          <w:p w14:paraId="107A6FF3" w14:textId="77777777" w:rsidR="00BD6EDE" w:rsidRPr="00BD6EDE" w:rsidRDefault="00BD6EDE" w:rsidP="00BD6E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6EDE">
              <w:rPr>
                <w:rFonts w:ascii="Times New Roman" w:hAnsi="Times New Roman"/>
                <w:b/>
                <w:bCs/>
                <w:sz w:val="24"/>
                <w:szCs w:val="24"/>
              </w:rPr>
              <w:t>Дистракторы</w:t>
            </w:r>
          </w:p>
        </w:tc>
      </w:tr>
      <w:tr w:rsidR="00BD6EDE" w:rsidRPr="00BD6EDE" w14:paraId="458C1496" w14:textId="77777777" w:rsidTr="00BD6EDE">
        <w:tc>
          <w:tcPr>
            <w:tcW w:w="1242" w:type="dxa"/>
          </w:tcPr>
          <w:p w14:paraId="6DE470F1" w14:textId="77777777" w:rsidR="00BD6EDE" w:rsidRPr="00BD6EDE" w:rsidRDefault="00BD6EDE" w:rsidP="00BD6E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8612" w:type="dxa"/>
          </w:tcPr>
          <w:p w14:paraId="6FCDCF06" w14:textId="77777777" w:rsidR="00BD6EDE" w:rsidRPr="00BD6EDE" w:rsidRDefault="00BD6EDE" w:rsidP="00BD6EDE">
            <w:pPr>
              <w:rPr>
                <w:rFonts w:ascii="Times New Roman" w:eastAsia="Calibri" w:hAnsi="Times New Roman"/>
                <w:lang w:eastAsia="en-US"/>
              </w:rPr>
            </w:pPr>
            <w:r w:rsidRPr="00BD6EDE">
              <w:rPr>
                <w:rFonts w:ascii="Times New Roman" w:eastAsia="Calibri" w:hAnsi="Times New Roman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личностного  и профессионально-конструктивного «цифрового следа».</w:t>
            </w:r>
          </w:p>
        </w:tc>
      </w:tr>
      <w:tr w:rsidR="00BD6EDE" w:rsidRPr="00BD6EDE" w14:paraId="44B6A76E" w14:textId="77777777" w:rsidTr="00BD6EDE">
        <w:tc>
          <w:tcPr>
            <w:tcW w:w="1242" w:type="dxa"/>
          </w:tcPr>
          <w:p w14:paraId="29FE9EA0" w14:textId="77777777" w:rsidR="00BD6EDE" w:rsidRPr="00BD6EDE" w:rsidRDefault="00BD6EDE" w:rsidP="00BD6E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8612" w:type="dxa"/>
          </w:tcPr>
          <w:p w14:paraId="28183BB0" w14:textId="77777777" w:rsidR="00BD6EDE" w:rsidRPr="00BD6EDE" w:rsidRDefault="00BD6EDE" w:rsidP="00BD6EDE">
            <w:pPr>
              <w:rPr>
                <w:rFonts w:ascii="Times New Roman" w:eastAsia="Calibri" w:hAnsi="Times New Roman"/>
                <w:lang w:eastAsia="en-US"/>
              </w:rPr>
            </w:pPr>
            <w:r w:rsidRPr="00BD6EDE">
              <w:rPr>
                <w:rFonts w:ascii="Times New Roman" w:eastAsia="Calibri" w:hAnsi="Times New Roman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BD6EDE" w:rsidRPr="00BD6EDE" w14:paraId="16415BD7" w14:textId="77777777" w:rsidTr="00BD6EDE">
        <w:tc>
          <w:tcPr>
            <w:tcW w:w="1242" w:type="dxa"/>
          </w:tcPr>
          <w:p w14:paraId="2E41EE4B" w14:textId="77777777" w:rsidR="00BD6EDE" w:rsidRPr="00BD6EDE" w:rsidRDefault="00BD6EDE" w:rsidP="00BD6E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8612" w:type="dxa"/>
          </w:tcPr>
          <w:p w14:paraId="325F8A17" w14:textId="77777777" w:rsidR="00BD6EDE" w:rsidRPr="00BD6EDE" w:rsidRDefault="00BD6EDE" w:rsidP="00BD6EDE">
            <w:pPr>
              <w:rPr>
                <w:rFonts w:ascii="Times New Roman" w:eastAsia="Calibri" w:hAnsi="Times New Roman"/>
                <w:lang w:eastAsia="en-US"/>
              </w:rPr>
            </w:pPr>
            <w:r w:rsidRPr="00BD6EDE">
              <w:rPr>
                <w:rFonts w:ascii="Times New Roman" w:eastAsia="Calibri" w:hAnsi="Times New Roman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BD6EDE" w:rsidRPr="00BD6EDE" w14:paraId="66B8B0E6" w14:textId="77777777" w:rsidTr="00BD6EDE">
        <w:tc>
          <w:tcPr>
            <w:tcW w:w="1242" w:type="dxa"/>
          </w:tcPr>
          <w:p w14:paraId="646D0585" w14:textId="77777777" w:rsidR="00BD6EDE" w:rsidRPr="00BD6EDE" w:rsidRDefault="00BD6EDE" w:rsidP="00BD6E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8612" w:type="dxa"/>
          </w:tcPr>
          <w:p w14:paraId="4579A4EB" w14:textId="77777777" w:rsidR="00BD6EDE" w:rsidRPr="00BD6EDE" w:rsidRDefault="00BD6EDE" w:rsidP="00BD6EDE">
            <w:pPr>
              <w:rPr>
                <w:rFonts w:ascii="Times New Roman" w:eastAsia="Calibri" w:hAnsi="Times New Roman"/>
                <w:lang w:eastAsia="en-US"/>
              </w:rPr>
            </w:pPr>
            <w:r w:rsidRPr="00BD6EDE">
              <w:rPr>
                <w:rFonts w:ascii="Times New Roman" w:eastAsia="Calibri" w:hAnsi="Times New Roman"/>
                <w:lang w:eastAsia="en-US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</w:tr>
      <w:tr w:rsidR="00BD6EDE" w:rsidRPr="00BD6EDE" w14:paraId="4EDD8549" w14:textId="77777777" w:rsidTr="00BD6EDE">
        <w:tc>
          <w:tcPr>
            <w:tcW w:w="1242" w:type="dxa"/>
          </w:tcPr>
          <w:p w14:paraId="5667461D" w14:textId="77777777" w:rsidR="00BD6EDE" w:rsidRPr="00BD6EDE" w:rsidRDefault="00BD6EDE" w:rsidP="00BD6E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8612" w:type="dxa"/>
          </w:tcPr>
          <w:p w14:paraId="52F9A937" w14:textId="77777777" w:rsidR="00BD6EDE" w:rsidRPr="00BD6EDE" w:rsidRDefault="00BD6EDE" w:rsidP="00BD6E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6EDE">
              <w:rPr>
                <w:rFonts w:ascii="Times New Roman" w:eastAsia="Calibri" w:hAnsi="Times New Roman"/>
                <w:lang w:eastAsia="en-US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</w:tr>
    </w:tbl>
    <w:p w14:paraId="234F2759" w14:textId="77777777" w:rsidR="00BD6EDE" w:rsidRPr="00BD6EDE" w:rsidRDefault="00BD6EDE" w:rsidP="00BD6EDE">
      <w:pPr>
        <w:widowControl w:val="0"/>
        <w:suppressAutoHyphens/>
        <w:spacing w:after="0"/>
        <w:ind w:firstLine="709"/>
        <w:rPr>
          <w:rFonts w:ascii="Times New Roman" w:hAnsi="Times New Roman"/>
          <w:bCs/>
          <w:sz w:val="24"/>
          <w:szCs w:val="24"/>
          <w:lang w:bidi="hi-IN"/>
        </w:rPr>
      </w:pPr>
    </w:p>
    <w:p w14:paraId="2EA55567" w14:textId="77777777" w:rsidR="00BD6EDE" w:rsidRPr="00BD6EDE" w:rsidRDefault="00BD6EDE" w:rsidP="00BD6EDE">
      <w:pPr>
        <w:widowControl w:val="0"/>
        <w:suppressAutoHyphens/>
        <w:spacing w:after="0"/>
        <w:ind w:firstLine="709"/>
        <w:rPr>
          <w:rFonts w:ascii="Times New Roman" w:hAnsi="Times New Roman"/>
          <w:bCs/>
          <w:sz w:val="24"/>
          <w:szCs w:val="24"/>
          <w:lang w:bidi="hi-IN"/>
        </w:rPr>
      </w:pPr>
    </w:p>
    <w:p w14:paraId="17CA229E" w14:textId="77777777" w:rsidR="00BD6EDE" w:rsidRPr="00BD6EDE" w:rsidRDefault="00BD6EDE" w:rsidP="00BD6EDE">
      <w:pPr>
        <w:widowControl w:val="0"/>
        <w:suppressAutoHyphens/>
        <w:spacing w:after="0"/>
        <w:ind w:firstLine="709"/>
        <w:rPr>
          <w:rFonts w:ascii="Times New Roman" w:hAnsi="Times New Roman"/>
          <w:bCs/>
          <w:sz w:val="24"/>
          <w:szCs w:val="24"/>
          <w:lang w:bidi="hi-IN"/>
        </w:rPr>
      </w:pPr>
      <w:r w:rsidRPr="00BD6EDE">
        <w:rPr>
          <w:rFonts w:ascii="Times New Roman" w:hAnsi="Times New Roman"/>
          <w:bCs/>
          <w:sz w:val="24"/>
          <w:szCs w:val="24"/>
          <w:lang w:bidi="hi-IN"/>
        </w:rPr>
        <w:t>1.1.4. В результате освоения профессионального модуля обучающийся должен: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376"/>
        <w:gridCol w:w="7088"/>
      </w:tblGrid>
      <w:tr w:rsidR="00BD6EDE" w:rsidRPr="00BD6EDE" w14:paraId="04A9A123" w14:textId="77777777" w:rsidTr="00BD6E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C4D7" w14:textId="77777777" w:rsidR="00BD6EDE" w:rsidRPr="00BD6EDE" w:rsidRDefault="00BD6EDE" w:rsidP="00BD6EDE">
            <w:pPr>
              <w:widowControl w:val="0"/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t>владеть навыками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43D9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размещение материальных объектов и медицинских отходов на средствах транспортировки; </w:t>
            </w:r>
          </w:p>
          <w:p w14:paraId="5A21AA35" w14:textId="77777777" w:rsidR="00BD6EDE" w:rsidRDefault="000238CC" w:rsidP="000238CC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транспортировка и своевременная доставка материальных объектов и медицин</w:t>
            </w:r>
            <w:r>
              <w:rPr>
                <w:rFonts w:ascii="Times New Roman" w:hAnsi="Times New Roman"/>
                <w:sz w:val="24"/>
                <w:szCs w:val="24"/>
              </w:rPr>
              <w:t>ских отходов к месту назначения,</w:t>
            </w:r>
          </w:p>
          <w:p w14:paraId="588B8CF1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ежедневная влажная и генеральная уборка палат, помещений, кабинетов с использованием дезинфицирующих и моющих средств; </w:t>
            </w:r>
          </w:p>
          <w:p w14:paraId="7CAAE3A5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обеззараживание воздуха и проветривание палат, помещений, кабинетов;</w:t>
            </w:r>
          </w:p>
          <w:p w14:paraId="42EC38F0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дезинфекция предметов ухода, оборудования, инвентаря и медицинских изделий; </w:t>
            </w:r>
          </w:p>
          <w:p w14:paraId="7B511CBC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предстерилизационная очистка медицинских изделий;</w:t>
            </w:r>
          </w:p>
          <w:p w14:paraId="71C8586C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lastRenderedPageBreak/>
              <w:t>заполнение и направление экстренного извещения о случае инфекционного, паразитарного, профессионального заболевания, носительства возбудителей инфекционных болезней, отравления; неблагоприятной реакции, связанной с иммунизацией; укуса, ослюнения, оцарапывания животными в территориальные органы, осуществляющие федеральный государственный санитарно-эпидемиологический надзор;</w:t>
            </w:r>
          </w:p>
          <w:p w14:paraId="2DF51874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проведение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заболеваний, под руководством врача и (или) в пределах своих полномочий;</w:t>
            </w:r>
          </w:p>
          <w:p w14:paraId="2EB7DF4D" w14:textId="77777777" w:rsidR="000238CC" w:rsidRDefault="000238CC" w:rsidP="000238CC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определение медицинских показаний к введению ограничительных мероприятий (карантина) и показаний для направления к врачу-специалисту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FE598C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получение информации от пациентов (их родственников/законных представителей); </w:t>
            </w:r>
          </w:p>
          <w:p w14:paraId="5EBE4220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помощь медицинской сестре в проведении простых диагностических исследований: измерение температуры тела, частоты пульса, артериального давления, частоты дыхательных движений; </w:t>
            </w:r>
          </w:p>
          <w:p w14:paraId="43FB9F8A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наблюдение за функциональным состоянием пациента; </w:t>
            </w:r>
          </w:p>
          <w:p w14:paraId="272449C6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доставка биологического материала в лабораторию; </w:t>
            </w:r>
          </w:p>
          <w:p w14:paraId="362F0633" w14:textId="77777777" w:rsidR="000238CC" w:rsidRDefault="000238CC" w:rsidP="000238CC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оказание первой помощи </w:t>
            </w:r>
            <w:r>
              <w:rPr>
                <w:rFonts w:ascii="Times New Roman" w:hAnsi="Times New Roman"/>
                <w:sz w:val="24"/>
                <w:szCs w:val="24"/>
              </w:rPr>
              <w:t>при угрожающих жизни состояниях,</w:t>
            </w:r>
          </w:p>
          <w:p w14:paraId="450DA121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размещение и перемещение пациента в постели; </w:t>
            </w:r>
          </w:p>
          <w:p w14:paraId="36EB3738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санитарная обработка, гигиенический уход за тяжелобольными пациентами (умывание, обтирание кожных покровов, полоскание полости рта); </w:t>
            </w:r>
          </w:p>
          <w:p w14:paraId="78B23D13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оказание пособия пациенту с недостаточностью самостоятельного ухода при физиологических отправлениях; </w:t>
            </w:r>
          </w:p>
          <w:p w14:paraId="68DE0B05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кормление пациента с недостаточностью самостоятельного ухода; </w:t>
            </w:r>
          </w:p>
          <w:p w14:paraId="2959A83E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получение комплектов чистого нательного белья, одежды и обуви; </w:t>
            </w:r>
          </w:p>
          <w:p w14:paraId="6F981BCD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смена нательного и постельного белья; </w:t>
            </w:r>
          </w:p>
          <w:p w14:paraId="396F7A0A" w14:textId="77777777" w:rsidR="000238CC" w:rsidRPr="00BD6EDE" w:rsidRDefault="000238CC" w:rsidP="000238CC">
            <w:pPr>
              <w:widowControl w:val="0"/>
              <w:suppressAutoHyphens/>
              <w:spacing w:after="0"/>
              <w:rPr>
                <w:rFonts w:ascii="Times New Roman" w:hAnsi="Times New Roman"/>
                <w:bCs/>
                <w:i/>
                <w:sz w:val="24"/>
                <w:szCs w:val="24"/>
                <w:lang w:eastAsia="zh-CN" w:bidi="hi-IN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транспортировка и сопровождение пациента.</w:t>
            </w:r>
          </w:p>
        </w:tc>
      </w:tr>
      <w:tr w:rsidR="00BD6EDE" w:rsidRPr="00BD6EDE" w14:paraId="2B1E4C2D" w14:textId="77777777" w:rsidTr="00BD6E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6479" w14:textId="77777777" w:rsidR="00BD6EDE" w:rsidRPr="00BD6EDE" w:rsidRDefault="00BD6EDE" w:rsidP="00BD6EDE">
            <w:pPr>
              <w:widowControl w:val="0"/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lastRenderedPageBreak/>
              <w:t>Уметь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6EF8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согласовывать действия с медицинским персоналом медицинской организации при перемещении, транспортировке материальных объектов и медицинских отходов; </w:t>
            </w:r>
          </w:p>
          <w:p w14:paraId="350BE10F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рационально использовать специальные транспортные средства перемещения; </w:t>
            </w:r>
          </w:p>
          <w:p w14:paraId="23C5C26F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удалять медицинские отходы с мест первичного образования и перемещать в места временного хранения; </w:t>
            </w:r>
          </w:p>
          <w:p w14:paraId="74C0E8D3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производить транспортировку материальных объектов и медицинских отходов с учетом требований инфекционной безопасности, санитарно-гигиенического и противоэпидемического режима; </w:t>
            </w:r>
          </w:p>
          <w:p w14:paraId="27B0D1F4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обеспечивать сохранность перемещаемых объектов в медицинской организации; </w:t>
            </w:r>
          </w:p>
          <w:p w14:paraId="45733550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производить герметизацию упаковок и емкостей однократного применения с отходами различных классов опасности; </w:t>
            </w:r>
          </w:p>
          <w:p w14:paraId="6FD11653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использовать упаковку (пакеты, баки) однократного и многократного применения в местах первичного сбора отходов с учетом класса опасности; </w:t>
            </w:r>
          </w:p>
          <w:p w14:paraId="43526D4E" w14:textId="77777777" w:rsidR="000238CC" w:rsidRPr="000238CC" w:rsidRDefault="000238CC" w:rsidP="000238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 xml:space="preserve">правильно применять средства индивидуальной защиты; </w:t>
            </w:r>
          </w:p>
          <w:p w14:paraId="4C382C9E" w14:textId="77777777" w:rsidR="00BD6EDE" w:rsidRDefault="000238CC" w:rsidP="000238CC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38CC">
              <w:rPr>
                <w:rFonts w:ascii="Times New Roman" w:hAnsi="Times New Roman"/>
                <w:sz w:val="24"/>
                <w:szCs w:val="24"/>
              </w:rPr>
              <w:t>производить гигиеническую обработку рук</w:t>
            </w:r>
            <w:r w:rsidR="002F253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1476BA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производить уборку помещений, в том числе с применением дезинфицирующих и моющих средств; </w:t>
            </w:r>
          </w:p>
          <w:p w14:paraId="061B826F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применять разрешенные для обеззараживания воздуха оборудование и химические средства;</w:t>
            </w:r>
          </w:p>
          <w:p w14:paraId="68678D07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использовать моющие и дезинфицирующие средства при дезинфекции предметов ухода, оборудования, инвентаря, емкостей многократного применения для медицинских отходов; </w:t>
            </w:r>
          </w:p>
          <w:p w14:paraId="679A21E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использовать и хранить уборочный инвентарь, оборудование в соответствии с маркировкой; </w:t>
            </w:r>
          </w:p>
          <w:p w14:paraId="1F147FE1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производить предстерилизационную очистку медицинских изделий; </w:t>
            </w:r>
          </w:p>
          <w:p w14:paraId="707A9B19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производить обезвреживание отдельных видов медицинских отходов, обработку поверхностей, загрязненных биологическими жидкостями;</w:t>
            </w:r>
          </w:p>
          <w:p w14:paraId="2A9D0F69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заполнять и направлять в экстренное извещение о случае инфекционного, паразитарного, профессионального и другого заболевания, носительства возбудителей инфекционных болезней, отравления; неблагоприятной реакции, связанной с иммунизацией; укуса, ослюнения, оцарапывания животными в территориальные органы, осуществляющие федеральный государственный санитарно-эпидемиологический надзор;</w:t>
            </w:r>
          </w:p>
          <w:p w14:paraId="6664F666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определять медицинские показания к введению ограничительных мероприятий (карантина) и показания для направления к врачу-специалисту; </w:t>
            </w:r>
          </w:p>
          <w:p w14:paraId="4A4D9D4B" w14:textId="77777777" w:rsidR="002F253A" w:rsidRDefault="002F253A" w:rsidP="002F253A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проводить санитарно-противоэпидемические мероприятия в случае возникновения очага инфекции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E9811DA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получать информацию от пациентов (их родственников/законных представителей); </w:t>
            </w:r>
          </w:p>
          <w:p w14:paraId="4AF1963C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создавать комфортные условия пребывания пациента в медицинской организации; </w:t>
            </w:r>
          </w:p>
          <w:p w14:paraId="311D64EC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измерять температуру тела, частоту пульса, артериальное давление, частоту дыхательных движений; </w:t>
            </w:r>
          </w:p>
          <w:p w14:paraId="4FB58581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определять основные показатели функционального состояния пациента; </w:t>
            </w:r>
          </w:p>
          <w:p w14:paraId="01CF828E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измерять антропометрические показатели (рост, масса тела); </w:t>
            </w:r>
          </w:p>
          <w:p w14:paraId="10D02927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информировать медицинский персонал об изменениях в состоянии пациента; </w:t>
            </w:r>
          </w:p>
          <w:p w14:paraId="1CC76D0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оказывать помощь пациенту во время его осмотра врачом; </w:t>
            </w:r>
          </w:p>
          <w:p w14:paraId="29AF58D3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оказывать первую помощь при угрожающих жизни состояниях; </w:t>
            </w:r>
          </w:p>
          <w:p w14:paraId="46EF6CF8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доставлять биологический материал в лаборатории медицинской организации; </w:t>
            </w:r>
          </w:p>
          <w:p w14:paraId="6A344985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своевременно доставлять медицинскую документацию к месту назначения; </w:t>
            </w:r>
          </w:p>
          <w:p w14:paraId="72F574F1" w14:textId="77777777" w:rsidR="002F253A" w:rsidRDefault="002F253A" w:rsidP="002F253A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правильно применять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 индивидуальной защиты,</w:t>
            </w:r>
          </w:p>
          <w:p w14:paraId="4D942488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использовать специальные средства для размещения и перемещения пациента в постели с применением принципов эргономики; </w:t>
            </w:r>
          </w:p>
          <w:p w14:paraId="474A4D4C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размещать и перемещать пациента в постели с использованием принципов эргономики; </w:t>
            </w:r>
          </w:p>
          <w:p w14:paraId="088438E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 предметы ухода при санитарной обработке и гигиеническом уходе за пациентом; </w:t>
            </w:r>
          </w:p>
          <w:p w14:paraId="5388872E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оказывать пособие пациенту с недостаточностью самостоятельного ухода при физиологических отправлениях; </w:t>
            </w:r>
          </w:p>
          <w:p w14:paraId="37B6DA8F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кормить пациента с недостаточностью самостоятельного ухода; </w:t>
            </w:r>
          </w:p>
          <w:p w14:paraId="7CEB7A89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выявлять продукты с истекшим сроком годности, признаками порчи и загрязнениями; </w:t>
            </w:r>
          </w:p>
          <w:p w14:paraId="70C8CAC2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получать комплекты чистого нательного белья, одежды и обуви; </w:t>
            </w:r>
          </w:p>
          <w:p w14:paraId="62177161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производить смену нательного и постельного белья; </w:t>
            </w:r>
          </w:p>
          <w:p w14:paraId="38658EA6" w14:textId="77777777" w:rsidR="002F253A" w:rsidRPr="00BD6EDE" w:rsidRDefault="002F253A" w:rsidP="002F253A">
            <w:pPr>
              <w:widowControl w:val="0"/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осуществлять транспортировку и сопровождение пациента.</w:t>
            </w:r>
          </w:p>
        </w:tc>
      </w:tr>
      <w:tr w:rsidR="00BD6EDE" w:rsidRPr="00BD6EDE" w14:paraId="00670AF0" w14:textId="77777777" w:rsidTr="00BD6ED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13F8" w14:textId="77777777" w:rsidR="00BD6EDE" w:rsidRPr="00BD6EDE" w:rsidRDefault="00BD6EDE" w:rsidP="00BD6EDE">
            <w:pPr>
              <w:widowControl w:val="0"/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BD6EDE"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  <w:lastRenderedPageBreak/>
              <w:t>Знать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DEB8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виды упаковок (емкостей), контейнеров для материальных объектов и медицинских отходов, правила герметизации упаковок для отходов различного класса опасности; </w:t>
            </w:r>
          </w:p>
          <w:p w14:paraId="78141993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средства и способы перемещения и транспортировки материальных объектов, медицинских отходов и обеспечения их сохранности в медицинской организации; </w:t>
            </w:r>
          </w:p>
          <w:p w14:paraId="36260959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назначение и правила использования средств перемещения; </w:t>
            </w:r>
          </w:p>
          <w:p w14:paraId="6C41795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подъема и перемещения тяжестей с учетом здоровьесберегающих технологий; </w:t>
            </w:r>
          </w:p>
          <w:p w14:paraId="26D9E36A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требования инфекционной безопасности, санитарно-гигиенический и противоэпидемический режим при транспортировке материальных объектов; </w:t>
            </w:r>
          </w:p>
          <w:p w14:paraId="0FF63273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инструкция по сбору, хранению и перемещению медицинских отходов организации; </w:t>
            </w:r>
          </w:p>
          <w:p w14:paraId="72FA308E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схема обращения с медицинскими отходами; </w:t>
            </w:r>
          </w:p>
          <w:p w14:paraId="03259C12" w14:textId="77777777" w:rsidR="00BD6EDE" w:rsidRDefault="002F253A" w:rsidP="002F253A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/>
                <w:sz w:val="24"/>
                <w:szCs w:val="24"/>
              </w:rPr>
              <w:t>ила гигиенической обработки рук,</w:t>
            </w:r>
          </w:p>
          <w:p w14:paraId="54E101FB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график проведения ежедневной влажной и генеральной уборки палат, помещений, кабинетов с использованием дезинфицирующих и моющих средств; </w:t>
            </w:r>
          </w:p>
          <w:p w14:paraId="5715D0C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способы обеззараживания воздуха и проветривания палат, помещений, кабинетов;</w:t>
            </w:r>
          </w:p>
          <w:p w14:paraId="7AF8386A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инфекционной безопасности при выполнении трудовых действий; </w:t>
            </w:r>
          </w:p>
          <w:p w14:paraId="1F992296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хранения уборочного инвентаря, дезинфицирующих и моющих средств; </w:t>
            </w:r>
          </w:p>
          <w:p w14:paraId="50D09382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инструкции по применению моющих и дезинфицирующих средств, используемых в медицинской организации; </w:t>
            </w:r>
          </w:p>
          <w:p w14:paraId="6CB7B2D9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дезинфекции и предстерилизационной очистки медицинских изделий; </w:t>
            </w:r>
          </w:p>
          <w:p w14:paraId="5E5519C1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инструкции по проведению дезинфекции предметов ухода, оборудования, инвентаря, емкостей многократного применения для медицинских отходов; </w:t>
            </w:r>
          </w:p>
          <w:p w14:paraId="01C9E2C0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методы безопасного обезвреживания инфицированных и потенциально инфицированных отходов (материалы, инструменты, предметы, загрязненные кровью и/или другими биологическими жидкостями; патологоанатомические отходы, органические операционные отходы, пищевые отходы из инфекционных отделений, отходы из микробиологических, клинико-диагностических лабораторий, биологические отходы вивариев; живые вакцины, не пригодные к использованию); </w:t>
            </w:r>
          </w:p>
          <w:p w14:paraId="390C86D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методы безопасного обезвреживания чрезвычайно эпидемиологически опасных отходов (материалы, контактировавшие с больными инфекционными болезнями, вызванными микроорганизмами 1-й и 2-й групп патогенности, отходы лабораторий, работающих с микроорганизмами 1-й и 2-й групп патогенности);</w:t>
            </w:r>
          </w:p>
          <w:p w14:paraId="309E9F16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порядок и правила организации санитарно-противоэпидемических, профилактических мероприятий в целях предупреждения возникновения и распространения инфекционных заболеваний; </w:t>
            </w:r>
          </w:p>
          <w:p w14:paraId="5049CE75" w14:textId="77777777" w:rsidR="002F253A" w:rsidRDefault="002F253A" w:rsidP="002F253A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823293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общения с пациентами (их родственниками/законными представителями); </w:t>
            </w:r>
          </w:p>
          <w:p w14:paraId="2FDB039A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информирования об изменениях в состоянии пациента; </w:t>
            </w:r>
          </w:p>
          <w:p w14:paraId="0025E864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алгоритм измерения антропометрических показателей; </w:t>
            </w:r>
          </w:p>
          <w:p w14:paraId="4950F5B5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показатели функционального состояния, признаки ухудшения состояния пациента; </w:t>
            </w:r>
          </w:p>
          <w:p w14:paraId="41EEEF21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порядок оказания первой помощи при угрожающих жизни состояниях; </w:t>
            </w:r>
          </w:p>
          <w:p w14:paraId="0658AD11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условия конфиденциальности при работе с биологическим материалом и медицинской документацией; </w:t>
            </w:r>
          </w:p>
          <w:p w14:paraId="12F4241E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безопасной транспортировки биологического материала в лабораторию медицинской организации, работы с медицинскими отходами; </w:t>
            </w:r>
          </w:p>
          <w:p w14:paraId="3B1A5C8E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внутреннего трудового распорядка, лечебно-охранительного, санитарно-гигиенического и противоэпидемического режима; </w:t>
            </w:r>
          </w:p>
          <w:p w14:paraId="7D5D7C43" w14:textId="77777777" w:rsidR="002F253A" w:rsidRDefault="002F253A" w:rsidP="002F253A">
            <w:pPr>
              <w:widowControl w:val="0"/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способы и средства оказания первой помощи при угрожающих жизни состояниях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751DE4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здоровьесберегающие технологии при перемещении пациента с недостаточностью самостоятельного ухода; </w:t>
            </w:r>
          </w:p>
          <w:p w14:paraId="56085791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порядок проведения санитарной обработки пациента и гигиенического ухода за пациентом с недостаточностью самостоятельного ухода; </w:t>
            </w:r>
          </w:p>
          <w:p w14:paraId="1914482B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методы пособия при физиологических отправлениях пациенту с недостаточностью самостоятельного ухода; </w:t>
            </w:r>
          </w:p>
          <w:p w14:paraId="3A216214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санитарно-эпидемиологические требования соблюдения правил личной гигиены пациента; </w:t>
            </w:r>
          </w:p>
          <w:p w14:paraId="2DBC658B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кормления пациента с недостаточностью самостоятельного ухода; </w:t>
            </w:r>
          </w:p>
          <w:p w14:paraId="2F905BE4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санитарно-эпидемиологические требования к организации питания пациентов; </w:t>
            </w:r>
          </w:p>
          <w:p w14:paraId="5021FDD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алгоритм смены нательного и постельного белья пациенту с недостаточностью самостоятельного ухода; </w:t>
            </w:r>
          </w:p>
          <w:p w14:paraId="4314DE6D" w14:textId="77777777" w:rsidR="002F253A" w:rsidRPr="002F253A" w:rsidRDefault="002F253A" w:rsidP="002F25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 xml:space="preserve">правила использования и хранения предметов ухода за пациентом; </w:t>
            </w:r>
          </w:p>
          <w:p w14:paraId="12A5DEF5" w14:textId="77777777" w:rsidR="002F253A" w:rsidRPr="00BD6EDE" w:rsidRDefault="002F253A" w:rsidP="002F253A">
            <w:pPr>
              <w:widowControl w:val="0"/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  <w:lang w:eastAsia="zh-CN" w:bidi="hi-IN"/>
              </w:rPr>
            </w:pPr>
            <w:r w:rsidRPr="002F253A">
              <w:rPr>
                <w:rFonts w:ascii="Times New Roman" w:hAnsi="Times New Roman"/>
                <w:sz w:val="24"/>
                <w:szCs w:val="24"/>
              </w:rPr>
              <w:t>условия безопасной транспортировки и перемещения пациента с использованием принципов эргономики.</w:t>
            </w:r>
          </w:p>
        </w:tc>
      </w:tr>
    </w:tbl>
    <w:p w14:paraId="0C1B59EE" w14:textId="77777777" w:rsidR="00BD6EDE" w:rsidRPr="00BD6EDE" w:rsidRDefault="00BD6EDE" w:rsidP="00BD6EDE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  <w:lang w:bidi="hi-IN"/>
        </w:rPr>
      </w:pPr>
    </w:p>
    <w:p w14:paraId="1055B08B" w14:textId="77777777" w:rsidR="00BD6EDE" w:rsidRPr="00BD6EDE" w:rsidRDefault="00BD6EDE" w:rsidP="00BD6EDE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  <w:lang w:bidi="hi-IN"/>
        </w:rPr>
      </w:pPr>
    </w:p>
    <w:p w14:paraId="42628560" w14:textId="77777777" w:rsidR="00BD6EDE" w:rsidRPr="00BD6EDE" w:rsidRDefault="00BD6EDE" w:rsidP="00BD6EDE">
      <w:pPr>
        <w:widowControl w:val="0"/>
        <w:suppressAutoHyphens/>
        <w:spacing w:after="0"/>
        <w:ind w:firstLine="709"/>
        <w:rPr>
          <w:rFonts w:ascii="Times New Roman" w:hAnsi="Times New Roman"/>
          <w:b/>
          <w:sz w:val="24"/>
          <w:szCs w:val="24"/>
          <w:lang w:bidi="hi-IN"/>
        </w:rPr>
      </w:pPr>
      <w:r w:rsidRPr="00BD6EDE">
        <w:rPr>
          <w:rFonts w:ascii="Times New Roman" w:hAnsi="Times New Roman"/>
          <w:b/>
          <w:sz w:val="24"/>
          <w:szCs w:val="24"/>
          <w:lang w:bidi="hi-IN"/>
        </w:rPr>
        <w:t>1.2. Количество часов, отводимое на освоение профессионального модуля</w:t>
      </w:r>
    </w:p>
    <w:p w14:paraId="58A38A01" w14:textId="77777777" w:rsidR="00BD6EDE" w:rsidRPr="00BD6EDE" w:rsidRDefault="00BD6EDE" w:rsidP="00BD6EDE">
      <w:pPr>
        <w:widowControl w:val="0"/>
        <w:suppressAutoHyphens/>
        <w:spacing w:after="0"/>
        <w:rPr>
          <w:rFonts w:ascii="Times New Roman" w:hAnsi="Times New Roman"/>
          <w:sz w:val="24"/>
          <w:szCs w:val="24"/>
          <w:lang w:bidi="hi-IN"/>
        </w:rPr>
      </w:pPr>
    </w:p>
    <w:p w14:paraId="14F22D85" w14:textId="77777777" w:rsidR="00BD6EDE" w:rsidRPr="00BD6EDE" w:rsidRDefault="00BD6EDE" w:rsidP="00BD6EDE">
      <w:pPr>
        <w:widowControl w:val="0"/>
        <w:suppressAutoHyphens/>
        <w:spacing w:after="0"/>
        <w:rPr>
          <w:rFonts w:ascii="Times New Roman" w:hAnsi="Times New Roman"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>Всего часов ___</w:t>
      </w:r>
      <w:r w:rsidR="009E548B" w:rsidRPr="009E548B">
        <w:rPr>
          <w:rFonts w:ascii="Times New Roman" w:hAnsi="Times New Roman"/>
          <w:b/>
          <w:sz w:val="24"/>
          <w:szCs w:val="24"/>
          <w:lang w:bidi="hi-IN"/>
        </w:rPr>
        <w:t>324</w:t>
      </w:r>
      <w:r w:rsidRPr="00BD6EDE">
        <w:rPr>
          <w:rFonts w:ascii="Times New Roman" w:hAnsi="Times New Roman"/>
          <w:b/>
          <w:sz w:val="24"/>
          <w:szCs w:val="24"/>
          <w:lang w:bidi="hi-IN"/>
        </w:rPr>
        <w:t>_</w:t>
      </w:r>
      <w:r w:rsidRPr="00BD6EDE">
        <w:rPr>
          <w:rFonts w:ascii="Times New Roman" w:hAnsi="Times New Roman"/>
          <w:sz w:val="24"/>
          <w:szCs w:val="24"/>
          <w:lang w:bidi="hi-IN"/>
        </w:rPr>
        <w:t>_______________</w:t>
      </w:r>
    </w:p>
    <w:p w14:paraId="29C90309" w14:textId="77777777" w:rsidR="00BD6EDE" w:rsidRPr="00BD6EDE" w:rsidRDefault="00BD6EDE" w:rsidP="00BD6EDE">
      <w:pPr>
        <w:widowControl w:val="0"/>
        <w:suppressAutoHyphens/>
        <w:spacing w:after="0"/>
        <w:ind w:firstLine="708"/>
        <w:rPr>
          <w:rFonts w:ascii="Times New Roman" w:hAnsi="Times New Roman"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>в том числе в форме практической подготовки -  часов</w:t>
      </w:r>
    </w:p>
    <w:p w14:paraId="1F864132" w14:textId="77777777" w:rsidR="00BD6EDE" w:rsidRPr="00BD6EDE" w:rsidRDefault="00BD6EDE" w:rsidP="00BD6EDE">
      <w:pPr>
        <w:widowControl w:val="0"/>
        <w:suppressAutoHyphens/>
        <w:spacing w:after="0"/>
        <w:rPr>
          <w:rFonts w:ascii="Times New Roman" w:hAnsi="Times New Roman"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>Из них на освоение МДК –</w:t>
      </w:r>
      <w:r w:rsidR="009E548B">
        <w:rPr>
          <w:rFonts w:ascii="Times New Roman" w:hAnsi="Times New Roman"/>
          <w:sz w:val="24"/>
          <w:szCs w:val="24"/>
          <w:lang w:bidi="hi-IN"/>
        </w:rPr>
        <w:t>144</w:t>
      </w:r>
      <w:r w:rsidRPr="00BD6EDE">
        <w:rPr>
          <w:rFonts w:ascii="Times New Roman" w:hAnsi="Times New Roman"/>
          <w:sz w:val="24"/>
          <w:szCs w:val="24"/>
          <w:lang w:bidi="hi-IN"/>
        </w:rPr>
        <w:t xml:space="preserve"> час</w:t>
      </w:r>
      <w:r w:rsidR="009E548B">
        <w:rPr>
          <w:rFonts w:ascii="Times New Roman" w:hAnsi="Times New Roman"/>
          <w:sz w:val="24"/>
          <w:szCs w:val="24"/>
          <w:lang w:bidi="hi-IN"/>
        </w:rPr>
        <w:t>а</w:t>
      </w:r>
    </w:p>
    <w:p w14:paraId="7C7FD53B" w14:textId="77777777" w:rsidR="00BD6EDE" w:rsidRPr="00BD6EDE" w:rsidRDefault="00BD6EDE" w:rsidP="00BD6EDE">
      <w:pPr>
        <w:widowControl w:val="0"/>
        <w:suppressAutoHyphens/>
        <w:spacing w:after="0"/>
        <w:ind w:firstLine="708"/>
        <w:rPr>
          <w:rFonts w:ascii="Times New Roman" w:hAnsi="Times New Roman"/>
          <w:i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>в том числе самостоятельная работа</w:t>
      </w:r>
      <w:r w:rsidRPr="00BD6EDE">
        <w:rPr>
          <w:rFonts w:ascii="Times New Roman" w:hAnsi="Times New Roman"/>
          <w:i/>
          <w:sz w:val="24"/>
          <w:szCs w:val="24"/>
          <w:lang w:bidi="hi-IN"/>
        </w:rPr>
        <w:t xml:space="preserve">__________ </w:t>
      </w:r>
    </w:p>
    <w:p w14:paraId="4F242FDE" w14:textId="77777777" w:rsidR="00BD6EDE" w:rsidRPr="00BD6EDE" w:rsidRDefault="00BD6EDE" w:rsidP="00BD6EDE">
      <w:pPr>
        <w:widowControl w:val="0"/>
        <w:suppressAutoHyphens/>
        <w:spacing w:after="0"/>
        <w:rPr>
          <w:rFonts w:ascii="Times New Roman" w:hAnsi="Times New Roman"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 xml:space="preserve">практики, в том числе учебная - </w:t>
      </w:r>
      <w:r w:rsidR="002F253A">
        <w:rPr>
          <w:rFonts w:ascii="Times New Roman" w:hAnsi="Times New Roman"/>
          <w:sz w:val="24"/>
          <w:szCs w:val="24"/>
          <w:lang w:bidi="hi-IN"/>
        </w:rPr>
        <w:t>72</w:t>
      </w:r>
      <w:r w:rsidRPr="00BD6EDE">
        <w:rPr>
          <w:rFonts w:ascii="Times New Roman" w:hAnsi="Times New Roman"/>
          <w:sz w:val="24"/>
          <w:szCs w:val="24"/>
          <w:lang w:bidi="hi-IN"/>
        </w:rPr>
        <w:t xml:space="preserve"> час</w:t>
      </w:r>
      <w:r w:rsidR="002F253A">
        <w:rPr>
          <w:rFonts w:ascii="Times New Roman" w:hAnsi="Times New Roman"/>
          <w:sz w:val="24"/>
          <w:szCs w:val="24"/>
          <w:lang w:bidi="hi-IN"/>
        </w:rPr>
        <w:t>а</w:t>
      </w:r>
    </w:p>
    <w:p w14:paraId="3A4D462B" w14:textId="77777777" w:rsidR="00BD6EDE" w:rsidRPr="00BD6EDE" w:rsidRDefault="00BD6EDE" w:rsidP="00BD6EDE">
      <w:pPr>
        <w:widowControl w:val="0"/>
        <w:suppressAutoHyphens/>
        <w:spacing w:after="0"/>
        <w:ind w:left="1416" w:firstLine="708"/>
        <w:rPr>
          <w:rFonts w:ascii="Times New Roman" w:hAnsi="Times New Roman"/>
          <w:sz w:val="24"/>
          <w:szCs w:val="24"/>
          <w:lang w:bidi="hi-IN"/>
        </w:rPr>
      </w:pPr>
      <w:r w:rsidRPr="00BD6EDE">
        <w:rPr>
          <w:rFonts w:ascii="Times New Roman" w:hAnsi="Times New Roman"/>
          <w:sz w:val="24"/>
          <w:szCs w:val="24"/>
          <w:lang w:bidi="hi-IN"/>
        </w:rPr>
        <w:t xml:space="preserve"> производственная - </w:t>
      </w:r>
      <w:r w:rsidR="002F253A">
        <w:rPr>
          <w:rFonts w:ascii="Times New Roman" w:hAnsi="Times New Roman"/>
          <w:sz w:val="24"/>
          <w:szCs w:val="24"/>
          <w:lang w:bidi="hi-IN"/>
        </w:rPr>
        <w:t>108</w:t>
      </w:r>
      <w:r w:rsidRPr="00BD6EDE">
        <w:rPr>
          <w:rFonts w:ascii="Times New Roman" w:hAnsi="Times New Roman"/>
          <w:sz w:val="24"/>
          <w:szCs w:val="24"/>
          <w:lang w:bidi="hi-IN"/>
        </w:rPr>
        <w:t xml:space="preserve"> часов</w:t>
      </w:r>
    </w:p>
    <w:p w14:paraId="4189B663" w14:textId="77777777" w:rsidR="00BD6EDE" w:rsidRPr="00BD6EDE" w:rsidRDefault="00BD6EDE" w:rsidP="00BD6EDE">
      <w:pPr>
        <w:widowControl w:val="0"/>
        <w:suppressAutoHyphens/>
        <w:rPr>
          <w:rFonts w:ascii="Times New Roman" w:hAnsi="Times New Roman"/>
          <w:sz w:val="24"/>
          <w:szCs w:val="24"/>
          <w:lang w:bidi="hi-IN"/>
        </w:rPr>
        <w:sectPr w:rsidR="00BD6EDE" w:rsidRPr="00BD6EDE">
          <w:footerReference w:type="default" r:id="rId12"/>
          <w:pgSz w:w="11906" w:h="16838"/>
          <w:pgMar w:top="1134" w:right="567" w:bottom="1134" w:left="1701" w:header="0" w:footer="709" w:gutter="0"/>
          <w:cols w:space="720"/>
          <w:formProt w:val="0"/>
          <w:docGrid w:linePitch="100" w:charSpace="-4097"/>
        </w:sectPr>
      </w:pPr>
      <w:r w:rsidRPr="00BD6EDE">
        <w:rPr>
          <w:rFonts w:ascii="Times New Roman" w:hAnsi="Times New Roman"/>
          <w:sz w:val="24"/>
          <w:szCs w:val="24"/>
          <w:lang w:bidi="hi-IN"/>
        </w:rPr>
        <w:t>Промежуточная аттестация – экзамен -</w:t>
      </w:r>
      <w:r w:rsidR="009E548B" w:rsidRPr="009E548B">
        <w:rPr>
          <w:rFonts w:ascii="Times New Roman" w:hAnsi="Times New Roman"/>
          <w:b/>
          <w:sz w:val="24"/>
          <w:szCs w:val="24"/>
          <w:lang w:bidi="hi-IN"/>
        </w:rPr>
        <w:t>18</w:t>
      </w:r>
      <w:r w:rsidR="002F253A" w:rsidRPr="009E548B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Pr="009E548B">
        <w:rPr>
          <w:rFonts w:ascii="Times New Roman" w:hAnsi="Times New Roman"/>
          <w:b/>
          <w:sz w:val="24"/>
          <w:szCs w:val="24"/>
          <w:lang w:bidi="hi-IN"/>
        </w:rPr>
        <w:t xml:space="preserve"> час</w:t>
      </w:r>
      <w:r w:rsidR="002F253A" w:rsidRPr="009E548B">
        <w:rPr>
          <w:rFonts w:ascii="Times New Roman" w:hAnsi="Times New Roman"/>
          <w:b/>
          <w:sz w:val="24"/>
          <w:szCs w:val="24"/>
          <w:lang w:bidi="hi-IN"/>
        </w:rPr>
        <w:t>ов</w:t>
      </w:r>
      <w:r w:rsidRPr="00BD6EDE">
        <w:rPr>
          <w:rFonts w:ascii="Times New Roman" w:hAnsi="Times New Roman"/>
          <w:bCs/>
          <w:sz w:val="24"/>
          <w:szCs w:val="24"/>
          <w:lang w:bidi="hi-IN"/>
        </w:rPr>
        <w:t>.</w:t>
      </w:r>
    </w:p>
    <w:p w14:paraId="5B26DAD7" w14:textId="77777777" w:rsidR="009E548B" w:rsidRPr="009E548B" w:rsidRDefault="009E548B" w:rsidP="009E54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548B">
        <w:rPr>
          <w:rFonts w:ascii="Times New Roman" w:hAnsi="Times New Roman"/>
          <w:b/>
          <w:caps/>
          <w:sz w:val="24"/>
          <w:szCs w:val="24"/>
        </w:rPr>
        <w:lastRenderedPageBreak/>
        <w:t xml:space="preserve">2. </w:t>
      </w:r>
      <w:r w:rsidRPr="009E548B">
        <w:rPr>
          <w:rFonts w:ascii="Times New Roman" w:hAnsi="Times New Roman"/>
          <w:b/>
          <w:sz w:val="24"/>
          <w:szCs w:val="24"/>
        </w:rPr>
        <w:t>СТРУКТУРА И СОДЕРЖАНИЕ ПРОФЕССИОНАЛЬНОГО МОДУЛЯ</w:t>
      </w:r>
    </w:p>
    <w:p w14:paraId="7CA65300" w14:textId="77777777" w:rsidR="009E548B" w:rsidRPr="009E548B" w:rsidRDefault="009E548B" w:rsidP="009E54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E548B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9E548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3011"/>
        <w:gridCol w:w="709"/>
        <w:gridCol w:w="816"/>
        <w:gridCol w:w="832"/>
        <w:gridCol w:w="73"/>
        <w:gridCol w:w="1457"/>
        <w:gridCol w:w="1125"/>
        <w:gridCol w:w="60"/>
        <w:gridCol w:w="1628"/>
        <w:gridCol w:w="34"/>
        <w:gridCol w:w="739"/>
        <w:gridCol w:w="34"/>
        <w:gridCol w:w="915"/>
        <w:gridCol w:w="1841"/>
      </w:tblGrid>
      <w:tr w:rsidR="009E548B" w:rsidRPr="009E548B" w14:paraId="1A76D514" w14:textId="77777777" w:rsidTr="00F45108">
        <w:trPr>
          <w:trHeight w:val="353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3298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Коды профессиональных и общих компетенций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B3FA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77F5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E548B">
              <w:rPr>
                <w:rFonts w:ascii="Times New Roman" w:hAnsi="Times New Roman"/>
                <w:iCs/>
                <w:sz w:val="20"/>
                <w:szCs w:val="20"/>
              </w:rPr>
              <w:t>Всего час.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37A87B" w14:textId="77777777" w:rsidR="009E548B" w:rsidRPr="009E548B" w:rsidRDefault="009E548B" w:rsidP="009E548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548B">
              <w:rPr>
                <w:rFonts w:ascii="Times New Roman" w:hAnsi="Times New Roman"/>
                <w:iCs/>
                <w:sz w:val="20"/>
                <w:szCs w:val="20"/>
              </w:rPr>
              <w:t>В т. ч. в форме практической  подготовки</w:t>
            </w:r>
          </w:p>
        </w:tc>
        <w:tc>
          <w:tcPr>
            <w:tcW w:w="30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2C2E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Объем профессионального модуля, ак. час.</w:t>
            </w:r>
          </w:p>
        </w:tc>
      </w:tr>
      <w:tr w:rsidR="009E548B" w:rsidRPr="009E548B" w14:paraId="506C1CC0" w14:textId="77777777" w:rsidTr="00F451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171D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8BE0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F023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276F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BA6B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95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86B2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Практики</w:t>
            </w:r>
          </w:p>
        </w:tc>
      </w:tr>
      <w:tr w:rsidR="009E548B" w:rsidRPr="009E548B" w14:paraId="1FB08024" w14:textId="77777777" w:rsidTr="00F451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388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E3D3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B9D8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630C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7E98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1D194408" w14:textId="77777777" w:rsidR="009E548B" w:rsidRPr="009E548B" w:rsidRDefault="009E548B" w:rsidP="009E548B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A894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i/>
              </w:rPr>
            </w:pPr>
            <w:r w:rsidRPr="009E548B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2AC4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548B" w:rsidRPr="009E548B" w14:paraId="6482AD77" w14:textId="77777777" w:rsidTr="00F45108">
        <w:trPr>
          <w:cantSplit/>
          <w:trHeight w:val="1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9DE0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813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889B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64C5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B7D3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06D4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9928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877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BAAB43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4927F8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8F2DE2" w14:textId="77777777" w:rsidR="009E548B" w:rsidRPr="009E548B" w:rsidRDefault="009E548B" w:rsidP="009E548B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A4E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195E0F0F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7B81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548B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37B2E186" w14:textId="77777777" w:rsidR="009E548B" w:rsidRPr="009E548B" w:rsidRDefault="009E548B" w:rsidP="009E548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9E548B" w:rsidRPr="009E548B" w14:paraId="1542A75C" w14:textId="77777777" w:rsidTr="00F45108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9BA1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2A74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A278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B907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F672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5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3009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7AB9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7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E08D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8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56CB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9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6DDA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10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48AB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11</w:t>
            </w:r>
          </w:p>
        </w:tc>
      </w:tr>
      <w:tr w:rsidR="009E548B" w:rsidRPr="009E548B" w14:paraId="4F416596" w14:textId="77777777" w:rsidTr="00F45108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22BA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1.1.</w:t>
            </w:r>
          </w:p>
          <w:p w14:paraId="61101D26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1.2.</w:t>
            </w:r>
          </w:p>
          <w:p w14:paraId="423B2401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1.4.</w:t>
            </w:r>
          </w:p>
          <w:p w14:paraId="71E11519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ОК 01,02,</w:t>
            </w:r>
          </w:p>
          <w:p w14:paraId="62F35F02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04,05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C48B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 xml:space="preserve">Раздел 1. </w:t>
            </w:r>
            <w:r w:rsidRPr="009E548B">
              <w:rPr>
                <w:rFonts w:ascii="Times New Roman" w:hAnsi="Times New Roman"/>
                <w:bCs/>
              </w:rPr>
              <w:t>Обеспечение инфекционной безопасности. Обеспечение производственной санитарии и личной гигиены на рабочем месте</w:t>
            </w:r>
            <w:r w:rsidRPr="009E548B">
              <w:rPr>
                <w:rFonts w:ascii="Times New Roman" w:hAnsi="Times New Roman"/>
              </w:rPr>
              <w:t xml:space="preserve"> </w:t>
            </w:r>
          </w:p>
          <w:p w14:paraId="25D0C2CB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A55C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48B">
              <w:rPr>
                <w:rFonts w:ascii="Times New Roman" w:hAnsi="Times New Roman"/>
                <w:b/>
                <w:bCs/>
              </w:rPr>
              <w:t>108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9C6D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1EA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48B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82A3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48B">
              <w:rPr>
                <w:rFonts w:ascii="Times New Roman" w:hAnsi="Times New Roman"/>
              </w:rPr>
              <w:t>54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EF4" w14:textId="77777777" w:rsidR="009E548B" w:rsidRPr="009E548B" w:rsidRDefault="009E548B" w:rsidP="009E548B">
            <w:pPr>
              <w:numPr>
                <w:ilvl w:val="0"/>
                <w:numId w:val="32"/>
              </w:num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4B61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Х</w:t>
            </w:r>
          </w:p>
        </w:tc>
        <w:tc>
          <w:tcPr>
            <w:tcW w:w="2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A1ED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8/10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EB33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48B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BECC" w14:textId="77777777" w:rsidR="009E548B" w:rsidRPr="009E548B" w:rsidRDefault="009E548B" w:rsidP="009E548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E548B" w:rsidRPr="009E548B" w14:paraId="4815050D" w14:textId="77777777" w:rsidTr="00F45108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FE4A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1.1.</w:t>
            </w:r>
          </w:p>
          <w:p w14:paraId="11422BB6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1.2.</w:t>
            </w:r>
          </w:p>
          <w:p w14:paraId="32939BE4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1.3.</w:t>
            </w:r>
          </w:p>
          <w:p w14:paraId="63D04B33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1.4.</w:t>
            </w:r>
          </w:p>
          <w:p w14:paraId="48E1C768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ОК 01,02,</w:t>
            </w:r>
          </w:p>
          <w:p w14:paraId="18ABBF7E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04,05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0F08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Раздел 2. Технология выполнения простых медицинских услуг</w:t>
            </w:r>
          </w:p>
          <w:p w14:paraId="54F3599B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75E3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  <w:b/>
                <w:bCs/>
              </w:rPr>
              <w:t>108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527E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96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7B1F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3BD1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7574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A348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</w:rPr>
              <w:t>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C737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5C73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EF4" w14:textId="77777777" w:rsidR="009E548B" w:rsidRPr="009E548B" w:rsidRDefault="009E548B" w:rsidP="009E548B">
            <w:pPr>
              <w:numPr>
                <w:ilvl w:val="0"/>
                <w:numId w:val="31"/>
              </w:num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548B" w:rsidRPr="009E548B" w14:paraId="650E33D0" w14:textId="77777777" w:rsidTr="00F45108">
        <w:trPr>
          <w:trHeight w:val="57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9877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ПК 1.1 – 1.4</w:t>
            </w:r>
          </w:p>
          <w:p w14:paraId="7938F7C6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 xml:space="preserve">ОК 01, 02, 04, 05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7260" w14:textId="77777777" w:rsidR="009E548B" w:rsidRPr="009E548B" w:rsidRDefault="009E548B" w:rsidP="009E548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1B3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48B">
              <w:rPr>
                <w:rFonts w:ascii="Times New Roman" w:hAnsi="Times New Roman"/>
                <w:b/>
                <w:bCs/>
              </w:rPr>
              <w:t>108</w:t>
            </w:r>
          </w:p>
          <w:p w14:paraId="54228C0A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633792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108</w:t>
            </w: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14:paraId="1557B103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73" w:type="pct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2E72D1" w14:textId="77777777" w:rsidR="009E548B" w:rsidRPr="009E548B" w:rsidRDefault="009E548B" w:rsidP="009E548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94A3" w14:textId="77777777" w:rsidR="009E548B" w:rsidRPr="009E548B" w:rsidRDefault="009E548B" w:rsidP="009E54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E548B">
              <w:rPr>
                <w:rFonts w:ascii="Times New Roman" w:hAnsi="Times New Roman"/>
                <w:b/>
                <w:bCs/>
              </w:rPr>
              <w:t>108</w:t>
            </w:r>
          </w:p>
        </w:tc>
      </w:tr>
      <w:tr w:rsidR="009E548B" w:rsidRPr="009E548B" w14:paraId="06EEAD65" w14:textId="77777777" w:rsidTr="00F45108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37A" w14:textId="77777777" w:rsidR="009E548B" w:rsidRPr="009E548B" w:rsidRDefault="009E548B" w:rsidP="009E54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7541" w14:textId="77777777" w:rsidR="009E548B" w:rsidRPr="009E548B" w:rsidRDefault="009E548B" w:rsidP="009E548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3B37" w14:textId="77777777" w:rsidR="009E548B" w:rsidRPr="009E548B" w:rsidRDefault="009E548B" w:rsidP="009E548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548B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19AFCF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097A5160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73B1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2066" w14:textId="77777777" w:rsidR="009E548B" w:rsidRPr="009E548B" w:rsidRDefault="009E548B" w:rsidP="009E548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9E548B" w:rsidRPr="009E548B" w14:paraId="72B0279D" w14:textId="77777777" w:rsidTr="00F45108"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1FC" w14:textId="77777777" w:rsidR="009E548B" w:rsidRPr="009E548B" w:rsidRDefault="009E548B" w:rsidP="009E548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ED0E" w14:textId="77777777" w:rsidR="009E548B" w:rsidRPr="009E548B" w:rsidRDefault="009E548B" w:rsidP="009E548B">
            <w:pPr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07E1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1BC1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294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8CDD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B448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548B">
              <w:rPr>
                <w:rFonts w:ascii="Times New Roman" w:hAnsi="Times New Roman"/>
              </w:rPr>
              <w:t>114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F843" w14:textId="77777777" w:rsidR="009E548B" w:rsidRPr="009E548B" w:rsidRDefault="009E548B" w:rsidP="009E548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EE77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</w:rPr>
              <w:t>Х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3A0D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9E548B">
              <w:rPr>
                <w:rFonts w:ascii="Times New Roman" w:hAnsi="Times New Roman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113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A343" w14:textId="77777777" w:rsidR="009E548B" w:rsidRPr="009E548B" w:rsidRDefault="009E548B" w:rsidP="009E54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548B">
              <w:rPr>
                <w:rFonts w:ascii="Times New Roman" w:hAnsi="Times New Roman"/>
                <w:b/>
              </w:rPr>
              <w:t>108</w:t>
            </w:r>
          </w:p>
        </w:tc>
      </w:tr>
    </w:tbl>
    <w:p w14:paraId="6AECAFFD" w14:textId="77777777" w:rsidR="00BD6EDE" w:rsidRDefault="00BD6EDE" w:rsidP="002C0E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52863CA" w14:textId="77777777" w:rsidR="00BD6EDE" w:rsidRDefault="00BD6EDE" w:rsidP="002C0E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88FEFE" w14:textId="77777777" w:rsidR="002C0EB4" w:rsidRPr="0056055E" w:rsidRDefault="002C0EB4" w:rsidP="002C0E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6055E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>
        <w:rPr>
          <w:rFonts w:ascii="Times New Roman" w:hAnsi="Times New Roman"/>
          <w:b/>
          <w:sz w:val="24"/>
          <w:szCs w:val="24"/>
        </w:rPr>
        <w:t>(ПМ)</w:t>
      </w:r>
    </w:p>
    <w:tbl>
      <w:tblPr>
        <w:tblW w:w="478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7"/>
        <w:gridCol w:w="9324"/>
        <w:gridCol w:w="2355"/>
      </w:tblGrid>
      <w:tr w:rsidR="002C0EB4" w:rsidRPr="0056055E" w14:paraId="054DA7B7" w14:textId="77777777" w:rsidTr="00BD6EDE">
        <w:trPr>
          <w:trHeight w:val="120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4279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DA85" w14:textId="77777777" w:rsidR="002C0EB4" w:rsidRPr="0056055E" w:rsidRDefault="002C0EB4" w:rsidP="00BD6EDE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14:paraId="5DC913DB" w14:textId="77777777" w:rsidR="002C0EB4" w:rsidRPr="0056055E" w:rsidRDefault="002C0EB4" w:rsidP="00BD6EDE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95FF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акад. ч / в том числе в форме практической </w:t>
            </w:r>
          </w:p>
          <w:p w14:paraId="05861E86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подготовки, ак. ч</w:t>
            </w:r>
          </w:p>
        </w:tc>
      </w:tr>
      <w:tr w:rsidR="002C0EB4" w:rsidRPr="0056055E" w14:paraId="14C93BA0" w14:textId="77777777" w:rsidTr="00BD6EDE">
        <w:trPr>
          <w:trHeight w:val="295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D154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3FB0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F0F1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C0EB4" w:rsidRPr="0056055E" w14:paraId="75102130" w14:textId="77777777" w:rsidTr="00BD6EDE"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1629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Обеспечение инфекционной безопасности. Обеспечение производственной санитарии и личной гигиены на рабочем месте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DCBD" w14:textId="77777777" w:rsidR="002C0EB4" w:rsidRPr="0056055E" w:rsidRDefault="002C0EB4" w:rsidP="005F35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F35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  <w:r w:rsidR="005F35A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C0EB4" w:rsidRPr="0056055E" w14:paraId="62BBCD5C" w14:textId="77777777" w:rsidTr="00BD6EDE">
        <w:trPr>
          <w:trHeight w:val="310"/>
        </w:trPr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292D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МДК 01.01 Безопасная среда для пациента и персонала</w:t>
            </w:r>
            <w:r w:rsidRPr="0056055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44D7" w14:textId="77777777" w:rsidR="002C0EB4" w:rsidRPr="0056055E" w:rsidRDefault="005F35AF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92/</w:t>
            </w:r>
            <w:r w:rsidR="002C0EB4" w:rsidRPr="0056055E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C0EB4" w:rsidRPr="0056055E" w14:paraId="277CF7A5" w14:textId="77777777" w:rsidTr="00BD6EDE">
        <w:trPr>
          <w:trHeight w:val="263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9C8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Инфекции, связанные с оказанием медицинской помощи (ИСМП). </w:t>
            </w:r>
          </w:p>
          <w:p w14:paraId="0B2F9510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B762D67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FB890CD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CDC9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4C2C" w14:textId="77777777" w:rsidR="002C0EB4" w:rsidRPr="0056055E" w:rsidRDefault="002C0EB4" w:rsidP="005526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526A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C0EB4" w:rsidRPr="0056055E" w14:paraId="3E242CB6" w14:textId="77777777" w:rsidTr="00BD6EDE">
        <w:trPr>
          <w:trHeight w:val="1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4F9C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BEE9" w14:textId="77777777" w:rsidR="002C0EB4" w:rsidRPr="0056055E" w:rsidRDefault="002C0EB4" w:rsidP="002C0EB4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Инфекции, связанные с оказанием медицинской помощи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(ИСМП). Понятие, виды.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 Особенности возбудителей ИСМП (устойчивость к дезинфицирующим агентам, длительность выживания на объектах внешней среды, пути передачи). Группы риска ИСМП. Резервуары возбудителей ИСМП: руки персонала, инструментарий, оборудование и т.д. </w:t>
            </w:r>
          </w:p>
          <w:p w14:paraId="47179CB4" w14:textId="77777777" w:rsidR="00BA78C7" w:rsidRDefault="00DA35F0" w:rsidP="00BA78C7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Основы асептики и антисептики </w:t>
            </w:r>
            <w:r w:rsidR="002C0EB4" w:rsidRPr="0056055E">
              <w:rPr>
                <w:rFonts w:ascii="Times New Roman" w:hAnsi="Times New Roman"/>
                <w:sz w:val="24"/>
                <w:szCs w:val="24"/>
              </w:rPr>
              <w:t>Меры индивидуальной защиты медицинского персонала и пациентов при выполнении медицинских вмешательств.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EB4" w:rsidRPr="0056055E">
              <w:rPr>
                <w:rFonts w:ascii="Times New Roman" w:hAnsi="Times New Roman"/>
                <w:sz w:val="24"/>
                <w:szCs w:val="24"/>
              </w:rPr>
              <w:t>Уровни обработки рук.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EB4" w:rsidRPr="00DA35F0">
              <w:rPr>
                <w:rFonts w:ascii="Times New Roman" w:hAnsi="Times New Roman"/>
                <w:sz w:val="24"/>
                <w:szCs w:val="24"/>
              </w:rPr>
              <w:t xml:space="preserve">Мероприятия по экстренной профилактике ВИЧ-инфекции. </w:t>
            </w:r>
          </w:p>
          <w:p w14:paraId="6FE3861A" w14:textId="77777777" w:rsidR="00BA78C7" w:rsidRPr="00BA78C7" w:rsidRDefault="00BA78C7" w:rsidP="00025F45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78C7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="00025F45">
              <w:rPr>
                <w:rFonts w:ascii="Times New Roman" w:hAnsi="Times New Roman"/>
                <w:sz w:val="24"/>
                <w:szCs w:val="24"/>
              </w:rPr>
              <w:t>с</w:t>
            </w:r>
            <w:r w:rsidRPr="00BA78C7">
              <w:rPr>
                <w:rFonts w:ascii="Times New Roman" w:hAnsi="Times New Roman"/>
                <w:sz w:val="24"/>
                <w:szCs w:val="24"/>
              </w:rPr>
              <w:t>ан</w:t>
            </w:r>
            <w:r w:rsidR="00025F45">
              <w:rPr>
                <w:rFonts w:ascii="Times New Roman" w:hAnsi="Times New Roman"/>
                <w:sz w:val="24"/>
                <w:szCs w:val="24"/>
              </w:rPr>
              <w:t>итарно-э</w:t>
            </w:r>
            <w:r w:rsidRPr="00BA78C7">
              <w:rPr>
                <w:rFonts w:ascii="Times New Roman" w:hAnsi="Times New Roman"/>
                <w:sz w:val="24"/>
                <w:szCs w:val="24"/>
              </w:rPr>
              <w:t>пид</w:t>
            </w:r>
            <w:r w:rsidR="00025F45">
              <w:rPr>
                <w:rFonts w:ascii="Times New Roman" w:hAnsi="Times New Roman"/>
                <w:sz w:val="24"/>
                <w:szCs w:val="24"/>
              </w:rPr>
              <w:t>емического</w:t>
            </w:r>
            <w:r w:rsidRPr="00BA78C7">
              <w:rPr>
                <w:rFonts w:ascii="Times New Roman" w:hAnsi="Times New Roman"/>
                <w:sz w:val="24"/>
                <w:szCs w:val="24"/>
              </w:rPr>
              <w:t xml:space="preserve"> режима в акушерских </w:t>
            </w:r>
            <w:r w:rsidR="00025F45">
              <w:rPr>
                <w:rFonts w:ascii="Times New Roman" w:hAnsi="Times New Roman"/>
                <w:sz w:val="24"/>
                <w:szCs w:val="24"/>
              </w:rPr>
              <w:t>медицинских организациях</w:t>
            </w:r>
            <w:r w:rsidRPr="00BA78C7">
              <w:rPr>
                <w:rFonts w:ascii="Times New Roman" w:hAnsi="Times New Roman"/>
                <w:sz w:val="24"/>
                <w:szCs w:val="24"/>
              </w:rPr>
              <w:t xml:space="preserve"> (родильный дом, ЖК, ФАП)</w:t>
            </w:r>
            <w:r w:rsidR="005526A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526A7" w:rsidRPr="005526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Перечень заболеваний, подлеж</w:t>
            </w:r>
            <w:r w:rsidR="005526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ащих учету и регистрации у рожениц и ново</w:t>
            </w:r>
            <w:r w:rsidR="005526A7" w:rsidRPr="005526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рожденных</w:t>
            </w:r>
            <w:r w:rsidR="005526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8843" w14:textId="77777777" w:rsidR="002C0EB4" w:rsidRPr="0056055E" w:rsidRDefault="005526A7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037BAB47" w14:textId="77777777" w:rsidTr="00BD6EDE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08B4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98EA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1356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0EB4" w:rsidRPr="0056055E" w14:paraId="3C06CA78" w14:textId="77777777" w:rsidTr="00BD6EDE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7EF6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77BD" w14:textId="77777777" w:rsidR="002C0EB4" w:rsidRPr="0056055E" w:rsidRDefault="002C0EB4" w:rsidP="002C0EB4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1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«Инфекции, связанные с оказанием медицинской помощи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(ИСМП). Асептика. Антисептика.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Уровни обработки рук. Проведение гигиенической обработки рук. Правила использования перчаток.  Мероприятия по экстренной профилактике ВИЧ-инфекции. Заполнение и направление экстренного извещения о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lastRenderedPageBreak/>
              <w:t>случае инфекционного, паразитарного, профессионального заболевания, носительства возбудителей инфекционных болезней в территориальные органы, осуществляющие федеральный государственный санитарно-эпидемиологический надзор».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555D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2C0EB4" w:rsidRPr="0056055E" w14:paraId="7BE75225" w14:textId="77777777" w:rsidTr="00BD6EDE">
        <w:trPr>
          <w:trHeight w:val="270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36D5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Санитарно-противоэпидемический режим различных помещений медицинской организации</w:t>
            </w:r>
          </w:p>
          <w:p w14:paraId="634E7007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B70D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46E2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C0EB4" w:rsidRPr="0056055E" w14:paraId="00C76D45" w14:textId="77777777" w:rsidTr="00BD6EDE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53FE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2F88" w14:textId="77777777" w:rsidR="002C0EB4" w:rsidRPr="0056055E" w:rsidRDefault="002C0EB4" w:rsidP="002C0EB4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Санитарно-противоэпидемический режим различных помещений медицинской организации. Ежедневная влажная и генеральная уборка помещений с использованием дезинфицирующих и моющих средств. Обеззараживание воздуха и проветривание помещений.</w:t>
            </w:r>
          </w:p>
          <w:p w14:paraId="712262C6" w14:textId="77777777" w:rsidR="002C0EB4" w:rsidRPr="0056055E" w:rsidRDefault="002C0EB4" w:rsidP="002C0EB4">
            <w:pPr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Обращение с медицинскими отходами в медицинских организациях. Структура и классификация медицинских отходов. Санитарные правила обращения с медицинскими отходами. Организация системы сбора и утилизации отходов в медицинских организациях.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3533" w14:textId="77777777" w:rsidR="00DA35F0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8C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20E9B554" w14:textId="77777777" w:rsidR="00DA35F0" w:rsidRPr="00DA35F0" w:rsidRDefault="00DA35F0" w:rsidP="00DA35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DE1C26" w14:textId="77777777" w:rsidR="00DA35F0" w:rsidRDefault="00DA35F0" w:rsidP="00DA35F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EAC655" w14:textId="77777777" w:rsidR="002C0EB4" w:rsidRPr="00DA35F0" w:rsidRDefault="002C0EB4" w:rsidP="00DA35F0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B4" w:rsidRPr="0056055E" w14:paraId="23B10A82" w14:textId="77777777" w:rsidTr="00BD6EDE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A0FE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2192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8F45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</w:tr>
      <w:tr w:rsidR="002C0EB4" w:rsidRPr="0056055E" w14:paraId="7367C516" w14:textId="77777777" w:rsidTr="00BD6EDE">
        <w:trPr>
          <w:trHeight w:val="17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D8CB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CD18" w14:textId="77777777" w:rsidR="002C0EB4" w:rsidRPr="0056055E" w:rsidRDefault="002C0EB4" w:rsidP="002C0EB4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«Санитарно-противоэпидемический режим различных помещений медицинской организации.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Ежедневная влажная и генеральная уборка палат, помещений, кабинетов с использованием дезинфицирующих и моющих средств. Обеззараживание воздуха и проветривание палат, помещений, кабинетов. Использование и хранение уборочного инвентаря, оборудования в соответствии с маркировкой.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FA66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2C0EB4" w:rsidRPr="0056055E" w14:paraId="2E05831C" w14:textId="77777777" w:rsidTr="00BD6EDE">
        <w:trPr>
          <w:trHeight w:val="4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D95F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FF6F" w14:textId="77777777" w:rsidR="002C0EB4" w:rsidRPr="0056055E" w:rsidRDefault="002C0EB4" w:rsidP="002C0EB4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Организация системы сбора и удаления отходов в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МО. Сбор, обеззараживание, временное хранение и утилизация медицинских отходов в местах их образования в медицинской организации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0AC9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3474A9" w:rsidRPr="0056055E" w14:paraId="0D2D097D" w14:textId="77777777" w:rsidTr="00BD6EDE">
        <w:trPr>
          <w:trHeight w:val="299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38498" w14:textId="77777777" w:rsidR="003474A9" w:rsidRPr="0056055E" w:rsidRDefault="003474A9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1.3.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Способы, режимы и средства обработки изделий медицинского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назначения и аппаратуры</w:t>
            </w:r>
          </w:p>
          <w:p w14:paraId="64827044" w14:textId="77777777" w:rsidR="003474A9" w:rsidRPr="0056055E" w:rsidRDefault="003474A9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D19E" w14:textId="77777777" w:rsidR="003474A9" w:rsidRPr="0056055E" w:rsidRDefault="003474A9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9056" w14:textId="77777777" w:rsidR="003474A9" w:rsidRPr="0056055E" w:rsidRDefault="003474A9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3474A9" w:rsidRPr="0056055E" w14:paraId="03E237C2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1B683" w14:textId="77777777" w:rsidR="003474A9" w:rsidRPr="0056055E" w:rsidRDefault="003474A9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789C" w14:textId="77777777" w:rsidR="003474A9" w:rsidRPr="0056055E" w:rsidRDefault="003474A9" w:rsidP="002C0EB4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Дезинфекция: определение, виды, методы. Меры предосторожности при работе с дезинфицирующими препаратами.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Симптомы, связанные с чрезмерным воздействием некоторых токсичных дезинфицирующих средств. Способы защиты от воздействия токсичных веществ: использование защитной одежды, вентиляции,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обучение персонала, уход за кожей. Приказы, регламентирующие способы, режимы и средства для дезинфекции.</w:t>
            </w:r>
          </w:p>
          <w:p w14:paraId="7046DB46" w14:textId="77777777" w:rsidR="003474A9" w:rsidRPr="0056055E" w:rsidRDefault="003474A9" w:rsidP="002C0EB4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Предстерилизационная очистка изделий медицинского назначения многоразового использования, аппаратуры. Методы, приемы и средства ручной и механизированной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предстерилизационной очистки. </w:t>
            </w:r>
          </w:p>
          <w:p w14:paraId="69570E21" w14:textId="77777777" w:rsidR="003474A9" w:rsidRPr="0056055E" w:rsidRDefault="003474A9" w:rsidP="002C0EB4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Стерилизация: понятие, методы и режимы стерилизации. Устройство и функции ЦСО. Преимущества стерилизации в ЦСО: постоянный контроль качества стерилизации, современная аппаратура.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Приказы, регламентирующие способы, режимы и средства для предстерилизационной очистки и стерилизации.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F203" w14:textId="77777777" w:rsidR="003474A9" w:rsidRPr="0056055E" w:rsidRDefault="003474A9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8C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3474A9" w:rsidRPr="0056055E" w14:paraId="3DC62A10" w14:textId="77777777" w:rsidTr="00BD6EDE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1B8B7" w14:textId="77777777" w:rsidR="003474A9" w:rsidRPr="0056055E" w:rsidRDefault="003474A9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F08A" w14:textId="77777777" w:rsidR="003474A9" w:rsidRPr="0056055E" w:rsidRDefault="003474A9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B07B" w14:textId="77777777" w:rsidR="003474A9" w:rsidRPr="0056055E" w:rsidRDefault="003474A9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3474A9" w:rsidRPr="0056055E" w14:paraId="3463FFE2" w14:textId="77777777" w:rsidTr="00BD6EDE">
        <w:trPr>
          <w:trHeight w:val="18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48774F" w14:textId="77777777" w:rsidR="003474A9" w:rsidRPr="0056055E" w:rsidRDefault="003474A9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0730" w14:textId="77777777" w:rsidR="003474A9" w:rsidRPr="0056055E" w:rsidRDefault="003474A9" w:rsidP="002C0EB4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Дезинфекция предметов ухода, оборудования, инвентаря и медицинских изделий.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Современные дезинфицирующие средства. Приготовление, использование и хранение дезинфицирующих средств. Проведение дезинфекции изделий медицинского назначения. Первая помощь при попадании дезинфицирующих средств на кожу и слизистые. Работа с методическими рекомендациями по использованию дезинфицирующих средств».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8F15" w14:textId="77777777" w:rsidR="003474A9" w:rsidRPr="0056055E" w:rsidRDefault="003474A9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4A9" w:rsidRPr="0056055E" w14:paraId="09F221B8" w14:textId="77777777" w:rsidTr="00BD6EDE">
        <w:trPr>
          <w:trHeight w:val="18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C401D" w14:textId="77777777" w:rsidR="003474A9" w:rsidRPr="0056055E" w:rsidRDefault="003474A9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8F86" w14:textId="77777777" w:rsidR="003474A9" w:rsidRPr="0056055E" w:rsidRDefault="003474A9" w:rsidP="002C0EB4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Предстерилизационная очистка изделий медицинского назначения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многоразового использования, аппаратуры. Проведение предстерилизационной очистки медицинских изделий ручным и механизированным способом. Проведение отбора проб для определения качества предстерилизационной очистки медицинских изделий. Заполнение нормативной медицинской документации».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CC3D" w14:textId="77777777" w:rsidR="003474A9" w:rsidRPr="0056055E" w:rsidRDefault="003474A9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4A9" w:rsidRPr="0056055E" w14:paraId="12282FB5" w14:textId="77777777" w:rsidTr="00BD6EDE">
        <w:trPr>
          <w:trHeight w:val="10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04565A" w14:textId="77777777" w:rsidR="003474A9" w:rsidRPr="0056055E" w:rsidRDefault="003474A9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919D" w14:textId="77777777" w:rsidR="003474A9" w:rsidRPr="0056055E" w:rsidRDefault="003474A9" w:rsidP="002C0EB4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Стерилизация: понятие, методы и режимы стерилизации. Устройство и функции ЦСО. Осуществление сортировки и упаковки медицинских изделий в соответствии с видом стерилизации. Обеспечение хранения и выдачи стерильных медицинских изделий.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Заполнение нормативной медицинской документации».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027C" w14:textId="77777777" w:rsidR="003474A9" w:rsidRPr="0056055E" w:rsidRDefault="003474A9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4A9" w:rsidRPr="0056055E" w14:paraId="53363401" w14:textId="77777777" w:rsidTr="00BD6EDE">
        <w:trPr>
          <w:trHeight w:val="71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285" w14:textId="77777777" w:rsidR="003474A9" w:rsidRPr="0056055E" w:rsidRDefault="003474A9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A1E5" w14:textId="77777777" w:rsidR="003474A9" w:rsidRPr="00933B9A" w:rsidRDefault="003474A9" w:rsidP="00933B9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 w:rsidRPr="00933B9A">
              <w:rPr>
                <w:rFonts w:ascii="Times New Roman" w:hAnsi="Times New Roman"/>
                <w:bCs/>
                <w:sz w:val="24"/>
                <w:szCs w:val="24"/>
              </w:rPr>
              <w:t>«Приготовление и упаковка перевязочного материала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Приготовление материала, используемого для перевязок и операций. Виды упаковок для стерилизации материала</w:t>
            </w:r>
            <w:r w:rsidRPr="00933B9A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B644" w14:textId="77777777" w:rsidR="003474A9" w:rsidRPr="00933B9A" w:rsidRDefault="003474A9" w:rsidP="00933B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4ADD8E60" w14:textId="77777777" w:rsidTr="00BD6EDE">
        <w:trPr>
          <w:trHeight w:val="218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A61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1.4.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Обеспечение безопасной больничной среды для персонала и пациентов</w:t>
            </w:r>
          </w:p>
          <w:p w14:paraId="06134A49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8D57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0CA3" w14:textId="77777777" w:rsidR="002C0EB4" w:rsidRPr="0056055E" w:rsidRDefault="00C06D8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2C0EB4" w:rsidRPr="0056055E" w14:paraId="438E0EDD" w14:textId="77777777" w:rsidTr="00BD6EDE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C574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BF0B" w14:textId="77777777" w:rsidR="002C0EB4" w:rsidRPr="0056055E" w:rsidRDefault="002C0EB4" w:rsidP="002C0EB4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рабочего места и безопасной среды в помещениях с учетом их функционального назначения.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Неблагоприятное воздействие на организм сенсибилизаторов (лекарственных средств),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фотосенсибилизаторов, микробиологических факторов, облучения. Меры, направленные на предупреждение облучения среднего медицинского персонала. </w:t>
            </w:r>
          </w:p>
          <w:p w14:paraId="7227E2E8" w14:textId="77777777" w:rsidR="002C0EB4" w:rsidRPr="0056055E" w:rsidRDefault="002C0EB4" w:rsidP="002C0EB4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биомеханики тела и эргономики в профессиональной деятельности  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Правила подъема и перемещения тяжестей с учетом здоровьесберегающих технологий Назначение и правила использования средств перемещения Условия безопасной транспортировки и перемещения пациента с использованием принципов эргономики.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DD48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8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0EB4" w:rsidRPr="0056055E" w14:paraId="2035F6DF" w14:textId="77777777" w:rsidTr="00BD6EDE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09EE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BA8A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1A20" w14:textId="77777777" w:rsidR="002C0EB4" w:rsidRPr="0056055E" w:rsidRDefault="00402787" w:rsidP="005526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526A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2C0EB4" w:rsidRPr="0056055E" w14:paraId="3F006257" w14:textId="77777777" w:rsidTr="00BD6EDE">
        <w:trPr>
          <w:trHeight w:val="14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9A29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E5DF" w14:textId="77777777" w:rsidR="002C0EB4" w:rsidRPr="0056055E" w:rsidRDefault="002C0EB4" w:rsidP="00C06D84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C06D8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 «Организация рабочего места и безопасной среды в помещениях с учетом их функционального назначения.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>Помощь среднего медицинского персонала, направленная на снижение риска падений, травм, ожогов, отравлений и поражений электрическим током. Психологические и физиологические факторы риска для пациентов в медицинской организации».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60B9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7A20B0B8" w14:textId="77777777" w:rsidTr="00BD6EDE">
        <w:trPr>
          <w:trHeight w:val="8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78DE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9BF7" w14:textId="77777777" w:rsidR="002C0EB4" w:rsidRPr="00402787" w:rsidRDefault="002C0EB4" w:rsidP="003474A9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C06D84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40278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C06D84" w:rsidRPr="00402787">
              <w:rPr>
                <w:rFonts w:ascii="Times New Roman" w:hAnsi="Times New Roman"/>
                <w:sz w:val="24"/>
                <w:szCs w:val="24"/>
              </w:rPr>
              <w:t>Размещение и перемещение пациента в  постели</w:t>
            </w:r>
            <w:r w:rsidR="00C06D84" w:rsidRPr="004027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положение Фаулера, Симса»</w:t>
            </w:r>
            <w:r w:rsidRPr="00402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18DE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787" w:rsidRPr="0056055E" w14:paraId="2174878F" w14:textId="77777777" w:rsidTr="00BD6EDE">
        <w:trPr>
          <w:trHeight w:val="8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8C43" w14:textId="77777777" w:rsidR="00402787" w:rsidRPr="0056055E" w:rsidRDefault="00402787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C546" w14:textId="77777777" w:rsidR="00402787" w:rsidRPr="00402787" w:rsidRDefault="00402787" w:rsidP="00C06D84">
            <w:pPr>
              <w:pStyle w:val="a5"/>
              <w:numPr>
                <w:ilvl w:val="0"/>
                <w:numId w:val="10"/>
              </w:numPr>
              <w:spacing w:before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C06D84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402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6D84" w:rsidRPr="0040278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C06D84" w:rsidRPr="00402787">
              <w:rPr>
                <w:rFonts w:ascii="Times New Roman" w:hAnsi="Times New Roman"/>
                <w:sz w:val="24"/>
                <w:szCs w:val="24"/>
              </w:rPr>
              <w:t>Размещение и перемещение пациента в  постели</w:t>
            </w:r>
            <w:r w:rsidR="00C06D84" w:rsidRPr="004027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положение на спине, на боку, на животе»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1ED98" w14:textId="77777777" w:rsidR="00402787" w:rsidRPr="0056055E" w:rsidRDefault="00402787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787" w:rsidRPr="0056055E" w14:paraId="2565373E" w14:textId="77777777" w:rsidTr="00BD6EDE">
        <w:trPr>
          <w:trHeight w:val="8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3A4A" w14:textId="77777777" w:rsidR="00402787" w:rsidRPr="0056055E" w:rsidRDefault="00402787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B59" w14:textId="77777777" w:rsidR="00402787" w:rsidRPr="00402787" w:rsidRDefault="00402787" w:rsidP="00C06D84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278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1</w:t>
            </w:r>
            <w:r w:rsidR="00C06D8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47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6D84" w:rsidRPr="00402787">
              <w:rPr>
                <w:rFonts w:ascii="Times New Roman" w:hAnsi="Times New Roman"/>
                <w:bCs/>
                <w:sz w:val="24"/>
                <w:szCs w:val="24"/>
              </w:rPr>
              <w:t xml:space="preserve">«Техника безопасности при </w:t>
            </w:r>
            <w:r w:rsidR="00C06D84" w:rsidRPr="00402787">
              <w:rPr>
                <w:rFonts w:ascii="Times New Roman" w:hAnsi="Times New Roman"/>
                <w:bCs/>
                <w:iCs/>
                <w:sz w:val="24"/>
                <w:szCs w:val="24"/>
              </w:rPr>
              <w:t>транспортировке пациента. Помощь пациенту при ходьбе.</w:t>
            </w:r>
            <w:r w:rsidR="00C06D84" w:rsidRPr="00402787">
              <w:rPr>
                <w:rFonts w:ascii="Times New Roman" w:hAnsi="Times New Roman"/>
                <w:bCs/>
                <w:sz w:val="24"/>
                <w:szCs w:val="24"/>
              </w:rPr>
              <w:t xml:space="preserve"> Транспортировка и сопровождение пациента».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6D3B" w14:textId="77777777" w:rsidR="00402787" w:rsidRPr="0056055E" w:rsidRDefault="00402787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2787" w:rsidRPr="0056055E" w14:paraId="51126C1F" w14:textId="77777777" w:rsidTr="00BD6EDE">
        <w:trPr>
          <w:trHeight w:val="8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11F3" w14:textId="77777777" w:rsidR="00402787" w:rsidRPr="0056055E" w:rsidRDefault="00402787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7B9B" w14:textId="77777777" w:rsidR="00402787" w:rsidRPr="00402787" w:rsidRDefault="00402787" w:rsidP="003474A9">
            <w:pPr>
              <w:pStyle w:val="a5"/>
              <w:numPr>
                <w:ilvl w:val="0"/>
                <w:numId w:val="10"/>
              </w:numPr>
              <w:spacing w:before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78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1</w:t>
            </w:r>
            <w:r w:rsidR="00C06D8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474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06D84" w:rsidRPr="00402787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C06D84" w:rsidRPr="00402787">
              <w:rPr>
                <w:rFonts w:ascii="Times New Roman" w:hAnsi="Times New Roman"/>
                <w:bCs/>
                <w:sz w:val="24"/>
                <w:szCs w:val="24"/>
              </w:rPr>
              <w:t>Использование вспомогательных средств для перемещения (ходунки/роллатор)».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CB76" w14:textId="77777777" w:rsidR="00402787" w:rsidRDefault="00402787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0CDFDA01" w14:textId="77777777" w:rsidTr="00BD6EDE">
        <w:trPr>
          <w:trHeight w:val="629"/>
        </w:trPr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BDA6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Примерная тематика самостоятельной учебной работы при изучении Раздела 1</w:t>
            </w:r>
          </w:p>
          <w:p w14:paraId="5EDA61B8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1.  .………………………………………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691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0EB4" w:rsidRPr="0056055E" w14:paraId="69851195" w14:textId="77777777" w:rsidTr="00BD6EDE"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FA0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1.</w:t>
            </w:r>
            <w:r w:rsidRPr="0056055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инфекционной безопасности. Обеспечение производственной санитарии и личной гигиены на рабочем месте</w:t>
            </w:r>
          </w:p>
          <w:p w14:paraId="5FB8E6A2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14:paraId="5374C6D2" w14:textId="77777777" w:rsidR="002C0EB4" w:rsidRPr="0056055E" w:rsidRDefault="002C0EB4" w:rsidP="002C0EB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Проведение гигиенической обработки рук, использование средств индивидуальной защиты.</w:t>
            </w:r>
          </w:p>
          <w:p w14:paraId="41FC3B55" w14:textId="77777777" w:rsidR="002C0EB4" w:rsidRPr="0056055E" w:rsidRDefault="002C0EB4" w:rsidP="002C0EB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Проведение текущей и генеральной уборки помещений медицинской организации. </w:t>
            </w:r>
          </w:p>
          <w:p w14:paraId="047D0BF1" w14:textId="77777777" w:rsidR="002C0EB4" w:rsidRPr="0056055E" w:rsidRDefault="002C0EB4" w:rsidP="002C0EB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Осуществление сбора, обеззараживания и временного хранения медицинских отходов в медицинской организации.</w:t>
            </w:r>
          </w:p>
          <w:p w14:paraId="4C3FCAC8" w14:textId="77777777" w:rsidR="002C0EB4" w:rsidRPr="0056055E" w:rsidRDefault="002C0EB4" w:rsidP="002C0EB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Проведение дезинфекции уборочного инвентаря, предметов ухода.</w:t>
            </w:r>
          </w:p>
          <w:p w14:paraId="46533744" w14:textId="77777777" w:rsidR="002C0EB4" w:rsidRPr="0056055E" w:rsidRDefault="002C0EB4" w:rsidP="002C0EB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Проведение предстерилизационной очистки медицинских изделий.</w:t>
            </w:r>
          </w:p>
          <w:p w14:paraId="017C1907" w14:textId="77777777" w:rsidR="002C0EB4" w:rsidRPr="0056055E" w:rsidRDefault="002C0EB4" w:rsidP="002C0EB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Проведение перемещения в постели и транспортировки пациента.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D58C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C0EB4" w:rsidRPr="0056055E" w14:paraId="07CC2CA6" w14:textId="77777777" w:rsidTr="00BD6EDE">
        <w:trPr>
          <w:trHeight w:val="240"/>
        </w:trPr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6F89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Технология выполнения простых медицинских услуг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BA3A" w14:textId="77777777" w:rsidR="002C0EB4" w:rsidRPr="0056055E" w:rsidRDefault="00531980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294</w:t>
            </w:r>
            <w:r w:rsidR="002C0EB4" w:rsidRPr="0056055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2C0EB4" w:rsidRPr="0056055E" w14:paraId="56AB089F" w14:textId="77777777" w:rsidTr="00BD6EDE">
        <w:trPr>
          <w:trHeight w:val="199"/>
        </w:trPr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8D3C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МДК 01.02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Сестринский уход за пациентом, в том числе по профилю «акушерское дело»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01BA" w14:textId="77777777" w:rsidR="002C0EB4" w:rsidRPr="0056055E" w:rsidRDefault="00531980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  <w:r w:rsidR="002C0EB4" w:rsidRPr="0056055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BD6EDE" w:rsidRPr="0056055E" w14:paraId="07592352" w14:textId="77777777" w:rsidTr="00BD6EDE"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A39C" w14:textId="77777777" w:rsidR="00BD6EDE" w:rsidRPr="0056055E" w:rsidRDefault="00BD6EDE" w:rsidP="00BD6EDE">
            <w:pPr>
              <w:spacing w:after="0"/>
              <w:ind w:right="86"/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56055E"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t xml:space="preserve">Тема 2.1 </w:t>
            </w: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t>Прием пациента в стационар. Оценка общего состояния пациента</w:t>
            </w:r>
          </w:p>
          <w:p w14:paraId="346F8E6F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0E6B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ED65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BD6EDE" w:rsidRPr="0056055E" w14:paraId="70537DA0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CBC49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F889" w14:textId="77777777" w:rsidR="00BD6EDE" w:rsidRPr="00D80224" w:rsidRDefault="00BD6EDE" w:rsidP="002C0EB4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224">
              <w:rPr>
                <w:rFonts w:ascii="Times New Roman" w:hAnsi="Times New Roman"/>
                <w:sz w:val="24"/>
                <w:szCs w:val="24"/>
              </w:rPr>
              <w:t xml:space="preserve">Устройство и функции приемного отделения стационара. Пути госпитализации пациентов в стационар. </w:t>
            </w:r>
            <w:r w:rsidRPr="00D8022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Порядок приема пациента в учреждения здравоохранения.</w:t>
            </w:r>
            <w:r w:rsidRPr="00D80224">
              <w:rPr>
                <w:rFonts w:ascii="Times New Roman" w:hAnsi="Times New Roman"/>
                <w:sz w:val="24"/>
                <w:szCs w:val="24"/>
              </w:rPr>
              <w:t xml:space="preserve"> Понятие лечебно-охранительного режима, его элементы и значение. Виды режимов двигательной активности. Оценка общего состояния пациента. </w:t>
            </w:r>
            <w:r w:rsidRPr="002D1AE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Определение степени тяжести состояние пациента</w:t>
            </w:r>
            <w:r>
              <w:rPr>
                <w:bCs/>
                <w:color w:val="000000"/>
              </w:rPr>
              <w:t xml:space="preserve">. </w:t>
            </w:r>
            <w:r w:rsidRPr="00D80224">
              <w:rPr>
                <w:rFonts w:ascii="Times New Roman" w:hAnsi="Times New Roman"/>
                <w:sz w:val="24"/>
                <w:szCs w:val="24"/>
              </w:rPr>
              <w:t>Антропометрия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0224">
              <w:rPr>
                <w:rFonts w:ascii="Times New Roman" w:hAnsi="Times New Roman"/>
                <w:sz w:val="24"/>
                <w:szCs w:val="24"/>
              </w:rPr>
              <w:t xml:space="preserve"> Уход за лихорадящим пациентом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0224">
              <w:rPr>
                <w:rFonts w:ascii="Times New Roman" w:hAnsi="Times New Roman"/>
                <w:sz w:val="24"/>
                <w:szCs w:val="24"/>
              </w:rPr>
              <w:t xml:space="preserve"> Оценка функционального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>. Дыхание, типы дыхания, пульс, виды, свойства пульса, артериальное давление, нормы и патология.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8C92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6EDE" w:rsidRPr="0056055E" w14:paraId="0F71E9EE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752FE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BB76" w14:textId="77777777" w:rsidR="00BD6EDE" w:rsidRPr="00D80224" w:rsidRDefault="00BD6EDE" w:rsidP="00D80224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D80224">
              <w:rPr>
                <w:rFonts w:ascii="Times New Roman" w:hAnsi="Times New Roman"/>
                <w:sz w:val="24"/>
                <w:szCs w:val="24"/>
              </w:rPr>
              <w:t xml:space="preserve">2.Виды санитарной обработки пациентов.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Частичная и полная обработка. Осмотр и осуществление санитарной обработки при выявлении педикулеза. </w:t>
            </w:r>
            <w:r w:rsidRPr="00D80224">
              <w:rPr>
                <w:rFonts w:ascii="Times New Roman" w:hAnsi="Times New Roman"/>
                <w:sz w:val="24"/>
                <w:szCs w:val="24"/>
              </w:rPr>
              <w:t>Противопедикулезные мероприятия.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4188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EDE" w:rsidRPr="0056055E" w14:paraId="35EDBE37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81C0A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7789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9CAF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BD6EDE" w:rsidRPr="0056055E" w14:paraId="77A6A433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7193F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7ADA" w14:textId="77777777" w:rsidR="00BD6EDE" w:rsidRPr="0056055E" w:rsidRDefault="00BD6EDE" w:rsidP="002D1AE1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Объективное и субъективное обследование.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Документация приемного отделения. И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нформирование пациента о предстоящей процедуре, с получением согласия на ее проведение. 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Объективное и субъективное обследование. Определение массы тела и роста пациента, определение индекса массы тела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Определение направления ресурсосбережения в рамках профессиональной деятельности. 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Заполнение нормативной медицинской документации».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C581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04C9E620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63D86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2767" w14:textId="77777777" w:rsidR="00BD6EDE" w:rsidRPr="00CC2E03" w:rsidRDefault="00BD6EDE" w:rsidP="00BD6EDE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2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Дезинсекционные мероприятия при педикулезе в соответствии с нормативными документами. Осмотр волосистых частей тела пациента для выявления педикулеза. Заполнение нормативной медицинской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C2E03">
              <w:rPr>
                <w:rFonts w:ascii="Times New Roman" w:hAnsi="Times New Roman"/>
                <w:sz w:val="24"/>
                <w:szCs w:val="24"/>
              </w:rPr>
              <w:t>Санитарная обработка и транспортировка пациента.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7F93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171419D5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E042F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5F81" w14:textId="77777777" w:rsidR="00BD6EDE" w:rsidRDefault="00BD6EDE" w:rsidP="00F84CE1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3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«Измерение АД. Особенности измерения АД у беременной женщины. Определение ЧДД, пульса. Регистрация данных в медицинскую документацию. Оценка интенсивности боли и тягостных для пациентов симптомов, определение и документирование неверба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льных признаков боли у пациента, </w:t>
            </w:r>
            <w:r w:rsidRPr="00CC2E03">
              <w:rPr>
                <w:rFonts w:ascii="Times New Roman" w:hAnsi="Times New Roman"/>
                <w:sz w:val="24"/>
                <w:szCs w:val="24"/>
              </w:rPr>
              <w:t>визуально-аналоговая шкала интенсивности боли (ВАШ).</w:t>
            </w:r>
          </w:p>
          <w:p w14:paraId="7AB3CF4C" w14:textId="77777777" w:rsidR="00BD6EDE" w:rsidRPr="0056055E" w:rsidRDefault="00BD6EDE" w:rsidP="00F84CE1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2E03">
              <w:rPr>
                <w:rFonts w:ascii="Times New Roman" w:hAnsi="Times New Roman"/>
                <w:sz w:val="24"/>
                <w:szCs w:val="24"/>
              </w:rPr>
              <w:t>Проведение санитарно-гигиенических и противоэпидемические мероприятий по обеспечению безопасности пациентов и медицинских работников.  Заполнение нормативной медицинской документации».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8521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6ABA5CE2" w14:textId="77777777" w:rsidTr="00BD6ED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C7DB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27B4" w14:textId="77777777" w:rsidR="00BD6EDE" w:rsidRPr="0056055E" w:rsidRDefault="00BD6EDE" w:rsidP="00F84CE1">
            <w:pPr>
              <w:spacing w:after="0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4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Термометрия. </w:t>
            </w:r>
            <w:r w:rsidRPr="00D80224">
              <w:rPr>
                <w:rFonts w:ascii="Times New Roman" w:hAnsi="Times New Roman"/>
                <w:sz w:val="24"/>
                <w:szCs w:val="24"/>
              </w:rPr>
              <w:t>Уход за лихорадящим пациентом</w:t>
            </w:r>
            <w:r w:rsidRPr="00CC2E03">
              <w:rPr>
                <w:rFonts w:ascii="Times New Roman" w:hAnsi="Times New Roman"/>
                <w:sz w:val="24"/>
                <w:szCs w:val="24"/>
              </w:rPr>
              <w:t xml:space="preserve"> Заполнение нормат</w:t>
            </w:r>
            <w:r>
              <w:rPr>
                <w:rFonts w:ascii="Times New Roman" w:hAnsi="Times New Roman"/>
                <w:sz w:val="24"/>
                <w:szCs w:val="24"/>
              </w:rPr>
              <w:t>ивной медицинской документации»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E3B5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159A20D3" w14:textId="77777777" w:rsidTr="00BD6EDE"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8A4AE8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Тема 2.2 Личная гигиена пациента. </w:t>
            </w:r>
            <w:r w:rsidRPr="0056055E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t xml:space="preserve">Организация питания </w:t>
            </w:r>
            <w:r w:rsidRPr="0056055E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lastRenderedPageBreak/>
              <w:t xml:space="preserve">в стационаре. </w:t>
            </w: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t>Кормление тяжелобольных пациентов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62F8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C93E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BD6EDE" w:rsidRPr="0056055E" w14:paraId="1020C0C5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9F533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885C" w14:textId="77777777" w:rsidR="00BD6EDE" w:rsidRPr="0056055E" w:rsidRDefault="00BD6EDE" w:rsidP="002C0EB4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Значение личной гигиены пациента. Санитарно-эпидемиологические требования соблюдения правил личной гигиены пациента. Бельевой режим стационара. </w:t>
            </w:r>
          </w:p>
          <w:p w14:paraId="2E2BFB4D" w14:textId="77777777" w:rsidR="00BD6EDE" w:rsidRPr="0056055E" w:rsidRDefault="00BD6EDE" w:rsidP="00BD6EDE">
            <w:pPr>
              <w:spacing w:after="0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lastRenderedPageBreak/>
              <w:t>Понятие и основные принципы лечебного питания.</w:t>
            </w:r>
            <w:r w:rsidRPr="005605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Организация диетического питания в медицинских организациях. Санитарно-эпидемиологические требования к организации питания пациентов.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Способы кормления пациента с нарушением двигательной активности и дефицитом самообслуживания.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968E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BD6EDE" w:rsidRPr="0056055E" w14:paraId="4CD1B0E4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010B8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43CD" w14:textId="77777777" w:rsidR="00BD6EDE" w:rsidRPr="0056055E" w:rsidRDefault="00BD6EDE" w:rsidP="002C0EB4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Пролежни: стадии, степени, причины возникновения. Профилактика пролежней.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EAF5" w14:textId="77777777" w:rsidR="00BD6ED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EDE" w:rsidRPr="0056055E" w14:paraId="12737403" w14:textId="77777777" w:rsidTr="00BD6ED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BE648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2E9F" w14:textId="77777777" w:rsidR="00BD6EDE" w:rsidRPr="00F84CE1" w:rsidRDefault="00BD6EDE" w:rsidP="00F84CE1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CE1">
              <w:rPr>
                <w:rFonts w:ascii="Times New Roman" w:hAnsi="Times New Roman"/>
                <w:sz w:val="24"/>
                <w:szCs w:val="24"/>
              </w:rPr>
              <w:t>Стомы:</w:t>
            </w:r>
            <w:r w:rsidRPr="00F84CE1">
              <w:rPr>
                <w:color w:val="000000"/>
              </w:rPr>
              <w:t xml:space="preserve"> </w:t>
            </w:r>
            <w:r w:rsidRPr="00F84C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Классификация стом. Показание для наложения различных видов стом. Предметы и средства ухода за стомами. Особенности питания при наличии стом пищеварительного тракта. </w:t>
            </w:r>
            <w:r w:rsidRPr="00F84CE1">
              <w:rPr>
                <w:rFonts w:ascii="Times New Roman" w:hAnsi="Times New Roman"/>
                <w:sz w:val="24"/>
                <w:szCs w:val="24"/>
              </w:rPr>
              <w:t>Уход за стомированными пациентами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7B20" w14:textId="77777777" w:rsidR="00BD6ED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6EDE" w:rsidRPr="0056055E" w14:paraId="706012F0" w14:textId="77777777" w:rsidTr="00BD6EDE">
        <w:trPr>
          <w:trHeight w:val="2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65474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DD47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и лабораторных занятий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BF70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BD6EDE" w:rsidRPr="0056055E" w14:paraId="2320FE2E" w14:textId="77777777" w:rsidTr="00BD6EDE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366B7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591D" w14:textId="77777777" w:rsidR="00BD6EDE" w:rsidRPr="0056055E" w:rsidRDefault="00BD6EDE" w:rsidP="002C0EB4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«Смена нательного и постельного белья. Подача судна.  </w:t>
            </w:r>
          </w:p>
          <w:p w14:paraId="198F9730" w14:textId="77777777" w:rsidR="00BD6EDE" w:rsidRPr="0056055E" w:rsidRDefault="00BD6EDE" w:rsidP="00F84CE1">
            <w:pPr>
              <w:spacing w:after="0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Составление порционного требования. Раздача пищи.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C443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0FCFA137" w14:textId="77777777" w:rsidTr="00BD6EDE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3FB42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F6EE" w14:textId="77777777" w:rsidR="00BD6EDE" w:rsidRPr="0056055E" w:rsidRDefault="00BD6EDE" w:rsidP="002C0EB4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F84CE1">
              <w:rPr>
                <w:rFonts w:ascii="Times New Roman" w:hAnsi="Times New Roman"/>
                <w:sz w:val="24"/>
                <w:szCs w:val="24"/>
              </w:rPr>
              <w:t>«Уход за слизистыми (обработка глаз, носа, ушей), волосами тяжелобольного»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EE23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66544D81" w14:textId="77777777" w:rsidTr="00BD6EDE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86F0F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4F24" w14:textId="77777777" w:rsidR="00BD6EDE" w:rsidRPr="0056055E" w:rsidRDefault="00BD6EDE" w:rsidP="002C0EB4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Уход за кожей, волосами и слизистыми тяжелобольного пациента.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F6DD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7394BF63" w14:textId="77777777" w:rsidTr="00BD6EDE">
        <w:trPr>
          <w:trHeight w:val="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4A2B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3A93" w14:textId="77777777" w:rsidR="00BD6EDE" w:rsidRPr="0056055E" w:rsidRDefault="00BD6EDE" w:rsidP="002C0EB4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 xml:space="preserve"> Кормление пациента с нарушением двигательной активности и дефицитом самообслуживания (кормление пациента в постели с помощью ложки и поильника, соблюдение питьевого режима пациента</w:t>
            </w:r>
            <w:r>
              <w:rPr>
                <w:rFonts w:ascii="Times New Roman" w:hAnsi="Times New Roman"/>
                <w:sz w:val="24"/>
                <w:szCs w:val="24"/>
              </w:rPr>
              <w:t>).Уход при рвоте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E2E8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3F6B1DB1" w14:textId="77777777" w:rsidTr="00BD6EDE">
        <w:trPr>
          <w:trHeight w:val="308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7F2264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t>Тема 2.3 Методы простейшей физиотерапии. Оксигенотерапия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1FAF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4FBF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BD6EDE" w:rsidRPr="0056055E" w14:paraId="33FBCAED" w14:textId="77777777" w:rsidTr="00BD6EDE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ED7D6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D9A0" w14:textId="77777777" w:rsidR="00BD6EDE" w:rsidRPr="0056055E" w:rsidRDefault="00BD6EDE" w:rsidP="002C0EB4">
            <w:pPr>
              <w:numPr>
                <w:ilvl w:val="0"/>
                <w:numId w:val="15"/>
              </w:numPr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Понятие простейшей физиотерапии. Виды и цели простейших физиотерапевтических процедур. Противопоказания для тепловых физиотерапевтических процедур. </w:t>
            </w:r>
          </w:p>
          <w:p w14:paraId="79CBA165" w14:textId="77777777" w:rsidR="00BD6EDE" w:rsidRPr="0056055E" w:rsidRDefault="00BD6EDE" w:rsidP="00BD6EDE">
            <w:pPr>
              <w:spacing w:after="0"/>
              <w:ind w:left="360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Оксигенотерапия. Цели и методы оксигенотерапии. Техника безопасности при работе с кислородом.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Гирудотерапия.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8A78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1DC34023" w14:textId="77777777" w:rsidTr="00BD6EDE">
        <w:trPr>
          <w:trHeight w:val="28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4BBD0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12FA" w14:textId="77777777" w:rsidR="00BD6EDE" w:rsidRPr="0056055E" w:rsidRDefault="00BD6EDE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B053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BD6EDE" w:rsidRPr="0056055E" w14:paraId="2750D553" w14:textId="77777777" w:rsidTr="00BD6EDE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04C57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8656" w14:textId="77777777" w:rsidR="00BD6EDE" w:rsidRPr="0056055E" w:rsidRDefault="00BD6EDE" w:rsidP="00BC0FC3">
            <w:pPr>
              <w:numPr>
                <w:ilvl w:val="0"/>
                <w:numId w:val="16"/>
              </w:numPr>
              <w:spacing w:after="0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«Выполнение простейших физиотерапевтических процедур. Приготовление и применение грелки и пузыря со льдом.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7E30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17D02897" w14:textId="77777777" w:rsidTr="00BD6EDE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49B7B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9EB8" w14:textId="77777777" w:rsidR="00BD6EDE" w:rsidRPr="0056055E" w:rsidRDefault="00BD6EDE" w:rsidP="00BC0FC3">
            <w:pPr>
              <w:numPr>
                <w:ilvl w:val="0"/>
                <w:numId w:val="16"/>
              </w:numPr>
              <w:spacing w:after="0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Применение холодного, горячего и согревающего компрессов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B4F0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D6EDE" w:rsidRPr="0056055E" w14:paraId="56B9C34F" w14:textId="77777777" w:rsidTr="00BD6EDE">
        <w:trPr>
          <w:trHeight w:val="19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F4AF" w14:textId="77777777" w:rsidR="00BD6EDE" w:rsidRPr="0056055E" w:rsidRDefault="00BD6EDE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B084" w14:textId="77777777" w:rsidR="00BD6EDE" w:rsidRPr="0056055E" w:rsidRDefault="00BD6EDE" w:rsidP="00BC0FC3">
            <w:pPr>
              <w:numPr>
                <w:ilvl w:val="0"/>
                <w:numId w:val="16"/>
              </w:numPr>
              <w:spacing w:after="0"/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Осуществление оксигенотерапии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C0FC3">
              <w:rPr>
                <w:rFonts w:ascii="Times New Roman" w:hAnsi="Times New Roman"/>
                <w:sz w:val="24"/>
                <w:szCs w:val="24"/>
              </w:rPr>
              <w:t>Виды оксигенотерапии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C0FC3">
              <w:rPr>
                <w:rFonts w:ascii="Times New Roman" w:hAnsi="Times New Roman"/>
                <w:sz w:val="24"/>
                <w:szCs w:val="24"/>
              </w:rPr>
              <w:t>Показания и осложнения».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BB14" w14:textId="77777777" w:rsidR="00BD6EDE" w:rsidRPr="0056055E" w:rsidRDefault="00BD6ED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4B6478FF" w14:textId="77777777" w:rsidTr="00BD6EDE">
        <w:trPr>
          <w:trHeight w:val="393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8DC2" w14:textId="77777777" w:rsidR="002C0EB4" w:rsidRPr="0056055E" w:rsidRDefault="002C0EB4" w:rsidP="00BD6EDE">
            <w:pPr>
              <w:spacing w:after="0"/>
              <w:ind w:right="142"/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t>Тема 2.4 Газоотводная трубка. Клизмы.</w:t>
            </w:r>
          </w:p>
          <w:p w14:paraId="57F92012" w14:textId="77777777" w:rsidR="002C0EB4" w:rsidRPr="0056055E" w:rsidRDefault="002C0EB4" w:rsidP="00BD6EDE">
            <w:pPr>
              <w:spacing w:after="0"/>
              <w:ind w:right="142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Катетеризация мочевого пузыря мягким катетером. </w:t>
            </w:r>
          </w:p>
          <w:p w14:paraId="0B502F27" w14:textId="77777777" w:rsidR="002C0EB4" w:rsidRPr="0056055E" w:rsidRDefault="002C0EB4" w:rsidP="00BD6EDE">
            <w:pPr>
              <w:spacing w:after="0"/>
              <w:ind w:righ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Введение постоянного мочевого катетера и уход за ним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B221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4FFD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5571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0EB4" w:rsidRPr="0056055E" w14:paraId="23D9F96A" w14:textId="77777777" w:rsidTr="00BD6EDE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B18A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F257" w14:textId="77777777" w:rsidR="002C0EB4" w:rsidRPr="0056055E" w:rsidRDefault="002C0EB4" w:rsidP="002C0EB4">
            <w:pPr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Газоотводная трубка. Цели и техника ее применения. </w:t>
            </w:r>
          </w:p>
          <w:p w14:paraId="0F1AF370" w14:textId="77777777" w:rsidR="002C0EB4" w:rsidRPr="0056055E" w:rsidRDefault="002C0EB4" w:rsidP="00BD6EDE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Клизмы. Виды клизм: очистительная, послабляющая (масляная и гипертоническая), лекарственная. Механизм действия различных видов клизм.   </w:t>
            </w:r>
          </w:p>
          <w:p w14:paraId="17F9BEAC" w14:textId="77777777" w:rsidR="002C0EB4" w:rsidRPr="0056055E" w:rsidRDefault="002C0EB4" w:rsidP="00BD6EDE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Цели катетеризации мочевого пузыря.  Виды уретральных катетеров.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7BB0" w14:textId="77777777" w:rsidR="002C0EB4" w:rsidRPr="0056055E" w:rsidRDefault="009E5EE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0EB4" w:rsidRPr="0056055E" w14:paraId="75C10DF3" w14:textId="77777777" w:rsidTr="00BD6EDE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0F40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0FDA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CC93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0EB4" w:rsidRPr="0056055E" w14:paraId="33E9057E" w14:textId="77777777" w:rsidTr="00BD6EDE">
        <w:trPr>
          <w:trHeight w:val="19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085C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663E" w14:textId="77777777" w:rsidR="002C0EB4" w:rsidRPr="0056055E" w:rsidRDefault="002C0EB4" w:rsidP="009E5EEE">
            <w:pPr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EE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«Постановка газоотводной трубки. Показания, противопоказания и возможные осложнения. Клизмы. Показания, противопоказания и возможные осложнения. Подготовка пациента и постановка очистительной, гипертонической, масляной, лекарственной клизм.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Информирование пациента о предстоящей процедуре, с получением согласия на ее проведение. 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Заполнение соответствующей медицинской документации».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5AE5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12A5457D" w14:textId="77777777" w:rsidTr="00BD6EDE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87BF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5D1D" w14:textId="77777777" w:rsidR="002C0EB4" w:rsidRPr="0056055E" w:rsidRDefault="002C0EB4" w:rsidP="009E5EEE">
            <w:pPr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занятие </w:t>
            </w:r>
            <w:r w:rsidR="009E5EE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«Проведение катетеризации мочевого пузыря (показания, противопоказания и возможные осложнения). Осуществление ухода за промежностью пациента с постоянным мочевым катетером. </w:t>
            </w: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 xml:space="preserve">Информирование пациента о предстоящей процедуре, с получением согласия на ее проведение. 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Заполнение соответствующей медицинской документации».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FA40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41B94149" w14:textId="77777777" w:rsidTr="00BD6EDE">
        <w:trPr>
          <w:trHeight w:val="250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796E3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Тема 2.5 </w:t>
            </w: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Применение лекарственных средств в акушерской практике.  Введение </w:t>
            </w: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lastRenderedPageBreak/>
              <w:t>лекарственных средств энтерально, наружно, ингаляционно.</w:t>
            </w:r>
            <w:r w:rsidRPr="0056055E">
              <w:rPr>
                <w:rFonts w:ascii="Times New Roman" w:eastAsia="Lucida Sans Unicode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56055E">
              <w:rPr>
                <w:rFonts w:ascii="Times New Roman" w:eastAsia="Lucida Sans Unicode" w:hAnsi="Times New Roman"/>
                <w:b/>
                <w:bCs/>
                <w:color w:val="000000"/>
                <w:sz w:val="24"/>
                <w:szCs w:val="24"/>
                <w:lang w:eastAsia="en-US" w:bidi="en-US"/>
              </w:rPr>
              <w:t>Парентеральное применение лекарственных средств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716F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898A" w14:textId="77777777" w:rsidR="002C0EB4" w:rsidRPr="0056055E" w:rsidRDefault="00855716" w:rsidP="00855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2C0EB4" w:rsidRPr="0056055E" w14:paraId="4033F74A" w14:textId="77777777" w:rsidTr="00BD6EDE">
        <w:trPr>
          <w:trHeight w:val="3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A524D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4A6F" w14:textId="77777777" w:rsidR="002C0EB4" w:rsidRPr="0056055E" w:rsidRDefault="002C0EB4" w:rsidP="002C0EB4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Правила хранения и распределения лекарственных средств в отделении: на сестринском посту, в процедурном кабинете. Выписка, учет и хранение лекарственных средств списков «А» и «Б». Информация, необходимая пациенту для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lastRenderedPageBreak/>
              <w:t>осознанного участия в лекарственной терапии. Выборка врачебных назначений. Виды инъекций. Осложнения инъекций и меры профилактики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64E7" w14:textId="77777777" w:rsidR="002C0EB4" w:rsidRPr="0056055E" w:rsidRDefault="009E5EE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2C0EB4" w:rsidRPr="0056055E" w14:paraId="75E17F77" w14:textId="77777777" w:rsidTr="00BD6EDE">
        <w:trPr>
          <w:trHeight w:val="2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A2B803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14AC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CC33" w14:textId="77777777" w:rsidR="002C0EB4" w:rsidRPr="0056055E" w:rsidRDefault="00855716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2C0EB4" w:rsidRPr="0056055E" w14:paraId="10178BDD" w14:textId="77777777" w:rsidTr="00BD6EDE">
        <w:trPr>
          <w:trHeight w:val="10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3E83F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A801" w14:textId="77777777" w:rsidR="002C0EB4" w:rsidRPr="0056055E" w:rsidRDefault="002C0EB4" w:rsidP="00855716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E5EE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Правила раздачи лекарственных средств. Понятия «до еды», «во время еды», «после еды». Применение лекарственных средств энтерально, наружно, ингаляционно. Контроль выполнения </w:t>
            </w:r>
            <w:r w:rsidR="00855716">
              <w:rPr>
                <w:rFonts w:ascii="Times New Roman" w:hAnsi="Times New Roman"/>
                <w:sz w:val="24"/>
                <w:szCs w:val="24"/>
              </w:rPr>
              <w:t>пациентами врачебных назначений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».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1683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EEE" w:rsidRPr="0056055E" w14:paraId="48AB8825" w14:textId="77777777" w:rsidTr="00BD6EDE">
        <w:trPr>
          <w:trHeight w:val="7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D62D1" w14:textId="77777777" w:rsidR="009E5EEE" w:rsidRPr="0056055E" w:rsidRDefault="009E5EEE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DB59" w14:textId="77777777" w:rsidR="009E5EEE" w:rsidRPr="0056055E" w:rsidRDefault="009E5EEE" w:rsidP="008557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«Парентеральный путь введения лекарственных препаратов.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Набор лекарственного средства из ампулы и флакона. Техника в/к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инъекций»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9CB4" w14:textId="77777777" w:rsidR="009E5EEE" w:rsidRPr="0056055E" w:rsidRDefault="009E5EEE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162C07C7" w14:textId="77777777" w:rsidTr="00BD6EDE">
        <w:trPr>
          <w:trHeight w:val="9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2DCB6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3A30" w14:textId="77777777" w:rsidR="002C0EB4" w:rsidRPr="0056055E" w:rsidRDefault="002C0EB4" w:rsidP="008557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855716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571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55716">
              <w:rPr>
                <w:rFonts w:ascii="Times New Roman" w:hAnsi="Times New Roman"/>
                <w:sz w:val="24"/>
                <w:szCs w:val="24"/>
              </w:rPr>
              <w:t xml:space="preserve">Парентеральный путь введения лекарственных препаратов. </w:t>
            </w:r>
            <w:r w:rsidR="00855716" w:rsidRPr="0056055E">
              <w:rPr>
                <w:rFonts w:ascii="Times New Roman" w:hAnsi="Times New Roman"/>
                <w:sz w:val="24"/>
                <w:szCs w:val="24"/>
              </w:rPr>
              <w:t>Техника п/к, в/м инъекций. Заполнение соответствующей медицинской документации</w:t>
            </w:r>
            <w:r w:rsidR="008557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17E1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08F1628D" w14:textId="77777777" w:rsidTr="00BD6EDE">
        <w:trPr>
          <w:trHeight w:val="32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2C7E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763" w14:textId="77777777" w:rsidR="002C0EB4" w:rsidRPr="0056055E" w:rsidRDefault="002C0EB4" w:rsidP="008557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85571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55716" w:rsidRPr="0056055E">
              <w:rPr>
                <w:rFonts w:ascii="Times New Roman" w:hAnsi="Times New Roman"/>
                <w:sz w:val="24"/>
                <w:szCs w:val="24"/>
              </w:rPr>
              <w:t>«Техника выполнения в/в инъекции. Взятие венозной крови на лабораторное</w:t>
            </w:r>
            <w:r w:rsidR="00855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716" w:rsidRPr="0056055E">
              <w:rPr>
                <w:rFonts w:ascii="Times New Roman" w:hAnsi="Times New Roman"/>
                <w:sz w:val="24"/>
                <w:szCs w:val="24"/>
              </w:rPr>
              <w:t>исследование.  Заполнение соответствующей медицинской документации».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3419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5716" w:rsidRPr="0056055E" w14:paraId="2D161D7C" w14:textId="77777777" w:rsidTr="00BD6EDE">
        <w:trPr>
          <w:trHeight w:val="32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68EE" w14:textId="77777777" w:rsidR="00855716" w:rsidRPr="0056055E" w:rsidRDefault="00855716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4A8" w14:textId="77777777" w:rsidR="00855716" w:rsidRPr="0056055E" w:rsidRDefault="00855716" w:rsidP="0085571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«Проведение катетеризации периферической (локтевой) вены. Заполнение системы для в/в капельного введения жидкостей. Проведение внутривенной инфузии. Заполнение соответствующей медицинской документации».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4D6" w14:textId="77777777" w:rsidR="00855716" w:rsidRPr="0056055E" w:rsidRDefault="00855716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EB4" w:rsidRPr="0056055E" w14:paraId="51A17C02" w14:textId="77777777" w:rsidTr="00552BFC">
        <w:trPr>
          <w:trHeight w:val="481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EC6C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eastAsia="Lucida Sans Unicode" w:hAnsi="Times New Roman"/>
                <w:b/>
                <w:color w:val="000000"/>
                <w:sz w:val="24"/>
                <w:szCs w:val="24"/>
                <w:lang w:eastAsia="en-US" w:bidi="en-US"/>
              </w:rPr>
              <w:t xml:space="preserve">Тема 2.6 </w:t>
            </w:r>
            <w:r w:rsidRPr="0056055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Участие в лабораторных методах исследования. Участие в инструментальных методах исследования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C4EC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7BD6" w14:textId="77777777" w:rsidR="002C0EB4" w:rsidRPr="0056055E" w:rsidRDefault="00855716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C0EB4" w:rsidRPr="0056055E" w14:paraId="4F3E36CB" w14:textId="77777777" w:rsidTr="00BD6EDE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C91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2979" w14:textId="77777777" w:rsidR="002C0EB4" w:rsidRPr="0056055E" w:rsidRDefault="002C0EB4" w:rsidP="002C0EB4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Цели и виды различных исследований и правила подготовки к ним.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Ошибки, приводящие к недостоверности результата исследования. Универсальные меры предосторожности при взятии и транспортировке биологического материла в лабораторию. Правила хранения различных видов проб. Цели и виды инструментальных методов исследования и правила подготовки к ним.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D5C8" w14:textId="77777777" w:rsidR="002C0EB4" w:rsidRPr="0056055E" w:rsidRDefault="00855716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0EB4" w:rsidRPr="0056055E" w14:paraId="13D9769F" w14:textId="77777777" w:rsidTr="00BD6ED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DB1F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F1C7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3E00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C0EB4" w:rsidRPr="0056055E" w14:paraId="1B2DDDFA" w14:textId="77777777" w:rsidTr="00BD6EDE">
        <w:trPr>
          <w:trHeight w:val="10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658A" w14:textId="77777777" w:rsidR="002C0EB4" w:rsidRPr="0056055E" w:rsidRDefault="002C0EB4" w:rsidP="00BD6E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2651" w14:textId="77777777" w:rsidR="002C0EB4" w:rsidRPr="0056055E" w:rsidRDefault="002C0EB4" w:rsidP="002C0EB4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</w:t>
            </w:r>
            <w:r w:rsidR="0085571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Взятие содержимого зева, носа и носоглотки на исследования. Взятие кала на различные виды исследования. Взятие мочи на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различные виды исследования: общий анализ мочи, анализ мочи по Нечипоренко. Информирование и подготовка пациента к предстоящему исследованию. </w:t>
            </w:r>
          </w:p>
          <w:p w14:paraId="7766BA54" w14:textId="77777777" w:rsidR="002C0EB4" w:rsidRPr="0056055E" w:rsidRDefault="002C0EB4" w:rsidP="00BD6EDE">
            <w:pPr>
              <w:spacing w:after="0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Подготовка пациента к эндоскопическим, ультразвуковым методам исследования.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Информирование пациента о предстоящей процедуре, с получением согласия на ее проведение. 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Выписывание направлений на исследования».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1E9A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2C0EB4" w:rsidRPr="0056055E" w14:paraId="7C067EFA" w14:textId="77777777" w:rsidTr="00BD6EDE">
        <w:trPr>
          <w:trHeight w:val="615"/>
        </w:trPr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861A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Примерная тематика самостоятельной учебной работы при изучении Раздела 2</w:t>
            </w:r>
          </w:p>
          <w:p w14:paraId="078A7BD3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1.  .………………………………………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21A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0EB4" w:rsidRPr="0056055E" w14:paraId="6A07DD0A" w14:textId="77777777" w:rsidTr="00BD6EDE"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2D5D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</w:t>
            </w: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 xml:space="preserve"> 2. Технология выполнения простых медицинских услуг</w:t>
            </w:r>
          </w:p>
          <w:p w14:paraId="25D31C08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  <w:p w14:paraId="2EE7312E" w14:textId="77777777" w:rsidR="002C0EB4" w:rsidRPr="0056055E" w:rsidRDefault="002C0EB4" w:rsidP="002C0EB4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Проведение объективного обследования пациентов (измерение артериального давления, исследование пульса, подсчет дыхательных движений).</w:t>
            </w:r>
          </w:p>
          <w:p w14:paraId="7656761E" w14:textId="77777777" w:rsidR="002C0EB4" w:rsidRPr="0056055E" w:rsidRDefault="002C0EB4" w:rsidP="002C0EB4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Осуществление личной гигиены </w:t>
            </w:r>
            <w:r w:rsidRPr="0056055E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пациента с нарушением двигательной активности и дефицитом самообслуживания.</w:t>
            </w:r>
          </w:p>
          <w:p w14:paraId="6DFE56E1" w14:textId="77777777" w:rsidR="002C0EB4" w:rsidRPr="0056055E" w:rsidRDefault="002C0EB4" w:rsidP="002C0EB4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Кормление тяжелобольного пациента.</w:t>
            </w:r>
          </w:p>
          <w:p w14:paraId="5157EADA" w14:textId="77777777" w:rsidR="002C0EB4" w:rsidRPr="0056055E" w:rsidRDefault="002C0EB4" w:rsidP="002C0EB4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eastAsia="Calibri" w:hAnsi="Times New Roman"/>
                <w:bCs/>
                <w:sz w:val="24"/>
                <w:szCs w:val="24"/>
              </w:rPr>
              <w:t>Проведение простых физиотерапевтических процедур.</w:t>
            </w:r>
          </w:p>
          <w:p w14:paraId="34D98370" w14:textId="77777777" w:rsidR="002C0EB4" w:rsidRPr="0056055E" w:rsidRDefault="002C0EB4" w:rsidP="002C0EB4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Постановка клизмы, катетеризация мочевого пузыря.</w:t>
            </w:r>
          </w:p>
          <w:p w14:paraId="17943C27" w14:textId="77777777" w:rsidR="002C0EB4" w:rsidRPr="0056055E" w:rsidRDefault="002C0EB4" w:rsidP="002C0EB4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Проведение медикаментозного лечения по назначению врача.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5D31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C0EB4" w:rsidRPr="0056055E" w14:paraId="4037336D" w14:textId="77777777" w:rsidTr="00BD6EDE"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CA55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 (по профилю специальности)</w:t>
            </w:r>
            <w:r w:rsidRPr="0056055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(концентрированная) по модулю 01 «Осуществление профессионального ухода за пациентами, в том числе по профилю «акушерское дело»»</w:t>
            </w:r>
          </w:p>
          <w:p w14:paraId="07DA08D5" w14:textId="77777777" w:rsidR="002C0EB4" w:rsidRPr="0056055E" w:rsidRDefault="002C0EB4" w:rsidP="00BD6ED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14:paraId="529180B6" w14:textId="77777777" w:rsidR="002C0EB4" w:rsidRPr="0056055E" w:rsidRDefault="002C0EB4" w:rsidP="002C0EB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Осуществление рационального перемещения и транспортировки материальных объектов и медицинских отходов.</w:t>
            </w:r>
          </w:p>
          <w:p w14:paraId="33039BD6" w14:textId="77777777" w:rsidR="002C0EB4" w:rsidRPr="0056055E" w:rsidRDefault="002C0EB4" w:rsidP="002C0EB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Соблюдение санитарно-эпидемиологических правил и нормативов медицинской организации, в том числе акушерско-гинекологического профиля по виду деятельности.</w:t>
            </w:r>
          </w:p>
          <w:p w14:paraId="2C7E32CA" w14:textId="77777777" w:rsidR="002C0EB4" w:rsidRPr="0056055E" w:rsidRDefault="002C0EB4" w:rsidP="002C0EB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Осуществление профессионального уход за пациентами, в том числе новорожденными, с использованием современных средств и предметов ухода.</w:t>
            </w:r>
          </w:p>
          <w:p w14:paraId="006F4541" w14:textId="77777777" w:rsidR="002C0EB4" w:rsidRPr="0056055E" w:rsidRDefault="002C0EB4" w:rsidP="002C0EB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Cs/>
                <w:sz w:val="24"/>
                <w:szCs w:val="24"/>
              </w:rPr>
              <w:t>Осуществление ухода за телом человека.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883C" w14:textId="77777777" w:rsidR="002C0EB4" w:rsidRPr="0056055E" w:rsidRDefault="002C0EB4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2C0EB4" w:rsidRPr="0056055E" w14:paraId="26D00A02" w14:textId="77777777" w:rsidTr="00BD6EDE">
        <w:tc>
          <w:tcPr>
            <w:tcW w:w="4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A26F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55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3AE3" w14:textId="77777777" w:rsidR="002C0EB4" w:rsidRPr="0056055E" w:rsidRDefault="00B324DD" w:rsidP="00BD6E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</w:t>
            </w:r>
          </w:p>
        </w:tc>
      </w:tr>
    </w:tbl>
    <w:p w14:paraId="161CA5CD" w14:textId="77777777" w:rsidR="002C0EB4" w:rsidRPr="0056055E" w:rsidRDefault="002C0EB4" w:rsidP="002C0EB4">
      <w:pPr>
        <w:spacing w:after="0"/>
        <w:rPr>
          <w:rFonts w:ascii="Times New Roman" w:hAnsi="Times New Roman"/>
          <w:b/>
          <w:sz w:val="24"/>
          <w:szCs w:val="24"/>
        </w:rPr>
        <w:sectPr w:rsidR="002C0EB4" w:rsidRPr="0056055E">
          <w:pgSz w:w="16840" w:h="11907" w:orient="landscape"/>
          <w:pgMar w:top="1134" w:right="567" w:bottom="1134" w:left="1134" w:header="709" w:footer="709" w:gutter="0"/>
          <w:cols w:space="720"/>
        </w:sectPr>
      </w:pPr>
    </w:p>
    <w:p w14:paraId="6411705A" w14:textId="77777777" w:rsidR="002C0EB4" w:rsidRPr="0056055E" w:rsidRDefault="002C0EB4" w:rsidP="002C0EB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950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ПРОФЕССИОНАЛЬНОГО МОДУЛЯ</w:t>
      </w:r>
    </w:p>
    <w:p w14:paraId="0C102675" w14:textId="77777777" w:rsidR="002C0EB4" w:rsidRPr="0056055E" w:rsidRDefault="002C0EB4" w:rsidP="002C0EB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2A01059" w14:textId="77777777" w:rsidR="002C0EB4" w:rsidRPr="0056055E" w:rsidRDefault="002C0EB4" w:rsidP="002C0E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b/>
          <w:bCs/>
          <w:sz w:val="24"/>
          <w:szCs w:val="24"/>
        </w:rPr>
        <w:t>3.1. Для реализации программы профессионального модуля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55E">
        <w:rPr>
          <w:rFonts w:ascii="Times New Roman" w:hAnsi="Times New Roman"/>
          <w:bCs/>
          <w:sz w:val="24"/>
          <w:szCs w:val="24"/>
        </w:rPr>
        <w:t>должны быть предусмотрены следующие специальные помещения:</w:t>
      </w:r>
    </w:p>
    <w:p w14:paraId="31A008DD" w14:textId="77777777" w:rsidR="002C0EB4" w:rsidRPr="00204D69" w:rsidRDefault="002C0EB4" w:rsidP="002C0E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4D69">
        <w:rPr>
          <w:rFonts w:ascii="Times New Roman" w:hAnsi="Times New Roman"/>
          <w:bCs/>
          <w:sz w:val="24"/>
          <w:szCs w:val="24"/>
        </w:rPr>
        <w:t>Кабинет Профессионального ухода за пациентами</w:t>
      </w:r>
      <w:r w:rsidRPr="00204D69">
        <w:rPr>
          <w:rFonts w:ascii="Times New Roman" w:hAnsi="Times New Roman"/>
          <w:sz w:val="24"/>
          <w:szCs w:val="24"/>
          <w:lang w:eastAsia="en-US"/>
        </w:rPr>
        <w:t xml:space="preserve">, оснащенный </w:t>
      </w:r>
      <w:r w:rsidRPr="00204D69">
        <w:rPr>
          <w:rFonts w:ascii="Times New Roman" w:hAnsi="Times New Roman"/>
          <w:bCs/>
          <w:sz w:val="24"/>
          <w:szCs w:val="24"/>
        </w:rPr>
        <w:t>в соответствии с п. 6.1.2.1 примерной образовательной программы по специальности</w:t>
      </w:r>
      <w:r>
        <w:rPr>
          <w:rFonts w:ascii="Times New Roman" w:hAnsi="Times New Roman"/>
          <w:bCs/>
          <w:sz w:val="24"/>
          <w:szCs w:val="24"/>
        </w:rPr>
        <w:t xml:space="preserve"> 31.02.02 Акушерское дело</w:t>
      </w:r>
      <w:r w:rsidRPr="00204D69">
        <w:rPr>
          <w:rFonts w:ascii="Times New Roman" w:hAnsi="Times New Roman"/>
          <w:bCs/>
          <w:sz w:val="24"/>
          <w:szCs w:val="24"/>
        </w:rPr>
        <w:t>.</w:t>
      </w:r>
    </w:p>
    <w:p w14:paraId="6380DAA7" w14:textId="77777777" w:rsidR="002C0EB4" w:rsidRPr="0056055E" w:rsidRDefault="002C0EB4" w:rsidP="002C0EB4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  </w:t>
      </w:r>
      <w:r w:rsidRPr="0056055E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615126BC" w14:textId="77777777" w:rsidR="002C0EB4" w:rsidRDefault="002C0EB4" w:rsidP="002C0EB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6055E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147F3FC" w14:textId="77777777" w:rsidR="002C0EB4" w:rsidRPr="0056055E" w:rsidRDefault="002C0EB4" w:rsidP="002C0EB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067BD6C" w14:textId="77777777" w:rsidR="002C0EB4" w:rsidRPr="0056055E" w:rsidRDefault="002C0EB4" w:rsidP="002C0EB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055E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14:paraId="66DABEE3" w14:textId="77777777" w:rsidR="002C0EB4" w:rsidRPr="0056055E" w:rsidRDefault="002C0EB4" w:rsidP="002C0EB4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Бабушкин, И.Е. Неотложная помощь в работе медицинской сестры: учебное пособие/ И.Е. Бабушкин, В.К. Карманов. – Москва: ГЭОТАР-Медиа, 2022.- 416 с. </w:t>
      </w:r>
    </w:p>
    <w:p w14:paraId="70D9E9EC" w14:textId="77777777" w:rsidR="002C0EB4" w:rsidRPr="0056055E" w:rsidRDefault="002C0EB4" w:rsidP="002C0EB4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Гордеев И.Г. Сестринское дело. Практическое руководство: учебное пособие/ под ред. И.Г. Гордеева, С.М. Отаровой, З.З. Балкизова. – Москва: ГЭОТАР-Медиа, 2022.- 592 с. </w:t>
      </w:r>
    </w:p>
    <w:p w14:paraId="72EFEC4E" w14:textId="77777777" w:rsidR="002C0EB4" w:rsidRPr="0056055E" w:rsidRDefault="002C0EB4" w:rsidP="002C0EB4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Двойников С.И. Профессиональный уход за пациентом. Младшая медицинская сестра: учебник:/ С.И. Двойников [и др.].- Москва: ГЭОТАР-Медиа, 2020.- 592 с. </w:t>
      </w:r>
    </w:p>
    <w:p w14:paraId="794969FD" w14:textId="77777777" w:rsidR="002C0EB4" w:rsidRDefault="002C0EB4" w:rsidP="002C0EB4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bCs/>
          <w:sz w:val="24"/>
          <w:szCs w:val="24"/>
        </w:rPr>
        <w:t xml:space="preserve">Двойников С.И., Бабаян С.Р.  Младшая медицинская сестра по уходу за больными - </w:t>
      </w:r>
      <w:r w:rsidRPr="0056055E">
        <w:rPr>
          <w:rFonts w:ascii="Times New Roman" w:hAnsi="Times New Roman"/>
          <w:sz w:val="24"/>
          <w:szCs w:val="24"/>
        </w:rPr>
        <w:t>М.: ГЭОТАР – Медиа, 2019 – 512 с.</w:t>
      </w:r>
    </w:p>
    <w:p w14:paraId="10740048" w14:textId="77777777" w:rsidR="002C0EB4" w:rsidRPr="0056055E" w:rsidRDefault="002C0EB4" w:rsidP="002C0EB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D3B76E3" w14:textId="77777777" w:rsidR="002C0EB4" w:rsidRPr="0056055E" w:rsidRDefault="002C0EB4" w:rsidP="002C0EB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6055E">
        <w:rPr>
          <w:rFonts w:ascii="Times New Roman" w:hAnsi="Times New Roman"/>
          <w:b/>
          <w:sz w:val="24"/>
          <w:szCs w:val="24"/>
        </w:rPr>
        <w:t xml:space="preserve">3.2.2. </w:t>
      </w:r>
      <w:r>
        <w:rPr>
          <w:rFonts w:ascii="Times New Roman" w:hAnsi="Times New Roman"/>
          <w:b/>
          <w:sz w:val="24"/>
          <w:szCs w:val="24"/>
        </w:rPr>
        <w:t>Основные э</w:t>
      </w:r>
      <w:r w:rsidRPr="0056055E">
        <w:rPr>
          <w:rFonts w:ascii="Times New Roman" w:hAnsi="Times New Roman"/>
          <w:b/>
          <w:sz w:val="24"/>
          <w:szCs w:val="24"/>
        </w:rPr>
        <w:t xml:space="preserve">лектронные издания </w:t>
      </w:r>
    </w:p>
    <w:p w14:paraId="7D4CCD29" w14:textId="77777777" w:rsidR="002C0EB4" w:rsidRPr="0056055E" w:rsidRDefault="002C0EB4" w:rsidP="002C0EB4">
      <w:pPr>
        <w:numPr>
          <w:ilvl w:val="0"/>
          <w:numId w:val="25"/>
        </w:numPr>
        <w:shd w:val="clear" w:color="auto" w:fill="FFFFFF"/>
        <w:spacing w:after="0"/>
        <w:ind w:left="357" w:hanging="357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6055E">
        <w:rPr>
          <w:rFonts w:ascii="Times New Roman" w:hAnsi="Times New Roman"/>
          <w:sz w:val="24"/>
          <w:szCs w:val="24"/>
          <w:shd w:val="clear" w:color="auto" w:fill="FFFFFF"/>
        </w:rPr>
        <w:t xml:space="preserve">Вебер В.Р. Основы сестринского дела. В 2 т. Том 1: учебник и практикум для среднего профессионального образования [Электронный ресурс] / В. Р. Вебер [и др.]. — 2-е изд., испр. и доп. — Москва: Издательство Юрайт, 2021. — 332 с. Режим доступа: </w:t>
      </w:r>
      <w:r w:rsidRPr="0056055E">
        <w:rPr>
          <w:rFonts w:ascii="Times New Roman" w:hAnsi="Times New Roman"/>
          <w:sz w:val="24"/>
          <w:szCs w:val="24"/>
          <w:u w:val="single"/>
          <w:shd w:val="clear" w:color="auto" w:fill="FFFFFF"/>
        </w:rPr>
        <w:t>urait.ru</w:t>
      </w:r>
    </w:p>
    <w:p w14:paraId="066790EA" w14:textId="77777777" w:rsidR="002C0EB4" w:rsidRPr="0056055E" w:rsidRDefault="002C0EB4" w:rsidP="002C0EB4">
      <w:pPr>
        <w:numPr>
          <w:ilvl w:val="0"/>
          <w:numId w:val="25"/>
        </w:numPr>
        <w:shd w:val="clear" w:color="auto" w:fill="FFFFFF"/>
        <w:spacing w:after="0"/>
        <w:ind w:left="357" w:hanging="357"/>
        <w:contextualSpacing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56055E">
        <w:rPr>
          <w:rFonts w:ascii="Times New Roman" w:hAnsi="Times New Roman"/>
          <w:sz w:val="24"/>
          <w:szCs w:val="24"/>
          <w:shd w:val="clear" w:color="auto" w:fill="FFFFFF"/>
        </w:rPr>
        <w:t xml:space="preserve">Вебер В.Р. Основы сестринского дела. В 2 т. Том 2: учебник и практикум для среднего профессионального образования [Электронный ресурс] / В. Р. Вебер [и др.]. — 2-е изд., испр. и доп. — Москва: Издательство Юрайт, 2021. — 187 с. Режим доступа: </w:t>
      </w:r>
      <w:r w:rsidRPr="0056055E">
        <w:rPr>
          <w:rFonts w:ascii="Times New Roman" w:hAnsi="Times New Roman"/>
          <w:sz w:val="24"/>
          <w:szCs w:val="24"/>
          <w:u w:val="single"/>
          <w:shd w:val="clear" w:color="auto" w:fill="FFFFFF"/>
        </w:rPr>
        <w:t>urait.ru</w:t>
      </w:r>
    </w:p>
    <w:p w14:paraId="4E2F0D97" w14:textId="77777777" w:rsidR="002C0EB4" w:rsidRPr="0056055E" w:rsidRDefault="002C0EB4" w:rsidP="002C0EB4">
      <w:pPr>
        <w:pStyle w:val="msonormalcxsplast"/>
        <w:numPr>
          <w:ilvl w:val="0"/>
          <w:numId w:val="25"/>
        </w:numPr>
        <w:ind w:left="284"/>
        <w:rPr>
          <w:bCs/>
          <w:kern w:val="36"/>
        </w:rPr>
      </w:pPr>
      <w:r w:rsidRPr="0056055E">
        <w:t xml:space="preserve">С.И. Профессиональный уход за пациентом. Младшая медицинская сестра: учебник [Электронный ресурс]/ С.И Двойников [и др.].- Москва: ГЭОТАР-Медиа, 2020.- 592 с. Режим доступа: </w:t>
      </w:r>
      <w:r w:rsidRPr="0056055E">
        <w:rPr>
          <w:u w:val="single"/>
        </w:rPr>
        <w:t>medcollegelib.ru</w:t>
      </w:r>
    </w:p>
    <w:p w14:paraId="7E29369D" w14:textId="77777777" w:rsidR="002C0EB4" w:rsidRPr="000513A5" w:rsidRDefault="002C0EB4" w:rsidP="002C0EB4">
      <w:pPr>
        <w:numPr>
          <w:ilvl w:val="0"/>
          <w:numId w:val="25"/>
        </w:numPr>
        <w:shd w:val="clear" w:color="auto" w:fill="FFFFFF"/>
        <w:spacing w:after="0"/>
        <w:ind w:left="357" w:right="30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Островская И.В. Алгоритмы манипуляций сестринского ухода: учебное пособие [Электронный ресурс]/  / И.В. Островская, Г.И. Морозова, Н.В. Широкова. – Москва: ГЭОТАР-Медиа, 2020.- 312 с.  Режим доступа: </w:t>
      </w:r>
      <w:r w:rsidRPr="0056055E">
        <w:rPr>
          <w:rFonts w:ascii="Times New Roman" w:hAnsi="Times New Roman"/>
          <w:sz w:val="24"/>
          <w:szCs w:val="24"/>
          <w:u w:val="single"/>
        </w:rPr>
        <w:t>medcollegelib.ru</w:t>
      </w:r>
    </w:p>
    <w:p w14:paraId="0E21204C" w14:textId="77777777" w:rsidR="002C0EB4" w:rsidRDefault="002C0EB4" w:rsidP="002C0EB4">
      <w:pPr>
        <w:numPr>
          <w:ilvl w:val="0"/>
          <w:numId w:val="25"/>
        </w:numPr>
        <w:shd w:val="clear" w:color="auto" w:fill="FFFFFF"/>
        <w:spacing w:after="0"/>
        <w:ind w:left="357" w:right="30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C527F3">
        <w:rPr>
          <w:rFonts w:ascii="Times New Roman" w:hAnsi="Times New Roman"/>
          <w:sz w:val="24"/>
          <w:szCs w:val="24"/>
        </w:rPr>
        <w:t xml:space="preserve">Соловьева, А. А. Основы реабилитологии. Лечебная физическая культура в акушерско-гинекологической практике / А. А. Соловьева. — 2-е изд., стер. — Санкт-Петербург: Лань, 2022. — 200 с. — ISBN 978-5-507-45231-6. — Текст: электронный // Лань: электронно-библиотечная система. — URL: </w:t>
      </w:r>
      <w:hyperlink r:id="rId13" w:history="1">
        <w:r w:rsidRPr="00C527F3">
          <w:rPr>
            <w:rStyle w:val="a3"/>
            <w:rFonts w:ascii="Times New Roman" w:hAnsi="Times New Roman"/>
            <w:sz w:val="24"/>
            <w:szCs w:val="24"/>
          </w:rPr>
          <w:t>https://e.lanbook.com/book/262508</w:t>
        </w:r>
      </w:hyperlink>
      <w:r w:rsidRPr="00C527F3">
        <w:rPr>
          <w:rFonts w:ascii="Times New Roman" w:hAnsi="Times New Roman"/>
          <w:sz w:val="24"/>
          <w:szCs w:val="24"/>
        </w:rPr>
        <w:t xml:space="preserve">  </w:t>
      </w:r>
    </w:p>
    <w:p w14:paraId="27E0AF72" w14:textId="77777777" w:rsidR="002C0EB4" w:rsidRPr="00C527F3" w:rsidRDefault="002C0EB4" w:rsidP="002C0EB4">
      <w:pPr>
        <w:shd w:val="clear" w:color="auto" w:fill="FFFFFF"/>
        <w:spacing w:after="0"/>
        <w:ind w:left="357" w:right="30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B765DA" w14:textId="77777777" w:rsidR="002C0EB4" w:rsidRDefault="002C0EB4" w:rsidP="002C0EB4">
      <w:pPr>
        <w:numPr>
          <w:ilvl w:val="2"/>
          <w:numId w:val="27"/>
        </w:numPr>
        <w:spacing w:after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56055E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  <w:r w:rsidRPr="0056055E">
        <w:rPr>
          <w:rFonts w:ascii="Times New Roman" w:hAnsi="Times New Roman"/>
          <w:bCs/>
          <w:sz w:val="24"/>
          <w:szCs w:val="24"/>
        </w:rPr>
        <w:t xml:space="preserve"> </w:t>
      </w:r>
    </w:p>
    <w:p w14:paraId="23CB5A4D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lastRenderedPageBreak/>
        <w:t>Гуркина Г.В.  Выполнение работ по профессии "Младшая медицинская сестра по уходу за больными". Сборник чек-листов/ Г.В. Гуркина,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55E">
        <w:rPr>
          <w:rFonts w:ascii="Times New Roman" w:hAnsi="Times New Roman"/>
          <w:sz w:val="24"/>
          <w:szCs w:val="24"/>
        </w:rPr>
        <w:t xml:space="preserve">О.В.Гладышева.- Санкт-Петербург: Лань, 2021.- 208 с. </w:t>
      </w:r>
    </w:p>
    <w:p w14:paraId="4B540A6C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Двойников С.И. Профессиональный уход за пациентом. Младшая медицинская сестра: учебник [Электронный ресурс]/ С.И Двойников [и др.].- Москва: ГЭОТАР-Медиа, 2020.- 592 с. Режим доступа: </w:t>
      </w:r>
      <w:r w:rsidRPr="0056055E">
        <w:rPr>
          <w:rFonts w:ascii="Times New Roman" w:hAnsi="Times New Roman"/>
          <w:sz w:val="24"/>
          <w:szCs w:val="24"/>
          <w:u w:val="single"/>
        </w:rPr>
        <w:t>medcollegelib.ru</w:t>
      </w:r>
    </w:p>
    <w:p w14:paraId="7220B1E4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>Ибатов А.Д. "Алгоритмы выполнения простых медицинских манипуляций и первая медицинская помощь при неотложных состояниях": учебное пособие/ А.Д. Ибатов, Л.А. Захарова. – Москва: Медицинское информационное агентство, 2022.- 256 с.</w:t>
      </w:r>
    </w:p>
    <w:p w14:paraId="6B555DCE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>Каретникова О.Ю. Новейший справочник медицинской сестры/ О.Ю. Каретникова, С.А. Кочнева, и др . – М.:  ООО «Дом Славянской книги». 2018. – 896с.</w:t>
      </w:r>
    </w:p>
    <w:p w14:paraId="44FC89EB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bCs/>
          <w:sz w:val="24"/>
          <w:szCs w:val="24"/>
        </w:rPr>
        <w:t xml:space="preserve">Карпова Е.В. Сестринское дело. Сборник примерных практических задач второго этапа аккредитации: учебное пособие/ Е.В. Карпова.- Санкт-Петербург: Лань, 2021. – 252 с. </w:t>
      </w:r>
    </w:p>
    <w:p w14:paraId="2743CD5F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Корягина Н.Ю. Организация специализированного сестринского ухода: учебное пособие/ Н.Ю. Корягина, Н.В. Широкова, В.Р. Цымбалюк. – Москва: ГЭОТАР-Медиа, 2020.- 464 с. </w:t>
      </w:r>
    </w:p>
    <w:p w14:paraId="6F2A768C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Кулешова Л.И. Основы сестринского дела: учебник/ Л.И.Кулешова.-  6-е изд., перераб. и доп. – Ростов-на Дону: Феникс, 2020.- 796 с. </w:t>
      </w:r>
    </w:p>
    <w:p w14:paraId="4B12CC2C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bCs/>
          <w:sz w:val="24"/>
          <w:szCs w:val="24"/>
        </w:rPr>
        <w:t xml:space="preserve">Лаптева Е.С. Основные концепции сестринского ухода: учебник/ Е.С.Лаптева, М.Р. Цуцунаева. – Москва: ГЭОТАР-Медиа, 2021.- 288 с. </w:t>
      </w:r>
    </w:p>
    <w:p w14:paraId="2B2FA2CE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>Манипуляции в сестринском деле: учебное пособие/ под ред. Чиж А.Г.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055E">
        <w:rPr>
          <w:rFonts w:ascii="Times New Roman" w:hAnsi="Times New Roman"/>
          <w:sz w:val="24"/>
          <w:szCs w:val="24"/>
        </w:rPr>
        <w:t xml:space="preserve">2-е изд. – Ростов-на-Дону: Феникс, 2020.- 351 с. </w:t>
      </w:r>
    </w:p>
    <w:p w14:paraId="5D85851D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Обуховец Т.П. Сестринское дело и сестринский уход: учебное пособие/ Т.П. Обуховец.- Москва: КноРус, 2021. – 680 с. </w:t>
      </w:r>
    </w:p>
    <w:p w14:paraId="66507FED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 Организация сестринской деятельности: учебное пособие/ под ред. С.Р. Бабаян,- 2 изд., перераб и доп.,  - М.: ГЭОТАР-Медиа, 2019. – 656с.</w:t>
      </w:r>
    </w:p>
    <w:p w14:paraId="3948917F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 </w:t>
      </w:r>
      <w:r w:rsidRPr="0056055E">
        <w:rPr>
          <w:rFonts w:ascii="Times New Roman" w:hAnsi="Times New Roman"/>
          <w:bCs/>
          <w:sz w:val="24"/>
          <w:szCs w:val="24"/>
        </w:rPr>
        <w:t xml:space="preserve">Орлова Т.Н. Медицинский и социальный уход: учебное пособие/ Т.Н.Орлова, И.А. Дударева, А.А. Скребушевская. – Санкт-Петербург, 2021.- 458 с. </w:t>
      </w:r>
    </w:p>
    <w:p w14:paraId="30028C48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Островская И.В. Алгоритмы манипуляций сестринского ухода: учебное пособие/ И.В. Островская, Г.И. Морозова, Н.В. Широкова. – Москва: ГЭОТАР-Медиа, 2020.- 312 с. </w:t>
      </w:r>
    </w:p>
    <w:p w14:paraId="6CCC6325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 xml:space="preserve">Парахина А.П. Алгоритмы манипуляций по основам сестринского дела. ПМ 04. Младшая медицинская сестра по уходу за больными: учебно-методическое пособие/ А.П.Парахина. – Санкт-Петербург: Лань, 2020. – 256 с. </w:t>
      </w:r>
    </w:p>
    <w:p w14:paraId="78047D19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>Скворцов В.В. "Основы сестринского дела": учебное пособие/ В.В. Скворцов. – Санкт-Петербург: СпецЛит, 2020.- 203 с.</w:t>
      </w:r>
    </w:p>
    <w:p w14:paraId="5F400F42" w14:textId="77777777" w:rsidR="002C0EB4" w:rsidRPr="0056055E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>Храмова Е.Ю. Манипуляции в сестринском деле: учебное пособие/ Е.Ю. Храмова.  - Ростов-на-Дону: Феникс, 2022.-314 с.</w:t>
      </w:r>
    </w:p>
    <w:p w14:paraId="37963576" w14:textId="77777777" w:rsidR="002C0EB4" w:rsidRDefault="002C0EB4" w:rsidP="002C0EB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6055E">
        <w:rPr>
          <w:rFonts w:ascii="Times New Roman" w:hAnsi="Times New Roman"/>
          <w:sz w:val="24"/>
          <w:szCs w:val="24"/>
        </w:rPr>
        <w:t>Чернова О.В. Основы сестринского дела: учебное пособие/ О.В. Чернова. – Санкт-Петербург: Феникс, 2019. – 938 с.</w:t>
      </w:r>
    </w:p>
    <w:p w14:paraId="188DCB95" w14:textId="77777777" w:rsidR="00BD6EDE" w:rsidRDefault="00BD6EDE" w:rsidP="002C0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C7D332" w14:textId="77777777" w:rsidR="00BD6EDE" w:rsidRDefault="00BD6EDE" w:rsidP="002C0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FDE442" w14:textId="77777777" w:rsidR="00BD6EDE" w:rsidRDefault="00BD6EDE" w:rsidP="002C0E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52A6935" w14:textId="77777777" w:rsidR="002C0EB4" w:rsidRPr="003218DA" w:rsidRDefault="002C0EB4" w:rsidP="002C0EB4">
      <w:pPr>
        <w:spacing w:after="0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56055E">
        <w:rPr>
          <w:rFonts w:ascii="Times New Roman" w:hAnsi="Times New Roman"/>
          <w:b/>
          <w:sz w:val="24"/>
          <w:szCs w:val="24"/>
        </w:rPr>
        <w:t>4</w:t>
      </w:r>
      <w:r w:rsidRPr="00E60950">
        <w:rPr>
          <w:rFonts w:ascii="Times New Roman" w:hAnsi="Times New Roman"/>
          <w:b/>
          <w:sz w:val="24"/>
          <w:szCs w:val="24"/>
        </w:rPr>
        <w:t>. КОНТРОЛЬ И ОЦЕНКА РЕЗУЛЬТАТОВ ОСВОЕНИЯ ПРОФЕССИОНАЛЬНОГО МОДУЛЯ</w:t>
      </w:r>
    </w:p>
    <w:p w14:paraId="6712D6B1" w14:textId="77777777" w:rsidR="002C0EB4" w:rsidRPr="0056055E" w:rsidRDefault="002C0EB4" w:rsidP="002C0EB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0"/>
        <w:gridCol w:w="3267"/>
        <w:gridCol w:w="3040"/>
      </w:tblGrid>
      <w:tr w:rsidR="002C0EB4" w:rsidRPr="0056055E" w14:paraId="7FBD864D" w14:textId="77777777" w:rsidTr="00BD6EDE">
        <w:trPr>
          <w:trHeight w:val="10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63B" w14:textId="77777777" w:rsidR="002C0EB4" w:rsidRPr="003218DA" w:rsidRDefault="002C0EB4" w:rsidP="00BD6ED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8DA">
              <w:rPr>
                <w:rFonts w:ascii="Times New Roman" w:hAnsi="Times New Roman"/>
                <w:bCs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8EC8" w14:textId="77777777" w:rsidR="002C0EB4" w:rsidRPr="003218DA" w:rsidRDefault="002C0EB4" w:rsidP="00BD6ED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D87755" w14:textId="77777777" w:rsidR="002C0EB4" w:rsidRPr="003218DA" w:rsidRDefault="002C0EB4" w:rsidP="00BD6ED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8DA">
              <w:rPr>
                <w:rFonts w:ascii="Times New Roman" w:hAnsi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C833" w14:textId="77777777" w:rsidR="002C0EB4" w:rsidRPr="003218DA" w:rsidRDefault="002C0EB4" w:rsidP="00BD6ED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1B41F1" w14:textId="77777777" w:rsidR="002C0EB4" w:rsidRPr="003218DA" w:rsidRDefault="002C0EB4" w:rsidP="00BD6ED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218DA">
              <w:rPr>
                <w:rFonts w:ascii="Times New Roman" w:hAnsi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2C0EB4" w:rsidRPr="0056055E" w14:paraId="00043654" w14:textId="77777777" w:rsidTr="00BD6EDE">
        <w:trPr>
          <w:trHeight w:val="69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2A51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ПК 1.1. Осуществлять рациональное п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еремещение и транспортировку материальных объектов и медицинских отходов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2018" w14:textId="77777777" w:rsidR="002C0EB4" w:rsidRPr="002E207F" w:rsidRDefault="002C0EB4" w:rsidP="00BD6EDE">
            <w:pPr>
              <w:pStyle w:val="2"/>
              <w:spacing w:before="0" w:after="0" w:line="276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0" w:name="_Toc127888142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Осуществление </w:t>
            </w:r>
            <w:r w:rsidRPr="002E207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текущей и генеральной уборки помещений с использованием различных дезинфицирующих средств в соответствии с нормативными правовыми актами;</w:t>
            </w:r>
            <w:bookmarkEnd w:id="0"/>
          </w:p>
          <w:p w14:paraId="03361B2E" w14:textId="77777777" w:rsidR="002C0EB4" w:rsidRPr="002E207F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 xml:space="preserve">осуществление сбора,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перемещения, </w:t>
            </w:r>
            <w:r w:rsidRPr="002E207F">
              <w:rPr>
                <w:rFonts w:ascii="Times New Roman" w:hAnsi="Times New Roman"/>
                <w:sz w:val="24"/>
                <w:szCs w:val="24"/>
              </w:rPr>
              <w:t xml:space="preserve">обеззараживания и временного хранения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материальных объектов и </w:t>
            </w:r>
            <w:r w:rsidRPr="002E207F">
              <w:rPr>
                <w:rFonts w:ascii="Times New Roman" w:hAnsi="Times New Roman"/>
                <w:sz w:val="24"/>
                <w:szCs w:val="24"/>
              </w:rPr>
              <w:t>медицинских отходов в местах их образования в медицинской организации в соответствии с санитарными правилами;</w:t>
            </w:r>
          </w:p>
          <w:p w14:paraId="4DBD5AC0" w14:textId="77777777" w:rsidR="002C0EB4" w:rsidRPr="002E207F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>соблюдение санитарно-эпидемиологических требований и нормативов медицинской организации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4394" w14:textId="77777777" w:rsidR="002C0EB4" w:rsidRPr="002E207F" w:rsidRDefault="002C0EB4" w:rsidP="00BD6ED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14:paraId="1FE06EB7" w14:textId="77777777" w:rsidR="002C0EB4" w:rsidRPr="002E207F" w:rsidRDefault="002C0EB4" w:rsidP="00BD6ED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</w:tr>
      <w:tr w:rsidR="002C0EB4" w:rsidRPr="0056055E" w14:paraId="1EFA6DDD" w14:textId="77777777" w:rsidTr="00BD6E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F1CF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ПК 1.2. 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Обеспечивать соблюдение санитарно-эпидемиологических правил и нормативов медицинской организации, в том числе акушерско-гинекологического профиля по виду деятельности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5C02" w14:textId="77777777" w:rsidR="002C0EB4" w:rsidRPr="002E207F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>Соблюдение мер асептики и антисептики, принципов индивидуальной изоляции при выполнении медицинских вмешательств в соответствии с нормативными правовыми актами;</w:t>
            </w:r>
          </w:p>
          <w:p w14:paraId="2D1F76D8" w14:textId="77777777" w:rsidR="002C0EB4" w:rsidRPr="002E207F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>проведение дезинфекции, предстерилизационной очистки и стерилизации медицинских изделий согласно нормативным правовым актам;</w:t>
            </w:r>
          </w:p>
          <w:p w14:paraId="2B1F0633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качества дезинфекции, </w:t>
            </w:r>
            <w:r w:rsidRPr="002E207F">
              <w:rPr>
                <w:rFonts w:ascii="Times New Roman" w:hAnsi="Times New Roman"/>
                <w:sz w:val="24"/>
                <w:szCs w:val="24"/>
              </w:rPr>
              <w:lastRenderedPageBreak/>
              <w:t>предстерилизационной очистки и стерилизации медицинских изделий в соответствии с методическими указаниями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A22D" w14:textId="77777777" w:rsidR="002C0EB4" w:rsidRPr="00B41C70" w:rsidRDefault="002C0EB4" w:rsidP="00BD6ED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C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Экспертное наблюдение выполнения практических работ</w:t>
            </w:r>
          </w:p>
          <w:p w14:paraId="37837569" w14:textId="77777777" w:rsidR="002C0EB4" w:rsidRDefault="002C0EB4" w:rsidP="00BD6ED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93C078C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C70">
              <w:rPr>
                <w:rFonts w:ascii="Times New Roman" w:hAnsi="Times New Roman"/>
                <w:bCs/>
                <w:sz w:val="24"/>
                <w:szCs w:val="24"/>
              </w:rPr>
              <w:t>Экзамен по модулю</w:t>
            </w:r>
          </w:p>
        </w:tc>
      </w:tr>
      <w:tr w:rsidR="002C0EB4" w:rsidRPr="0056055E" w14:paraId="725C2A6A" w14:textId="77777777" w:rsidTr="00BD6E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6F43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ПК 1.3. 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Осуществлять профессиональный уход за пациентами, в том числе новорожденными, с использованием современных средств и предметов ухода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04C0" w14:textId="77777777" w:rsidR="002C0EB4" w:rsidRPr="00B41C70" w:rsidRDefault="002C0EB4" w:rsidP="00BD6ED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41C7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Определение проблем пациента в соответствии с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его состоянием и </w:t>
            </w:r>
            <w:r w:rsidRPr="00B41C70">
              <w:rPr>
                <w:rFonts w:ascii="Times New Roman" w:hAnsi="Times New Roman"/>
                <w:bCs/>
                <w:iCs/>
                <w:sz w:val="24"/>
                <w:szCs w:val="24"/>
              </w:rPr>
              <w:t>нарушенными потребностями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3FB5286B" w14:textId="77777777" w:rsidR="002C0EB4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рациональное </w:t>
            </w:r>
            <w:r w:rsidRPr="00B41C70">
              <w:rPr>
                <w:rFonts w:ascii="Times New Roman" w:hAnsi="Times New Roman"/>
                <w:sz w:val="24"/>
                <w:szCs w:val="24"/>
              </w:rPr>
              <w:t>проведение объективного обследования пациента в соответствии с технологиями выполнения простых медицинских услуг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DC7594" w14:textId="77777777" w:rsidR="002C0EB4" w:rsidRPr="003C4720" w:rsidRDefault="002C0EB4" w:rsidP="00BD6ED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C4720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выполнение сестринских манипуляций в лечебно-диагностическом процессе в соответствии с технологиями выполнения простых медицинских услуг;</w:t>
            </w:r>
          </w:p>
          <w:p w14:paraId="5B976709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подготовки</w:t>
            </w:r>
            <w:r w:rsidRPr="003C4720">
              <w:rPr>
                <w:rFonts w:ascii="Times New Roman" w:hAnsi="Times New Roman"/>
                <w:sz w:val="24"/>
                <w:szCs w:val="24"/>
              </w:rPr>
              <w:t xml:space="preserve"> пациента к диагностическим исследованиям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нормативными </w:t>
            </w:r>
            <w:r w:rsidRPr="003C4720">
              <w:rPr>
                <w:rFonts w:ascii="Times New Roman" w:hAnsi="Times New Roman"/>
                <w:sz w:val="24"/>
                <w:szCs w:val="24"/>
              </w:rPr>
              <w:t xml:space="preserve">требованиями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ADEB" w14:textId="77777777" w:rsidR="002C0EB4" w:rsidRPr="00B41C70" w:rsidRDefault="002C0EB4" w:rsidP="00BD6ED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1C70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выполнения практических работ</w:t>
            </w:r>
          </w:p>
          <w:p w14:paraId="1714EE8F" w14:textId="77777777" w:rsidR="002C0EB4" w:rsidRDefault="002C0EB4" w:rsidP="00BD6ED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10A3CA" w14:textId="77777777" w:rsidR="002C0EB4" w:rsidRPr="003C4720" w:rsidRDefault="002C0EB4" w:rsidP="00BD6E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1C70">
              <w:rPr>
                <w:rFonts w:ascii="Times New Roman" w:hAnsi="Times New Roman"/>
                <w:bCs/>
                <w:sz w:val="24"/>
                <w:szCs w:val="24"/>
              </w:rPr>
              <w:t>Экзамен по модулю</w:t>
            </w:r>
          </w:p>
          <w:p w14:paraId="2E684CEF" w14:textId="77777777" w:rsidR="002C0EB4" w:rsidRPr="0056055E" w:rsidRDefault="002C0EB4" w:rsidP="00BD6EDE">
            <w:pPr>
              <w:spacing w:after="0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C0EB4" w:rsidRPr="0056055E" w14:paraId="343E8E20" w14:textId="77777777" w:rsidTr="00BD6E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0A2F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ПК 1.4. Осуществлять у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ход за телом человека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99A5" w14:textId="77777777" w:rsidR="002C0EB4" w:rsidRPr="00310435" w:rsidRDefault="002C0EB4" w:rsidP="00BD6EDE">
            <w:pPr>
              <w:pStyle w:val="2"/>
              <w:spacing w:before="0" w:after="0" w:line="276" w:lineRule="auto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1" w:name="_Toc127888143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Осуществление размещения и перемещения</w:t>
            </w:r>
            <w:r w:rsidRPr="003104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пациента в постели с использованием принципов эргономики;</w:t>
            </w:r>
            <w:bookmarkEnd w:id="1"/>
          </w:p>
          <w:p w14:paraId="03EE305A" w14:textId="77777777" w:rsidR="002C0EB4" w:rsidRPr="00310435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435">
              <w:rPr>
                <w:rFonts w:ascii="Times New Roman" w:hAnsi="Times New Roman"/>
                <w:sz w:val="24"/>
                <w:szCs w:val="24"/>
              </w:rPr>
              <w:t>выполнение манипуляций общего ухода за пациентами в соответствии с технологиями выполнения простых медицинских услуг и регламентирующими документами;</w:t>
            </w:r>
          </w:p>
          <w:p w14:paraId="63C1A544" w14:textId="77777777" w:rsidR="002C0EB4" w:rsidRPr="00310435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435">
              <w:rPr>
                <w:rFonts w:ascii="Times New Roman" w:hAnsi="Times New Roman"/>
                <w:sz w:val="24"/>
                <w:szCs w:val="24"/>
              </w:rPr>
              <w:t>выполнение простейших физиотерапевтических процедур в соответствии с технологиями выполнения простых медицинских услуг;</w:t>
            </w:r>
          </w:p>
          <w:p w14:paraId="16EE00DD" w14:textId="77777777" w:rsidR="002C0EB4" w:rsidRPr="00310435" w:rsidRDefault="002C0EB4" w:rsidP="00BD6EDE">
            <w:pPr>
              <w:pStyle w:val="2"/>
              <w:spacing w:before="0" w:after="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bookmarkStart w:id="2" w:name="_Toc127888144"/>
            <w:r w:rsidRPr="003104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организация питания тяжелобольных пациентов в </w:t>
            </w:r>
            <w:r w:rsidRPr="003104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 xml:space="preserve">соответствии с технологиями выполнения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простых </w:t>
            </w:r>
            <w:r w:rsidRPr="0031043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медицинских услуг</w:t>
            </w:r>
            <w:bookmarkEnd w:id="2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EBFC" w14:textId="77777777" w:rsidR="002C0EB4" w:rsidRDefault="002C0EB4" w:rsidP="00BD6ED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0435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выполнения практических работ</w:t>
            </w:r>
          </w:p>
          <w:p w14:paraId="02A10A40" w14:textId="77777777" w:rsidR="002C0EB4" w:rsidRDefault="002C0EB4" w:rsidP="00BD6ED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12FBB5" w14:textId="77777777" w:rsidR="002C0EB4" w:rsidRPr="003C4720" w:rsidRDefault="002C0EB4" w:rsidP="00BD6EDE">
            <w:pPr>
              <w:suppressAutoHyphens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720">
              <w:rPr>
                <w:rFonts w:ascii="Times New Roman" w:hAnsi="Times New Roman"/>
                <w:bCs/>
                <w:sz w:val="24"/>
                <w:szCs w:val="24"/>
              </w:rPr>
              <w:t>Экзамен по модулю</w:t>
            </w:r>
          </w:p>
          <w:p w14:paraId="2E4F5361" w14:textId="77777777" w:rsidR="002C0EB4" w:rsidRPr="00310435" w:rsidRDefault="002C0EB4" w:rsidP="00BD6ED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0EB4" w:rsidRPr="0056055E" w14:paraId="38E34C8A" w14:textId="77777777" w:rsidTr="00BD6E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2BF4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Pr="0056055E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10AD" w14:textId="77777777" w:rsidR="002C0EB4" w:rsidRDefault="002C0EB4" w:rsidP="00BD6EDE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Соответствие выбранных способов</w:t>
            </w:r>
            <w:r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решения задач</w:t>
            </w:r>
            <w:r w:rsidRPr="002E207F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 xml:space="preserve">профессиональной </w:t>
            </w:r>
            <w:r w:rsidRPr="002E207F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деятельности поставленным целям;</w:t>
            </w:r>
          </w:p>
          <w:p w14:paraId="27DA78F1" w14:textId="77777777" w:rsidR="002C0EB4" w:rsidRPr="00181B7C" w:rsidRDefault="002C0EB4" w:rsidP="00BD6EDE">
            <w:pPr>
              <w:snapToGrid w:val="0"/>
              <w:spacing w:after="0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 xml:space="preserve">соотнесение показателей результата выполнения задач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профессиональной деятельности </w:t>
            </w:r>
            <w:r w:rsidRPr="002E207F">
              <w:rPr>
                <w:rFonts w:ascii="Times New Roman" w:hAnsi="Times New Roman"/>
                <w:sz w:val="24"/>
                <w:szCs w:val="24"/>
              </w:rPr>
              <w:t>со стандартами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82F5" w14:textId="77777777" w:rsidR="002C0EB4" w:rsidRPr="002E207F" w:rsidRDefault="002C0EB4" w:rsidP="00BD6ED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</w:t>
            </w:r>
            <w:r w:rsidRPr="002E207F">
              <w:rPr>
                <w:rFonts w:ascii="Times New Roman" w:hAnsi="Times New Roman"/>
                <w:sz w:val="24"/>
                <w:szCs w:val="24"/>
              </w:rPr>
              <w:t xml:space="preserve"> практических работ</w:t>
            </w:r>
          </w:p>
          <w:p w14:paraId="5BD29677" w14:textId="77777777" w:rsidR="002C0EB4" w:rsidRPr="002E207F" w:rsidRDefault="002C0EB4" w:rsidP="00BD6EDE">
            <w:pPr>
              <w:spacing w:after="0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</w:p>
        </w:tc>
      </w:tr>
      <w:tr w:rsidR="002C0EB4" w:rsidRPr="0056055E" w14:paraId="24B74FD6" w14:textId="77777777" w:rsidTr="00BD6EDE">
        <w:trPr>
          <w:trHeight w:val="2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26E6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F416" w14:textId="77777777" w:rsidR="002C0EB4" w:rsidRPr="002E207F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207F">
              <w:rPr>
                <w:rFonts w:ascii="Times New Roman" w:hAnsi="Times New Roman"/>
                <w:sz w:val="24"/>
                <w:szCs w:val="24"/>
              </w:rPr>
              <w:t xml:space="preserve">Демонстрация полноты охвата информационных источников и достоверности информации; </w:t>
            </w:r>
          </w:p>
          <w:p w14:paraId="54DCC21D" w14:textId="77777777" w:rsidR="002C0EB4" w:rsidRPr="002E207F" w:rsidRDefault="002C0EB4" w:rsidP="00BD6EDE">
            <w:pPr>
              <w:spacing w:after="0"/>
              <w:rPr>
                <w:rStyle w:val="a4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2E207F">
              <w:rPr>
                <w:rStyle w:val="a4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оптимальный выбор источника информации в соответствии с поставленной задачей;</w:t>
            </w:r>
          </w:p>
          <w:p w14:paraId="340FC660" w14:textId="77777777" w:rsidR="002C0EB4" w:rsidRPr="002E207F" w:rsidRDefault="002C0EB4" w:rsidP="00BD6EDE">
            <w:pPr>
              <w:spacing w:after="0"/>
              <w:rPr>
                <w:rStyle w:val="a4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2E207F">
              <w:rPr>
                <w:rStyle w:val="a4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соответствие </w:t>
            </w:r>
            <w:r>
              <w:rPr>
                <w:rStyle w:val="a4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полученной </w:t>
            </w:r>
            <w:r w:rsidRPr="002E207F">
              <w:rPr>
                <w:rStyle w:val="a4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информации поставленной задаче</w:t>
            </w:r>
            <w:r w:rsidRPr="002E20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23AB" w14:textId="77777777" w:rsidR="002C0EB4" w:rsidRPr="002E207F" w:rsidRDefault="002C0EB4" w:rsidP="00BD6ED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</w:t>
            </w:r>
            <w:r w:rsidRPr="002E207F">
              <w:rPr>
                <w:rFonts w:ascii="Times New Roman" w:hAnsi="Times New Roman"/>
                <w:sz w:val="24"/>
                <w:szCs w:val="24"/>
              </w:rPr>
              <w:t xml:space="preserve"> практических работ</w:t>
            </w:r>
          </w:p>
          <w:p w14:paraId="3D774C4F" w14:textId="77777777" w:rsidR="002C0EB4" w:rsidRPr="002E207F" w:rsidRDefault="002C0EB4" w:rsidP="00BD6EDE">
            <w:pPr>
              <w:spacing w:after="0"/>
              <w:rPr>
                <w:rStyle w:val="a4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</w:p>
        </w:tc>
      </w:tr>
      <w:tr w:rsidR="002C0EB4" w:rsidRPr="0056055E" w14:paraId="43AA5599" w14:textId="77777777" w:rsidTr="00BD6E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961E" w14:textId="77777777" w:rsidR="002C0EB4" w:rsidRPr="00181B7C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1B7C">
              <w:rPr>
                <w:rFonts w:ascii="Times New Roman" w:hAnsi="Times New Roman"/>
                <w:sz w:val="24"/>
                <w:szCs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BA6A" w14:textId="77777777" w:rsidR="002C0EB4" w:rsidRPr="00350CA7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норм профессиональной этики и деонтологии, </w:t>
            </w:r>
            <w:r w:rsidRPr="0056055E">
              <w:rPr>
                <w:rFonts w:ascii="Times New Roman" w:hAnsi="Times New Roman"/>
                <w:sz w:val="24"/>
                <w:szCs w:val="24"/>
              </w:rPr>
              <w:t>эффективного взаимодействия с коллегами, руководством в ход</w:t>
            </w:r>
            <w:r>
              <w:rPr>
                <w:rFonts w:ascii="Times New Roman" w:hAnsi="Times New Roman"/>
                <w:sz w:val="24"/>
                <w:szCs w:val="24"/>
              </w:rPr>
              <w:t>е профессиональной деятельности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5337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</w:t>
            </w:r>
            <w:r w:rsidRPr="00350CA7">
              <w:rPr>
                <w:rFonts w:ascii="Times New Roman" w:hAnsi="Times New Roman"/>
                <w:sz w:val="24"/>
                <w:szCs w:val="24"/>
              </w:rPr>
              <w:t xml:space="preserve"> практических работ</w:t>
            </w:r>
          </w:p>
        </w:tc>
      </w:tr>
      <w:tr w:rsidR="002C0EB4" w:rsidRPr="0056055E" w14:paraId="2FDAB631" w14:textId="77777777" w:rsidTr="00BD6ED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A8A5" w14:textId="77777777" w:rsidR="002C0EB4" w:rsidRPr="0056055E" w:rsidRDefault="002C0EB4" w:rsidP="00BD6E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055E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885" w14:textId="77777777" w:rsidR="002C0EB4" w:rsidRPr="00350CA7" w:rsidRDefault="002C0EB4" w:rsidP="00BD6EDE">
            <w:pPr>
              <w:pStyle w:val="2"/>
              <w:spacing w:before="0" w:after="0" w:line="276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bookmarkStart w:id="3" w:name="_Toc127888145"/>
            <w:r w:rsidRPr="002E207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Соответствие устной и письменной речи нормам государственного языка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350CA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 учетом особенностей социального и культурного контекста</w:t>
            </w:r>
            <w:bookmarkEnd w:id="3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36B" w14:textId="77777777" w:rsidR="002C0EB4" w:rsidRPr="002E207F" w:rsidRDefault="002C0EB4" w:rsidP="00BD6ED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0CA7">
              <w:rPr>
                <w:rFonts w:ascii="Times New Roman" w:hAnsi="Times New Roman"/>
                <w:sz w:val="24"/>
                <w:szCs w:val="24"/>
              </w:rPr>
              <w:t>Эксп</w:t>
            </w:r>
            <w:r>
              <w:rPr>
                <w:rFonts w:ascii="Times New Roman" w:hAnsi="Times New Roman"/>
                <w:sz w:val="24"/>
                <w:szCs w:val="24"/>
              </w:rPr>
              <w:t>ертное наблюдение выполнения</w:t>
            </w:r>
            <w:r w:rsidRPr="00350CA7">
              <w:rPr>
                <w:rFonts w:ascii="Times New Roman" w:hAnsi="Times New Roman"/>
                <w:sz w:val="24"/>
                <w:szCs w:val="24"/>
              </w:rPr>
              <w:t xml:space="preserve"> практических работ</w:t>
            </w:r>
          </w:p>
        </w:tc>
      </w:tr>
    </w:tbl>
    <w:p w14:paraId="748C32DD" w14:textId="77777777" w:rsidR="002C0EB4" w:rsidRDefault="002C0EB4" w:rsidP="002C0EB4">
      <w:pPr>
        <w:tabs>
          <w:tab w:val="left" w:pos="360"/>
          <w:tab w:val="left" w:pos="3855"/>
          <w:tab w:val="right" w:pos="96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18849E9" w14:textId="77777777" w:rsidR="002C0EB4" w:rsidRDefault="002C0EB4" w:rsidP="002C0EB4">
      <w:pPr>
        <w:tabs>
          <w:tab w:val="left" w:pos="360"/>
          <w:tab w:val="left" w:pos="3855"/>
          <w:tab w:val="right" w:pos="9638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48852C7" w14:textId="77777777" w:rsidR="008822D3" w:rsidRDefault="008822D3"/>
    <w:sectPr w:rsidR="008822D3" w:rsidSect="0088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773A" w14:textId="77777777" w:rsidR="009E548B" w:rsidRDefault="009E548B" w:rsidP="009E548B">
      <w:pPr>
        <w:spacing w:after="0" w:line="240" w:lineRule="auto"/>
      </w:pPr>
      <w:r>
        <w:separator/>
      </w:r>
    </w:p>
  </w:endnote>
  <w:endnote w:type="continuationSeparator" w:id="0">
    <w:p w14:paraId="217C2D3F" w14:textId="77777777" w:rsidR="009E548B" w:rsidRDefault="009E548B" w:rsidP="009E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D24D" w14:textId="77777777" w:rsidR="00BD6EDE" w:rsidRDefault="00BD6EDE" w:rsidP="00BD6ED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990D572" w14:textId="77777777" w:rsidR="00BD6EDE" w:rsidRDefault="00BD6EDE" w:rsidP="00BD6ED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6559" w14:textId="77777777" w:rsidR="00BD6EDE" w:rsidRDefault="00BD6EDE">
    <w:pPr>
      <w:pStyle w:val="a7"/>
      <w:jc w:val="right"/>
    </w:pPr>
  </w:p>
  <w:p w14:paraId="40ECDC14" w14:textId="77777777" w:rsidR="00BD6EDE" w:rsidRDefault="00BD6EDE" w:rsidP="00BD6EDE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650359"/>
      <w:docPartObj>
        <w:docPartGallery w:val="Page Numbers (Bottom of Page)"/>
        <w:docPartUnique/>
      </w:docPartObj>
    </w:sdtPr>
    <w:sdtEndPr/>
    <w:sdtContent>
      <w:p w14:paraId="432EB3DB" w14:textId="77777777" w:rsidR="00BD6EDE" w:rsidRDefault="00BD6E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4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B6B3AB" w14:textId="77777777" w:rsidR="00BD6EDE" w:rsidRDefault="00BD6ED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042444"/>
      <w:docPartObj>
        <w:docPartGallery w:val="Page Numbers (Bottom of Page)"/>
        <w:docPartUnique/>
      </w:docPartObj>
    </w:sdtPr>
    <w:sdtEndPr/>
    <w:sdtContent>
      <w:p w14:paraId="6AC2F52C" w14:textId="77777777" w:rsidR="00BD6EDE" w:rsidRDefault="00BD6E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9C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54449AE9" w14:textId="77777777" w:rsidR="00BD6EDE" w:rsidRDefault="00BD6ED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642B" w14:textId="77777777" w:rsidR="009E548B" w:rsidRDefault="009E548B" w:rsidP="009E548B">
      <w:pPr>
        <w:spacing w:after="0" w:line="240" w:lineRule="auto"/>
      </w:pPr>
      <w:r>
        <w:separator/>
      </w:r>
    </w:p>
  </w:footnote>
  <w:footnote w:type="continuationSeparator" w:id="0">
    <w:p w14:paraId="454F7534" w14:textId="77777777" w:rsidR="009E548B" w:rsidRDefault="009E548B" w:rsidP="009E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370" w14:textId="77777777" w:rsidR="00BD6EDE" w:rsidRPr="0080039A" w:rsidRDefault="00BD6EDE">
    <w:pPr>
      <w:pStyle w:val="a9"/>
      <w:pBdr>
        <w:bottom w:val="thickThinSmallGap" w:sz="24" w:space="1" w:color="622423" w:themeColor="accent2" w:themeShade="7F"/>
      </w:pBdr>
      <w:jc w:val="center"/>
      <w:rPr>
        <w:rFonts w:eastAsiaTheme="majorEastAsia"/>
        <w:sz w:val="20"/>
        <w:szCs w:val="20"/>
      </w:rPr>
    </w:pPr>
    <w:r>
      <w:rPr>
        <w:rFonts w:eastAsiaTheme="majorEastAsia"/>
        <w:sz w:val="20"/>
        <w:szCs w:val="20"/>
      </w:rPr>
      <w:t>СПб ГБПОУ «МК№1»</w:t>
    </w:r>
    <w:r w:rsidR="009E548B">
      <w:rPr>
        <w:rFonts w:eastAsiaTheme="majorEastAsia"/>
        <w:sz w:val="20"/>
        <w:szCs w:val="20"/>
      </w:rPr>
      <w:t xml:space="preserve"> </w:t>
    </w:r>
    <w:r>
      <w:rPr>
        <w:rFonts w:eastAsiaTheme="majorEastAsia"/>
        <w:sz w:val="20"/>
        <w:szCs w:val="20"/>
      </w:rPr>
      <w:t>Рабочая программа профессионального модуля ПМ 0</w:t>
    </w:r>
    <w:r w:rsidR="009E548B">
      <w:rPr>
        <w:rFonts w:eastAsiaTheme="majorEastAsia"/>
        <w:sz w:val="20"/>
        <w:szCs w:val="20"/>
      </w:rPr>
      <w:t>1</w:t>
    </w:r>
    <w:r>
      <w:rPr>
        <w:rFonts w:eastAsiaTheme="majorEastAsia"/>
        <w:sz w:val="20"/>
        <w:szCs w:val="20"/>
      </w:rPr>
      <w:t xml:space="preserve"> «</w:t>
    </w:r>
    <w:r w:rsidR="009E548B">
      <w:rPr>
        <w:rFonts w:eastAsiaTheme="majorEastAsia"/>
        <w:sz w:val="20"/>
        <w:szCs w:val="20"/>
      </w:rPr>
      <w:t>Осуществление профессионального ухода за пациентами, в том числе по профилю «акушерское дело»</w:t>
    </w:r>
    <w:r>
      <w:rPr>
        <w:rFonts w:eastAsiaTheme="majorEastAsia"/>
        <w:sz w:val="20"/>
        <w:szCs w:val="20"/>
      </w:rPr>
      <w:t>»</w:t>
    </w:r>
  </w:p>
  <w:p w14:paraId="53FD446E" w14:textId="77777777" w:rsidR="00BD6EDE" w:rsidRDefault="00BD6ED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5F0"/>
    <w:multiLevelType w:val="hybridMultilevel"/>
    <w:tmpl w:val="B75CDC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79DE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A0FEA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25870"/>
    <w:multiLevelType w:val="hybridMultilevel"/>
    <w:tmpl w:val="B5D07016"/>
    <w:lvl w:ilvl="0" w:tplc="BE98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23661"/>
    <w:multiLevelType w:val="multilevel"/>
    <w:tmpl w:val="BFA48D1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69" w:hanging="60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78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/>
      </w:rPr>
    </w:lvl>
  </w:abstractNum>
  <w:abstractNum w:abstractNumId="5" w15:restartNumberingAfterBreak="0">
    <w:nsid w:val="0DAC38B5"/>
    <w:multiLevelType w:val="hybridMultilevel"/>
    <w:tmpl w:val="6FCA2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E2879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8B787C"/>
    <w:multiLevelType w:val="hybridMultilevel"/>
    <w:tmpl w:val="B5D07016"/>
    <w:lvl w:ilvl="0" w:tplc="BE984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64ACB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9" w15:restartNumberingAfterBreak="0">
    <w:nsid w:val="1E78271C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851951"/>
    <w:multiLevelType w:val="hybridMultilevel"/>
    <w:tmpl w:val="FAF2A30E"/>
    <w:lvl w:ilvl="0" w:tplc="FB768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32D7E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6D7661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A4E41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A45E7B"/>
    <w:multiLevelType w:val="multilevel"/>
    <w:tmpl w:val="B5D0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E97CA8"/>
    <w:multiLevelType w:val="hybridMultilevel"/>
    <w:tmpl w:val="9DAEC35C"/>
    <w:lvl w:ilvl="0" w:tplc="0419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381B23CB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E6B53"/>
    <w:multiLevelType w:val="hybridMultilevel"/>
    <w:tmpl w:val="9064D230"/>
    <w:lvl w:ilvl="0" w:tplc="30F23B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C01BA"/>
    <w:multiLevelType w:val="hybridMultilevel"/>
    <w:tmpl w:val="5B46FAB2"/>
    <w:lvl w:ilvl="0" w:tplc="FB768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38D6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503FBB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020EE3"/>
    <w:multiLevelType w:val="hybridMultilevel"/>
    <w:tmpl w:val="AE8CC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65C4293"/>
    <w:multiLevelType w:val="hybridMultilevel"/>
    <w:tmpl w:val="FD2622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9320E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361A7E"/>
    <w:multiLevelType w:val="multilevel"/>
    <w:tmpl w:val="B5D0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A4039"/>
    <w:multiLevelType w:val="hybridMultilevel"/>
    <w:tmpl w:val="B2528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3C52701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E20D66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722148"/>
    <w:multiLevelType w:val="multilevel"/>
    <w:tmpl w:val="EE3E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A020E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E44CA0"/>
    <w:multiLevelType w:val="multilevel"/>
    <w:tmpl w:val="92EAA7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552A4F"/>
    <w:multiLevelType w:val="hybridMultilevel"/>
    <w:tmpl w:val="2AC894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7291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098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3247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75994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8751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7046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09574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6119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8588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180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8835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6218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2967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8690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58784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9574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0061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088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707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99611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4786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7050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5878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35550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660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75539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1049163">
    <w:abstractNumId w:val="4"/>
  </w:num>
  <w:num w:numId="28" w16cid:durableId="1445346870">
    <w:abstractNumId w:val="28"/>
  </w:num>
  <w:num w:numId="29" w16cid:durableId="1505977131">
    <w:abstractNumId w:val="8"/>
  </w:num>
  <w:num w:numId="30" w16cid:durableId="11617710">
    <w:abstractNumId w:val="0"/>
  </w:num>
  <w:num w:numId="31" w16cid:durableId="2025279868">
    <w:abstractNumId w:val="18"/>
  </w:num>
  <w:num w:numId="32" w16cid:durableId="357237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B4"/>
    <w:rsid w:val="000238CC"/>
    <w:rsid w:val="00025F45"/>
    <w:rsid w:val="000950F7"/>
    <w:rsid w:val="000D6348"/>
    <w:rsid w:val="00100ACA"/>
    <w:rsid w:val="002C0EB4"/>
    <w:rsid w:val="002D1AE1"/>
    <w:rsid w:val="002F253A"/>
    <w:rsid w:val="003474A9"/>
    <w:rsid w:val="00402787"/>
    <w:rsid w:val="00531980"/>
    <w:rsid w:val="005526A7"/>
    <w:rsid w:val="00552BFC"/>
    <w:rsid w:val="005F35AF"/>
    <w:rsid w:val="00855716"/>
    <w:rsid w:val="008822D3"/>
    <w:rsid w:val="00933B9A"/>
    <w:rsid w:val="009E548B"/>
    <w:rsid w:val="009E5EEE"/>
    <w:rsid w:val="00A009C1"/>
    <w:rsid w:val="00A814E1"/>
    <w:rsid w:val="00B324DD"/>
    <w:rsid w:val="00BA78C7"/>
    <w:rsid w:val="00BC0FC3"/>
    <w:rsid w:val="00BD6EDE"/>
    <w:rsid w:val="00C06D84"/>
    <w:rsid w:val="00D80224"/>
    <w:rsid w:val="00D84992"/>
    <w:rsid w:val="00DA35F0"/>
    <w:rsid w:val="00F8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085F"/>
  <w15:docId w15:val="{5BACE23F-3537-4860-BF09-B8E5EA3A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B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C0EB4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C0EB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2C0EB4"/>
    <w:rPr>
      <w:rFonts w:cs="Times New Roman"/>
      <w:color w:val="0000FF"/>
      <w:u w:val="single"/>
    </w:rPr>
  </w:style>
  <w:style w:type="character" w:styleId="a4">
    <w:name w:val="Emphasis"/>
    <w:qFormat/>
    <w:rsid w:val="002C0EB4"/>
    <w:rPr>
      <w:rFonts w:cs="Times New Roman"/>
      <w:i/>
    </w:rPr>
  </w:style>
  <w:style w:type="paragraph" w:customStyle="1" w:styleId="msonormalcxsplast">
    <w:name w:val="msonormalcxsplast"/>
    <w:basedOn w:val="a"/>
    <w:link w:val="msonormalcxsplast0"/>
    <w:qFormat/>
    <w:rsid w:val="002C0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sonormalcxsplast0">
    <w:name w:val="msonormalcxsplast Знак"/>
    <w:link w:val="msonormalcxsplast"/>
    <w:rsid w:val="002C0E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0278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D1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D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6EDE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BD6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6EDE"/>
    <w:rPr>
      <w:rFonts w:ascii="Calibri" w:eastAsia="Times New Roman" w:hAnsi="Calibri" w:cs="Times New Roman"/>
      <w:lang w:eastAsia="ru-RU"/>
    </w:rPr>
  </w:style>
  <w:style w:type="character" w:styleId="ab">
    <w:name w:val="page number"/>
    <w:rsid w:val="00BD6EDE"/>
    <w:rPr>
      <w:rFonts w:cs="Times New Roman"/>
    </w:rPr>
  </w:style>
  <w:style w:type="table" w:customStyle="1" w:styleId="1">
    <w:name w:val="Сетка таблицы1"/>
    <w:basedOn w:val="a1"/>
    <w:next w:val="ac"/>
    <w:uiPriority w:val="59"/>
    <w:rsid w:val="00BD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BD6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.lanbook.com/book/2625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6559</Words>
  <Characters>37392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Смирнова</cp:lastModifiedBy>
  <cp:revision>3</cp:revision>
  <dcterms:created xsi:type="dcterms:W3CDTF">2025-03-11T09:23:00Z</dcterms:created>
  <dcterms:modified xsi:type="dcterms:W3CDTF">2025-10-20T19:56:00Z</dcterms:modified>
</cp:coreProperties>
</file>