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6"/>
        <w:tblW w:w="9614" w:type="dxa"/>
        <w:tblInd w:w="0" w:type="dxa"/>
        <w:tblCellMar>
          <w:top w:w="33" w:type="dxa"/>
          <w:bottom w:w="20" w:type="dxa"/>
          <w:right w:w="71" w:type="dxa"/>
        </w:tblCellMar>
        <w:tblLook w:val="04A0" w:firstRow="1" w:lastRow="0" w:firstColumn="1" w:lastColumn="0" w:noHBand="0" w:noVBand="1"/>
      </w:tblPr>
      <w:tblGrid>
        <w:gridCol w:w="3047"/>
        <w:gridCol w:w="6567"/>
      </w:tblGrid>
      <w:tr w:rsidR="00E10882" w:rsidRPr="008164FB" w:rsidTr="00E10882">
        <w:trPr>
          <w:trHeight w:val="1563"/>
        </w:trPr>
        <w:tc>
          <w:tcPr>
            <w:tcW w:w="3047" w:type="dxa"/>
            <w:tcBorders>
              <w:top w:val="single" w:sz="6" w:space="0" w:color="000000"/>
              <w:left w:val="single" w:sz="12" w:space="0" w:color="606060"/>
              <w:bottom w:val="single" w:sz="6" w:space="0" w:color="C0C0C0"/>
              <w:right w:val="single" w:sz="6" w:space="0" w:color="000000"/>
            </w:tcBorders>
            <w:vAlign w:val="bottom"/>
          </w:tcPr>
          <w:p w:rsidR="00E10882" w:rsidRPr="008164FB" w:rsidRDefault="00E10882" w:rsidP="00E10882">
            <w:pPr>
              <w:spacing w:after="0" w:line="259" w:lineRule="auto"/>
              <w:ind w:left="-46" w:firstLine="0"/>
              <w:jc w:val="right"/>
              <w:rPr>
                <w:sz w:val="28"/>
              </w:rPr>
            </w:pPr>
            <w:bookmarkStart w:id="0" w:name="_GoBack"/>
            <w:bookmarkEnd w:id="0"/>
            <w:r w:rsidRPr="008164FB">
              <w:rPr>
                <w:noProof/>
                <w:sz w:val="28"/>
              </w:rPr>
              <w:drawing>
                <wp:inline distT="0" distB="0" distL="0" distR="0" wp14:anchorId="7122DF1E" wp14:editId="61D68792">
                  <wp:extent cx="1889760" cy="890016"/>
                  <wp:effectExtent l="0" t="0" r="0" b="0"/>
                  <wp:docPr id="32753" name="Picture 32753"/>
                  <wp:cNvGraphicFramePr/>
                  <a:graphic xmlns:a="http://schemas.openxmlformats.org/drawingml/2006/main">
                    <a:graphicData uri="http://schemas.openxmlformats.org/drawingml/2006/picture">
                      <pic:pic xmlns:pic="http://schemas.openxmlformats.org/drawingml/2006/picture">
                        <pic:nvPicPr>
                          <pic:cNvPr id="32753" name="Picture 32753"/>
                          <pic:cNvPicPr/>
                        </pic:nvPicPr>
                        <pic:blipFill>
                          <a:blip r:embed="rId8"/>
                          <a:stretch>
                            <a:fillRect/>
                          </a:stretch>
                        </pic:blipFill>
                        <pic:spPr>
                          <a:xfrm>
                            <a:off x="0" y="0"/>
                            <a:ext cx="1889760" cy="890016"/>
                          </a:xfrm>
                          <a:prstGeom prst="rect">
                            <a:avLst/>
                          </a:prstGeom>
                        </pic:spPr>
                      </pic:pic>
                    </a:graphicData>
                  </a:graphic>
                </wp:inline>
              </w:drawing>
            </w:r>
            <w:r w:rsidRPr="008164FB">
              <w:rPr>
                <w:rFonts w:ascii="Calibri" w:eastAsia="Calibri" w:hAnsi="Calibri" w:cs="Calibri"/>
                <w:i/>
              </w:rPr>
              <w:t xml:space="preserve"> </w:t>
            </w:r>
          </w:p>
        </w:tc>
        <w:tc>
          <w:tcPr>
            <w:tcW w:w="6567" w:type="dxa"/>
            <w:tcBorders>
              <w:top w:val="single" w:sz="6" w:space="0" w:color="000000"/>
              <w:left w:val="single" w:sz="6" w:space="0" w:color="000000"/>
              <w:bottom w:val="single" w:sz="6" w:space="0" w:color="C0C0C0"/>
              <w:right w:val="single" w:sz="12" w:space="0" w:color="606060"/>
            </w:tcBorders>
          </w:tcPr>
          <w:p w:rsidR="00E10882" w:rsidRPr="008164FB" w:rsidRDefault="00E10882" w:rsidP="00E10882">
            <w:pPr>
              <w:spacing w:after="22" w:line="259" w:lineRule="auto"/>
              <w:ind w:left="135" w:firstLine="0"/>
              <w:jc w:val="center"/>
              <w:rPr>
                <w:sz w:val="28"/>
              </w:rPr>
            </w:pPr>
            <w:r w:rsidRPr="008164FB">
              <w:t xml:space="preserve"> </w:t>
            </w:r>
          </w:p>
          <w:p w:rsidR="00E10882" w:rsidRPr="008164FB" w:rsidRDefault="00E10882" w:rsidP="00E10882">
            <w:pPr>
              <w:spacing w:after="23" w:line="259" w:lineRule="auto"/>
              <w:ind w:left="75" w:firstLine="0"/>
              <w:jc w:val="center"/>
              <w:rPr>
                <w:sz w:val="28"/>
              </w:rPr>
            </w:pPr>
            <w:r w:rsidRPr="008164FB">
              <w:t>Комитет по здравоохранению Санкт-Петербурга</w:t>
            </w:r>
            <w:r w:rsidRPr="008164FB">
              <w:rPr>
                <w:b/>
              </w:rPr>
              <w:t xml:space="preserve"> </w:t>
            </w:r>
          </w:p>
          <w:p w:rsidR="00E10882" w:rsidRPr="008164FB" w:rsidRDefault="00E10882" w:rsidP="00E10882">
            <w:pPr>
              <w:spacing w:after="0" w:line="279" w:lineRule="auto"/>
              <w:ind w:left="0" w:firstLine="0"/>
              <w:jc w:val="center"/>
              <w:rPr>
                <w:sz w:val="28"/>
              </w:rPr>
            </w:pPr>
            <w:r w:rsidRPr="008164FB">
              <w:t xml:space="preserve">Санкт-Петербургское государственное бюджетное профессиональное образовательное учреждение  </w:t>
            </w:r>
          </w:p>
          <w:p w:rsidR="00E10882" w:rsidRPr="008164FB" w:rsidRDefault="00E10882" w:rsidP="00E10882">
            <w:pPr>
              <w:spacing w:after="0" w:line="259" w:lineRule="auto"/>
              <w:ind w:left="75" w:firstLine="0"/>
              <w:jc w:val="center"/>
              <w:rPr>
                <w:sz w:val="28"/>
              </w:rPr>
            </w:pPr>
            <w:r w:rsidRPr="008164FB">
              <w:t xml:space="preserve">«Медицинский колледж № 1» </w:t>
            </w:r>
          </w:p>
        </w:tc>
      </w:tr>
    </w:tbl>
    <w:p w:rsidR="008F2D4F" w:rsidRDefault="008F2D4F">
      <w:pPr>
        <w:spacing w:after="0" w:line="259" w:lineRule="auto"/>
        <w:ind w:left="4823" w:firstLine="0"/>
        <w:jc w:val="center"/>
      </w:pP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tbl>
      <w:tblPr>
        <w:tblStyle w:val="a9"/>
        <w:tblpPr w:leftFromText="180" w:rightFromText="180" w:vertAnchor="text" w:horzAnchor="margin" w:tblpXSpec="right" w:tblpY="108"/>
        <w:tblW w:w="0" w:type="auto"/>
        <w:tblLook w:val="04A0" w:firstRow="1" w:lastRow="0" w:firstColumn="1" w:lastColumn="0" w:noHBand="0" w:noVBand="1"/>
      </w:tblPr>
      <w:tblGrid>
        <w:gridCol w:w="4536"/>
      </w:tblGrid>
      <w:tr w:rsidR="00E10882" w:rsidTr="008C3EF7">
        <w:tc>
          <w:tcPr>
            <w:tcW w:w="4536" w:type="dxa"/>
            <w:tcBorders>
              <w:top w:val="nil"/>
              <w:left w:val="nil"/>
              <w:bottom w:val="nil"/>
              <w:right w:val="nil"/>
            </w:tcBorders>
          </w:tcPr>
          <w:p w:rsidR="00E10882" w:rsidRDefault="00E10882" w:rsidP="00E10882">
            <w:pPr>
              <w:spacing w:after="0" w:line="259" w:lineRule="auto"/>
              <w:ind w:left="0" w:firstLine="0"/>
              <w:jc w:val="right"/>
            </w:pPr>
            <w:r>
              <w:t>УТВЕРЖДЕН НА ПЕДСОВЕТЕ</w:t>
            </w:r>
          </w:p>
          <w:p w:rsidR="00E10882" w:rsidRDefault="00E10882" w:rsidP="00D27DA0">
            <w:pPr>
              <w:spacing w:after="0" w:line="259" w:lineRule="auto"/>
              <w:ind w:left="0" w:firstLine="0"/>
              <w:jc w:val="right"/>
            </w:pPr>
            <w:r>
              <w:t xml:space="preserve">   « 14 »   апреля 2022 </w:t>
            </w:r>
            <w:r w:rsidR="00D27DA0">
              <w:t xml:space="preserve">г. </w:t>
            </w:r>
            <w:r>
              <w:t>ПРОТОКОЛ №</w:t>
            </w:r>
            <w:r w:rsidR="008C3EF7">
              <w:t xml:space="preserve"> 3 </w:t>
            </w:r>
          </w:p>
        </w:tc>
      </w:tr>
    </w:tbl>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E10882" w:rsidRDefault="0081718A">
      <w:pPr>
        <w:spacing w:after="0" w:line="259" w:lineRule="auto"/>
        <w:ind w:left="42" w:firstLine="0"/>
        <w:jc w:val="center"/>
      </w:pPr>
      <w:r>
        <w:rPr>
          <w:sz w:val="20"/>
        </w:rPr>
        <w:t xml:space="preserve"> </w:t>
      </w:r>
    </w:p>
    <w:p w:rsidR="008F2D4F" w:rsidRDefault="008F2D4F">
      <w:pPr>
        <w:spacing w:after="0" w:line="259" w:lineRule="auto"/>
        <w:ind w:left="42" w:firstLine="0"/>
        <w:jc w:val="center"/>
      </w:pP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8F2D4F" w:rsidRDefault="0081718A">
      <w:pPr>
        <w:spacing w:after="0" w:line="259" w:lineRule="auto"/>
        <w:ind w:left="42" w:firstLine="0"/>
        <w:jc w:val="center"/>
      </w:pPr>
      <w:r>
        <w:rPr>
          <w:sz w:val="20"/>
        </w:rPr>
        <w:t xml:space="preserve"> </w:t>
      </w:r>
    </w:p>
    <w:p w:rsidR="008F2D4F" w:rsidRDefault="0081718A">
      <w:pPr>
        <w:spacing w:after="115" w:line="259" w:lineRule="auto"/>
        <w:ind w:left="42" w:firstLine="0"/>
        <w:jc w:val="center"/>
      </w:pPr>
      <w:r>
        <w:rPr>
          <w:sz w:val="20"/>
        </w:rPr>
        <w:t xml:space="preserve"> </w:t>
      </w:r>
    </w:p>
    <w:p w:rsidR="008F2D4F" w:rsidRDefault="0081718A" w:rsidP="00902A83">
      <w:pPr>
        <w:spacing w:after="0" w:line="270" w:lineRule="auto"/>
        <w:ind w:left="1406" w:right="492" w:firstLine="0"/>
        <w:jc w:val="center"/>
        <w:rPr>
          <w:b/>
          <w:sz w:val="28"/>
        </w:rPr>
      </w:pPr>
      <w:r>
        <w:rPr>
          <w:b/>
          <w:sz w:val="28"/>
        </w:rPr>
        <w:t>ОТЧЕТ О РЕЗУЛЬТАТАХ САМООБСЛЕДОВАНИЯ</w:t>
      </w:r>
    </w:p>
    <w:p w:rsidR="0082308E" w:rsidRDefault="003D0BAA" w:rsidP="00902A83">
      <w:pPr>
        <w:spacing w:after="0" w:line="270" w:lineRule="auto"/>
        <w:ind w:left="1406" w:right="492" w:firstLine="0"/>
        <w:jc w:val="center"/>
        <w:rPr>
          <w:b/>
          <w:sz w:val="28"/>
        </w:rPr>
      </w:pPr>
      <w:r>
        <w:rPr>
          <w:b/>
          <w:sz w:val="28"/>
        </w:rPr>
        <w:t xml:space="preserve">САНКТ-ПЕТЕРБУРГСКОГО ГОСУДАРСТВЕННОГО </w:t>
      </w:r>
    </w:p>
    <w:p w:rsidR="00902A83" w:rsidRDefault="003D0BAA" w:rsidP="00902A83">
      <w:pPr>
        <w:spacing w:after="0" w:line="270" w:lineRule="auto"/>
        <w:ind w:left="1406" w:right="492" w:firstLine="0"/>
        <w:jc w:val="center"/>
        <w:rPr>
          <w:b/>
          <w:sz w:val="28"/>
        </w:rPr>
      </w:pPr>
      <w:r>
        <w:rPr>
          <w:b/>
          <w:sz w:val="28"/>
        </w:rPr>
        <w:t>БЮДЖЕТНОГО ПРОФЕССИОНАЛЬНОГО</w:t>
      </w:r>
    </w:p>
    <w:p w:rsidR="00902A83" w:rsidRDefault="003D0BAA" w:rsidP="00902A83">
      <w:pPr>
        <w:spacing w:after="0" w:line="270" w:lineRule="auto"/>
        <w:ind w:left="1406" w:right="492" w:firstLine="0"/>
        <w:jc w:val="center"/>
        <w:rPr>
          <w:b/>
          <w:sz w:val="28"/>
        </w:rPr>
      </w:pPr>
      <w:r>
        <w:rPr>
          <w:b/>
          <w:sz w:val="28"/>
        </w:rPr>
        <w:t>ОБРАЗОВАТЕЛЬНОГО УЧРЕЖДЕНИЯ</w:t>
      </w:r>
    </w:p>
    <w:p w:rsidR="003D0BAA" w:rsidRDefault="003D0BAA" w:rsidP="00902A83">
      <w:pPr>
        <w:spacing w:after="0" w:line="270" w:lineRule="auto"/>
        <w:ind w:left="1406" w:right="492" w:firstLine="0"/>
        <w:jc w:val="center"/>
      </w:pPr>
      <w:r>
        <w:rPr>
          <w:b/>
          <w:sz w:val="28"/>
        </w:rPr>
        <w:t xml:space="preserve">«МЕДИЦИНСКИЙ КОЛЛЕДЖ </w:t>
      </w:r>
      <w:r w:rsidR="00902A83">
        <w:rPr>
          <w:b/>
          <w:sz w:val="28"/>
        </w:rPr>
        <w:t>№</w:t>
      </w:r>
      <w:r>
        <w:rPr>
          <w:b/>
          <w:sz w:val="28"/>
        </w:rPr>
        <w:t>1»</w:t>
      </w:r>
    </w:p>
    <w:p w:rsidR="008F2D4F" w:rsidRDefault="00902A83">
      <w:pPr>
        <w:spacing w:after="0" w:line="259" w:lineRule="auto"/>
        <w:ind w:left="52" w:firstLine="0"/>
        <w:jc w:val="center"/>
      </w:pPr>
      <w:r>
        <w:rPr>
          <w:b/>
        </w:rPr>
        <w:t>ЗА 2021 ГОД</w:t>
      </w:r>
      <w:r w:rsidR="0081718A">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rPr>
          <w:b/>
        </w:rPr>
      </w:pPr>
      <w:r>
        <w:rPr>
          <w:b/>
        </w:rPr>
        <w:t xml:space="preserve"> </w:t>
      </w:r>
    </w:p>
    <w:p w:rsidR="00DF5ACD" w:rsidRDefault="00DF5ACD">
      <w:pPr>
        <w:spacing w:after="0" w:line="259" w:lineRule="auto"/>
        <w:ind w:left="52" w:firstLine="0"/>
        <w:jc w:val="center"/>
        <w:rPr>
          <w:b/>
        </w:rPr>
      </w:pPr>
    </w:p>
    <w:p w:rsidR="00FA27E5" w:rsidRDefault="00FA27E5">
      <w:pPr>
        <w:spacing w:after="0" w:line="259" w:lineRule="auto"/>
        <w:ind w:left="52" w:firstLine="0"/>
        <w:jc w:val="center"/>
        <w:rPr>
          <w:b/>
        </w:rPr>
      </w:pPr>
    </w:p>
    <w:p w:rsidR="00DF5ACD" w:rsidRDefault="00DF5ACD">
      <w:pPr>
        <w:spacing w:after="0" w:line="259" w:lineRule="auto"/>
        <w:ind w:left="52" w:firstLine="0"/>
        <w:jc w:val="center"/>
      </w:pP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F2D4F" w:rsidRDefault="0081718A">
      <w:pPr>
        <w:spacing w:after="0" w:line="259" w:lineRule="auto"/>
        <w:ind w:left="52" w:firstLine="0"/>
        <w:jc w:val="center"/>
      </w:pPr>
      <w:r>
        <w:rPr>
          <w:b/>
        </w:rPr>
        <w:t xml:space="preserve"> </w:t>
      </w:r>
    </w:p>
    <w:p w:rsidR="008C3EF7" w:rsidRDefault="008C3EF7">
      <w:pPr>
        <w:spacing w:after="0" w:line="259" w:lineRule="auto"/>
        <w:ind w:left="52" w:firstLine="0"/>
        <w:jc w:val="center"/>
        <w:rPr>
          <w:b/>
        </w:rPr>
      </w:pPr>
    </w:p>
    <w:p w:rsidR="008C3EF7" w:rsidRDefault="008C3EF7">
      <w:pPr>
        <w:spacing w:after="0" w:line="259" w:lineRule="auto"/>
        <w:ind w:left="52" w:firstLine="0"/>
        <w:jc w:val="center"/>
        <w:rPr>
          <w:b/>
        </w:rPr>
      </w:pPr>
    </w:p>
    <w:p w:rsidR="008C3EF7" w:rsidRDefault="008C3EF7">
      <w:pPr>
        <w:spacing w:after="0" w:line="259" w:lineRule="auto"/>
        <w:ind w:left="52" w:firstLine="0"/>
        <w:jc w:val="center"/>
        <w:rPr>
          <w:b/>
        </w:rPr>
      </w:pPr>
    </w:p>
    <w:p w:rsidR="008C3EF7" w:rsidRDefault="008C3EF7">
      <w:pPr>
        <w:spacing w:after="0" w:line="259" w:lineRule="auto"/>
        <w:ind w:left="52" w:firstLine="0"/>
        <w:jc w:val="center"/>
        <w:rPr>
          <w:b/>
        </w:rPr>
      </w:pPr>
    </w:p>
    <w:p w:rsidR="008F2D4F" w:rsidRDefault="00902A83">
      <w:pPr>
        <w:spacing w:after="0" w:line="259" w:lineRule="auto"/>
        <w:ind w:left="52" w:firstLine="0"/>
        <w:jc w:val="center"/>
      </w:pPr>
      <w:r>
        <w:rPr>
          <w:b/>
        </w:rPr>
        <w:t>2022</w:t>
      </w:r>
      <w:r w:rsidR="0081718A">
        <w:rPr>
          <w:b/>
        </w:rPr>
        <w:t xml:space="preserve"> </w:t>
      </w:r>
    </w:p>
    <w:p w:rsidR="008F2D4F" w:rsidRDefault="0081718A">
      <w:pPr>
        <w:spacing w:after="0" w:line="259" w:lineRule="auto"/>
        <w:ind w:left="52" w:firstLine="0"/>
        <w:jc w:val="center"/>
      </w:pPr>
      <w:r>
        <w:rPr>
          <w:b/>
        </w:rPr>
        <w:lastRenderedPageBreak/>
        <w:t xml:space="preserve"> </w:t>
      </w:r>
    </w:p>
    <w:p w:rsidR="0081718A" w:rsidRDefault="0081718A" w:rsidP="00902A83">
      <w:pPr>
        <w:spacing w:after="0" w:line="259" w:lineRule="auto"/>
        <w:ind w:left="52" w:firstLine="0"/>
        <w:jc w:val="center"/>
      </w:pPr>
      <w:r>
        <w:rPr>
          <w:b/>
        </w:rPr>
        <w:t xml:space="preserve"> </w:t>
      </w:r>
    </w:p>
    <w:sdt>
      <w:sdtPr>
        <w:rPr>
          <w:rFonts w:ascii="Times New Roman" w:eastAsia="Times New Roman" w:hAnsi="Times New Roman" w:cs="Times New Roman"/>
          <w:color w:val="000000"/>
          <w:sz w:val="24"/>
          <w:szCs w:val="22"/>
        </w:rPr>
        <w:id w:val="1010651993"/>
        <w:docPartObj>
          <w:docPartGallery w:val="Table of Contents"/>
          <w:docPartUnique/>
        </w:docPartObj>
      </w:sdtPr>
      <w:sdtEndPr>
        <w:rPr>
          <w:b/>
          <w:bCs/>
        </w:rPr>
      </w:sdtEndPr>
      <w:sdtContent>
        <w:p w:rsidR="009E0410" w:rsidRPr="008C3EF7" w:rsidRDefault="009E0410">
          <w:pPr>
            <w:pStyle w:val="aa"/>
            <w:rPr>
              <w:rFonts w:ascii="Times New Roman" w:hAnsi="Times New Roman" w:cs="Times New Roman"/>
              <w:b/>
              <w:color w:val="auto"/>
            </w:rPr>
          </w:pPr>
          <w:r w:rsidRPr="008C3EF7">
            <w:rPr>
              <w:rFonts w:ascii="Times New Roman" w:hAnsi="Times New Roman" w:cs="Times New Roman"/>
              <w:b/>
              <w:color w:val="auto"/>
            </w:rPr>
            <w:t>Оглавление</w:t>
          </w:r>
        </w:p>
        <w:p w:rsidR="009E492A" w:rsidRDefault="009E0410">
          <w:pPr>
            <w:pStyle w:val="11"/>
            <w:tabs>
              <w:tab w:val="right" w:leader="dot" w:pos="934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0830120" w:history="1">
            <w:r w:rsidR="009E492A" w:rsidRPr="000F40C6">
              <w:rPr>
                <w:rStyle w:val="a5"/>
                <w:noProof/>
              </w:rPr>
              <w:t>ПОЯСНИТЕЛЬНАЯ ЗАПИСКА</w:t>
            </w:r>
            <w:r w:rsidR="009E492A">
              <w:rPr>
                <w:noProof/>
                <w:webHidden/>
              </w:rPr>
              <w:tab/>
            </w:r>
            <w:r w:rsidR="009E492A">
              <w:rPr>
                <w:noProof/>
                <w:webHidden/>
              </w:rPr>
              <w:fldChar w:fldCharType="begin"/>
            </w:r>
            <w:r w:rsidR="009E492A">
              <w:rPr>
                <w:noProof/>
                <w:webHidden/>
              </w:rPr>
              <w:instrText xml:space="preserve"> PAGEREF _Toc100830120 \h </w:instrText>
            </w:r>
            <w:r w:rsidR="009E492A">
              <w:rPr>
                <w:noProof/>
                <w:webHidden/>
              </w:rPr>
            </w:r>
            <w:r w:rsidR="009E492A">
              <w:rPr>
                <w:noProof/>
                <w:webHidden/>
              </w:rPr>
              <w:fldChar w:fldCharType="separate"/>
            </w:r>
            <w:r w:rsidR="009E492A">
              <w:rPr>
                <w:noProof/>
                <w:webHidden/>
              </w:rPr>
              <w:t>3</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21" w:history="1">
            <w:r w:rsidR="009E492A" w:rsidRPr="000F40C6">
              <w:rPr>
                <w:rStyle w:val="a5"/>
                <w:noProof/>
              </w:rPr>
              <w:t>1.</w:t>
            </w:r>
            <w:r w:rsidR="009E492A" w:rsidRPr="000F40C6">
              <w:rPr>
                <w:rStyle w:val="a5"/>
                <w:rFonts w:ascii="Arial" w:eastAsia="Arial" w:hAnsi="Arial" w:cs="Arial"/>
                <w:noProof/>
              </w:rPr>
              <w:t xml:space="preserve"> </w:t>
            </w:r>
            <w:r w:rsidR="009E492A" w:rsidRPr="000F40C6">
              <w:rPr>
                <w:rStyle w:val="a5"/>
                <w:noProof/>
              </w:rPr>
              <w:t>ОБЩИЕ СВЕДЕНИЯ ОБ ОБРАЗОВАТЕЛЬНОЙ ОРГАНИЗАЦИИ</w:t>
            </w:r>
            <w:r w:rsidR="009E492A">
              <w:rPr>
                <w:noProof/>
                <w:webHidden/>
              </w:rPr>
              <w:tab/>
            </w:r>
            <w:r w:rsidR="009E492A">
              <w:rPr>
                <w:noProof/>
                <w:webHidden/>
              </w:rPr>
              <w:fldChar w:fldCharType="begin"/>
            </w:r>
            <w:r w:rsidR="009E492A">
              <w:rPr>
                <w:noProof/>
                <w:webHidden/>
              </w:rPr>
              <w:instrText xml:space="preserve"> PAGEREF _Toc100830121 \h </w:instrText>
            </w:r>
            <w:r w:rsidR="009E492A">
              <w:rPr>
                <w:noProof/>
                <w:webHidden/>
              </w:rPr>
            </w:r>
            <w:r w:rsidR="009E492A">
              <w:rPr>
                <w:noProof/>
                <w:webHidden/>
              </w:rPr>
              <w:fldChar w:fldCharType="separate"/>
            </w:r>
            <w:r w:rsidR="009E492A">
              <w:rPr>
                <w:noProof/>
                <w:webHidden/>
              </w:rPr>
              <w:t>4</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22" w:history="1">
            <w:r w:rsidR="009E492A" w:rsidRPr="000F40C6">
              <w:rPr>
                <w:rStyle w:val="a5"/>
                <w:noProof/>
              </w:rPr>
              <w:t>2.</w:t>
            </w:r>
            <w:r w:rsidR="009E492A" w:rsidRPr="000F40C6">
              <w:rPr>
                <w:rStyle w:val="a5"/>
                <w:rFonts w:ascii="Arial" w:eastAsia="Arial" w:hAnsi="Arial" w:cs="Arial"/>
                <w:noProof/>
              </w:rPr>
              <w:t xml:space="preserve"> </w:t>
            </w:r>
            <w:r w:rsidR="009E492A" w:rsidRPr="000F40C6">
              <w:rPr>
                <w:rStyle w:val="a5"/>
                <w:noProof/>
              </w:rPr>
              <w:t>СИСТЕМА УПРАВЛЕНИЯ КОЛЛЕДЖЕМ</w:t>
            </w:r>
            <w:r w:rsidR="009E492A">
              <w:rPr>
                <w:noProof/>
                <w:webHidden/>
              </w:rPr>
              <w:tab/>
            </w:r>
            <w:r w:rsidR="009E492A">
              <w:rPr>
                <w:noProof/>
                <w:webHidden/>
              </w:rPr>
              <w:fldChar w:fldCharType="begin"/>
            </w:r>
            <w:r w:rsidR="009E492A">
              <w:rPr>
                <w:noProof/>
                <w:webHidden/>
              </w:rPr>
              <w:instrText xml:space="preserve"> PAGEREF _Toc100830122 \h </w:instrText>
            </w:r>
            <w:r w:rsidR="009E492A">
              <w:rPr>
                <w:noProof/>
                <w:webHidden/>
              </w:rPr>
            </w:r>
            <w:r w:rsidR="009E492A">
              <w:rPr>
                <w:noProof/>
                <w:webHidden/>
              </w:rPr>
              <w:fldChar w:fldCharType="separate"/>
            </w:r>
            <w:r w:rsidR="009E492A">
              <w:rPr>
                <w:noProof/>
                <w:webHidden/>
              </w:rPr>
              <w:t>7</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23" w:history="1">
            <w:r w:rsidR="009E492A" w:rsidRPr="000F40C6">
              <w:rPr>
                <w:rStyle w:val="a5"/>
                <w:noProof/>
              </w:rPr>
              <w:t>3.</w:t>
            </w:r>
            <w:r w:rsidR="009E492A" w:rsidRPr="000F40C6">
              <w:rPr>
                <w:rStyle w:val="a5"/>
                <w:rFonts w:ascii="Arial" w:eastAsia="Arial" w:hAnsi="Arial" w:cs="Arial"/>
                <w:noProof/>
              </w:rPr>
              <w:t xml:space="preserve"> </w:t>
            </w:r>
            <w:r w:rsidR="009E492A" w:rsidRPr="000F40C6">
              <w:rPr>
                <w:rStyle w:val="a5"/>
                <w:noProof/>
              </w:rPr>
              <w:t>ОБРАЗОВАТЕЛЬНАЯ ДЕЯТЕЛЬНОСТЬ</w:t>
            </w:r>
            <w:r w:rsidR="009E492A">
              <w:rPr>
                <w:noProof/>
                <w:webHidden/>
              </w:rPr>
              <w:tab/>
            </w:r>
            <w:r w:rsidR="009E492A">
              <w:rPr>
                <w:noProof/>
                <w:webHidden/>
              </w:rPr>
              <w:fldChar w:fldCharType="begin"/>
            </w:r>
            <w:r w:rsidR="009E492A">
              <w:rPr>
                <w:noProof/>
                <w:webHidden/>
              </w:rPr>
              <w:instrText xml:space="preserve"> PAGEREF _Toc100830123 \h </w:instrText>
            </w:r>
            <w:r w:rsidR="009E492A">
              <w:rPr>
                <w:noProof/>
                <w:webHidden/>
              </w:rPr>
            </w:r>
            <w:r w:rsidR="009E492A">
              <w:rPr>
                <w:noProof/>
                <w:webHidden/>
              </w:rPr>
              <w:fldChar w:fldCharType="separate"/>
            </w:r>
            <w:r w:rsidR="009E492A">
              <w:rPr>
                <w:noProof/>
                <w:webHidden/>
              </w:rPr>
              <w:t>9</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4" w:history="1">
            <w:r w:rsidR="009E492A" w:rsidRPr="000F40C6">
              <w:rPr>
                <w:rStyle w:val="a5"/>
                <w:noProof/>
              </w:rPr>
              <w:t>3.1.</w:t>
            </w:r>
            <w:r w:rsidR="009E492A" w:rsidRPr="000F40C6">
              <w:rPr>
                <w:rStyle w:val="a5"/>
                <w:rFonts w:ascii="Arial" w:eastAsia="Arial" w:hAnsi="Arial" w:cs="Arial"/>
                <w:noProof/>
              </w:rPr>
              <w:t xml:space="preserve"> </w:t>
            </w:r>
            <w:r w:rsidR="009E492A" w:rsidRPr="000F40C6">
              <w:rPr>
                <w:rStyle w:val="a5"/>
                <w:noProof/>
              </w:rPr>
              <w:t>Реализуемые образовательные программы.</w:t>
            </w:r>
            <w:r w:rsidR="009E492A">
              <w:rPr>
                <w:noProof/>
                <w:webHidden/>
              </w:rPr>
              <w:tab/>
            </w:r>
            <w:r w:rsidR="009E492A">
              <w:rPr>
                <w:noProof/>
                <w:webHidden/>
              </w:rPr>
              <w:fldChar w:fldCharType="begin"/>
            </w:r>
            <w:r w:rsidR="009E492A">
              <w:rPr>
                <w:noProof/>
                <w:webHidden/>
              </w:rPr>
              <w:instrText xml:space="preserve"> PAGEREF _Toc100830124 \h </w:instrText>
            </w:r>
            <w:r w:rsidR="009E492A">
              <w:rPr>
                <w:noProof/>
                <w:webHidden/>
              </w:rPr>
            </w:r>
            <w:r w:rsidR="009E492A">
              <w:rPr>
                <w:noProof/>
                <w:webHidden/>
              </w:rPr>
              <w:fldChar w:fldCharType="separate"/>
            </w:r>
            <w:r w:rsidR="009E492A">
              <w:rPr>
                <w:noProof/>
                <w:webHidden/>
              </w:rPr>
              <w:t>9</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5" w:history="1">
            <w:r w:rsidR="009E492A" w:rsidRPr="000F40C6">
              <w:rPr>
                <w:rStyle w:val="a5"/>
                <w:noProof/>
              </w:rPr>
              <w:t>3.2.</w:t>
            </w:r>
            <w:r w:rsidR="009E492A" w:rsidRPr="000F40C6">
              <w:rPr>
                <w:rStyle w:val="a5"/>
                <w:rFonts w:ascii="Arial" w:eastAsia="Arial" w:hAnsi="Arial" w:cs="Arial"/>
                <w:noProof/>
              </w:rPr>
              <w:t xml:space="preserve"> </w:t>
            </w:r>
            <w:r w:rsidR="009E492A" w:rsidRPr="000F40C6">
              <w:rPr>
                <w:rStyle w:val="a5"/>
                <w:noProof/>
              </w:rPr>
              <w:t>Организация приема</w:t>
            </w:r>
            <w:r w:rsidR="009E492A">
              <w:rPr>
                <w:noProof/>
                <w:webHidden/>
              </w:rPr>
              <w:tab/>
            </w:r>
            <w:r w:rsidR="009E492A">
              <w:rPr>
                <w:noProof/>
                <w:webHidden/>
              </w:rPr>
              <w:fldChar w:fldCharType="begin"/>
            </w:r>
            <w:r w:rsidR="009E492A">
              <w:rPr>
                <w:noProof/>
                <w:webHidden/>
              </w:rPr>
              <w:instrText xml:space="preserve"> PAGEREF _Toc100830125 \h </w:instrText>
            </w:r>
            <w:r w:rsidR="009E492A">
              <w:rPr>
                <w:noProof/>
                <w:webHidden/>
              </w:rPr>
            </w:r>
            <w:r w:rsidR="009E492A">
              <w:rPr>
                <w:noProof/>
                <w:webHidden/>
              </w:rPr>
              <w:fldChar w:fldCharType="separate"/>
            </w:r>
            <w:r w:rsidR="009E492A">
              <w:rPr>
                <w:noProof/>
                <w:webHidden/>
              </w:rPr>
              <w:t>11</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6" w:history="1">
            <w:r w:rsidR="009E492A" w:rsidRPr="000F40C6">
              <w:rPr>
                <w:rStyle w:val="a5"/>
                <w:noProof/>
              </w:rPr>
              <w:t>3.3.</w:t>
            </w:r>
            <w:r w:rsidR="009E492A" w:rsidRPr="000F40C6">
              <w:rPr>
                <w:rStyle w:val="a5"/>
                <w:rFonts w:ascii="Arial" w:eastAsia="Arial" w:hAnsi="Arial" w:cs="Arial"/>
                <w:noProof/>
              </w:rPr>
              <w:t xml:space="preserve"> </w:t>
            </w:r>
            <w:r w:rsidR="009E492A" w:rsidRPr="000F40C6">
              <w:rPr>
                <w:rStyle w:val="a5"/>
                <w:noProof/>
              </w:rPr>
              <w:t>Сведения о контингенте обучающихся по программам подготовки специалистов среднего звена</w:t>
            </w:r>
            <w:r w:rsidR="009E492A">
              <w:rPr>
                <w:noProof/>
                <w:webHidden/>
              </w:rPr>
              <w:tab/>
            </w:r>
            <w:r w:rsidR="009E492A">
              <w:rPr>
                <w:noProof/>
                <w:webHidden/>
              </w:rPr>
              <w:fldChar w:fldCharType="begin"/>
            </w:r>
            <w:r w:rsidR="009E492A">
              <w:rPr>
                <w:noProof/>
                <w:webHidden/>
              </w:rPr>
              <w:instrText xml:space="preserve"> PAGEREF _Toc100830126 \h </w:instrText>
            </w:r>
            <w:r w:rsidR="009E492A">
              <w:rPr>
                <w:noProof/>
                <w:webHidden/>
              </w:rPr>
            </w:r>
            <w:r w:rsidR="009E492A">
              <w:rPr>
                <w:noProof/>
                <w:webHidden/>
              </w:rPr>
              <w:fldChar w:fldCharType="separate"/>
            </w:r>
            <w:r w:rsidR="009E492A">
              <w:rPr>
                <w:noProof/>
                <w:webHidden/>
              </w:rPr>
              <w:t>15</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7" w:history="1">
            <w:r w:rsidR="009E492A" w:rsidRPr="000F40C6">
              <w:rPr>
                <w:rStyle w:val="a5"/>
                <w:noProof/>
              </w:rPr>
              <w:t>3.4.</w:t>
            </w:r>
            <w:r w:rsidR="009E492A" w:rsidRPr="000F40C6">
              <w:rPr>
                <w:rStyle w:val="a5"/>
                <w:rFonts w:ascii="Arial" w:eastAsia="Arial" w:hAnsi="Arial" w:cs="Arial"/>
                <w:noProof/>
              </w:rPr>
              <w:t xml:space="preserve"> </w:t>
            </w:r>
            <w:r w:rsidR="009E492A" w:rsidRPr="000F40C6">
              <w:rPr>
                <w:rStyle w:val="a5"/>
                <w:noProof/>
              </w:rPr>
              <w:t>Организация воспитательной работы</w:t>
            </w:r>
            <w:r w:rsidR="009E492A">
              <w:rPr>
                <w:noProof/>
                <w:webHidden/>
              </w:rPr>
              <w:tab/>
            </w:r>
            <w:r w:rsidR="009E492A">
              <w:rPr>
                <w:noProof/>
                <w:webHidden/>
              </w:rPr>
              <w:fldChar w:fldCharType="begin"/>
            </w:r>
            <w:r w:rsidR="009E492A">
              <w:rPr>
                <w:noProof/>
                <w:webHidden/>
              </w:rPr>
              <w:instrText xml:space="preserve"> PAGEREF _Toc100830127 \h </w:instrText>
            </w:r>
            <w:r w:rsidR="009E492A">
              <w:rPr>
                <w:noProof/>
                <w:webHidden/>
              </w:rPr>
            </w:r>
            <w:r w:rsidR="009E492A">
              <w:rPr>
                <w:noProof/>
                <w:webHidden/>
              </w:rPr>
              <w:fldChar w:fldCharType="separate"/>
            </w:r>
            <w:r w:rsidR="009E492A">
              <w:rPr>
                <w:noProof/>
                <w:webHidden/>
              </w:rPr>
              <w:t>18</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8" w:history="1">
            <w:r w:rsidR="009E492A" w:rsidRPr="000F40C6">
              <w:rPr>
                <w:rStyle w:val="a5"/>
                <w:noProof/>
              </w:rPr>
              <w:t>3.5.</w:t>
            </w:r>
            <w:r w:rsidR="009E492A" w:rsidRPr="000F40C6">
              <w:rPr>
                <w:rStyle w:val="a5"/>
                <w:rFonts w:ascii="Arial" w:eastAsia="Arial" w:hAnsi="Arial" w:cs="Arial"/>
                <w:noProof/>
              </w:rPr>
              <w:t xml:space="preserve"> </w:t>
            </w:r>
            <w:r w:rsidR="009E492A" w:rsidRPr="000F40C6">
              <w:rPr>
                <w:rStyle w:val="a5"/>
                <w:noProof/>
              </w:rPr>
              <w:t xml:space="preserve"> Организация и методическое сопровождение учебного процесса</w:t>
            </w:r>
            <w:r w:rsidR="009E492A">
              <w:rPr>
                <w:noProof/>
                <w:webHidden/>
              </w:rPr>
              <w:tab/>
            </w:r>
            <w:r w:rsidR="009E492A">
              <w:rPr>
                <w:noProof/>
                <w:webHidden/>
              </w:rPr>
              <w:fldChar w:fldCharType="begin"/>
            </w:r>
            <w:r w:rsidR="009E492A">
              <w:rPr>
                <w:noProof/>
                <w:webHidden/>
              </w:rPr>
              <w:instrText xml:space="preserve"> PAGEREF _Toc100830128 \h </w:instrText>
            </w:r>
            <w:r w:rsidR="009E492A">
              <w:rPr>
                <w:noProof/>
                <w:webHidden/>
              </w:rPr>
            </w:r>
            <w:r w:rsidR="009E492A">
              <w:rPr>
                <w:noProof/>
                <w:webHidden/>
              </w:rPr>
              <w:fldChar w:fldCharType="separate"/>
            </w:r>
            <w:r w:rsidR="009E492A">
              <w:rPr>
                <w:noProof/>
                <w:webHidden/>
              </w:rPr>
              <w:t>20</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29" w:history="1">
            <w:r w:rsidR="009E492A" w:rsidRPr="000F40C6">
              <w:rPr>
                <w:rStyle w:val="a5"/>
                <w:noProof/>
              </w:rPr>
              <w:t>3.6.</w:t>
            </w:r>
            <w:r w:rsidR="009E492A" w:rsidRPr="000F40C6">
              <w:rPr>
                <w:rStyle w:val="a5"/>
                <w:rFonts w:ascii="Arial" w:eastAsia="Arial" w:hAnsi="Arial" w:cs="Arial"/>
                <w:noProof/>
              </w:rPr>
              <w:t xml:space="preserve"> </w:t>
            </w:r>
            <w:r w:rsidR="009E492A" w:rsidRPr="000F40C6">
              <w:rPr>
                <w:rStyle w:val="a5"/>
                <w:noProof/>
              </w:rPr>
              <w:t>Организация практической подготовки</w:t>
            </w:r>
            <w:r w:rsidR="009E492A">
              <w:rPr>
                <w:noProof/>
                <w:webHidden/>
              </w:rPr>
              <w:tab/>
            </w:r>
            <w:r w:rsidR="009E492A">
              <w:rPr>
                <w:noProof/>
                <w:webHidden/>
              </w:rPr>
              <w:fldChar w:fldCharType="begin"/>
            </w:r>
            <w:r w:rsidR="009E492A">
              <w:rPr>
                <w:noProof/>
                <w:webHidden/>
              </w:rPr>
              <w:instrText xml:space="preserve"> PAGEREF _Toc100830129 \h </w:instrText>
            </w:r>
            <w:r w:rsidR="009E492A">
              <w:rPr>
                <w:noProof/>
                <w:webHidden/>
              </w:rPr>
            </w:r>
            <w:r w:rsidR="009E492A">
              <w:rPr>
                <w:noProof/>
                <w:webHidden/>
              </w:rPr>
              <w:fldChar w:fldCharType="separate"/>
            </w:r>
            <w:r w:rsidR="009E492A">
              <w:rPr>
                <w:noProof/>
                <w:webHidden/>
              </w:rPr>
              <w:t>22</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0" w:history="1">
            <w:r w:rsidR="009E492A" w:rsidRPr="000F40C6">
              <w:rPr>
                <w:rStyle w:val="a5"/>
                <w:noProof/>
              </w:rPr>
              <w:t>3.7.</w:t>
            </w:r>
            <w:r w:rsidR="009E492A" w:rsidRPr="000F40C6">
              <w:rPr>
                <w:rStyle w:val="a5"/>
                <w:rFonts w:ascii="Arial" w:eastAsia="Arial" w:hAnsi="Arial" w:cs="Arial"/>
                <w:noProof/>
              </w:rPr>
              <w:t xml:space="preserve"> </w:t>
            </w:r>
            <w:r w:rsidR="009E492A" w:rsidRPr="000F40C6">
              <w:rPr>
                <w:rStyle w:val="a5"/>
                <w:noProof/>
              </w:rPr>
              <w:t>Организация дополнительного образования</w:t>
            </w:r>
            <w:r w:rsidR="009E492A">
              <w:rPr>
                <w:noProof/>
                <w:webHidden/>
              </w:rPr>
              <w:tab/>
            </w:r>
            <w:r w:rsidR="009E492A">
              <w:rPr>
                <w:noProof/>
                <w:webHidden/>
              </w:rPr>
              <w:fldChar w:fldCharType="begin"/>
            </w:r>
            <w:r w:rsidR="009E492A">
              <w:rPr>
                <w:noProof/>
                <w:webHidden/>
              </w:rPr>
              <w:instrText xml:space="preserve"> PAGEREF _Toc100830130 \h </w:instrText>
            </w:r>
            <w:r w:rsidR="009E492A">
              <w:rPr>
                <w:noProof/>
                <w:webHidden/>
              </w:rPr>
            </w:r>
            <w:r w:rsidR="009E492A">
              <w:rPr>
                <w:noProof/>
                <w:webHidden/>
              </w:rPr>
              <w:fldChar w:fldCharType="separate"/>
            </w:r>
            <w:r w:rsidR="009E492A">
              <w:rPr>
                <w:noProof/>
                <w:webHidden/>
              </w:rPr>
              <w:t>25</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31" w:history="1">
            <w:r w:rsidR="009E492A" w:rsidRPr="000F40C6">
              <w:rPr>
                <w:rStyle w:val="a5"/>
                <w:noProof/>
              </w:rPr>
              <w:t>4.</w:t>
            </w:r>
            <w:r w:rsidR="009E492A" w:rsidRPr="000F40C6">
              <w:rPr>
                <w:rStyle w:val="a5"/>
                <w:rFonts w:ascii="Arial" w:eastAsia="Arial" w:hAnsi="Arial" w:cs="Arial"/>
                <w:noProof/>
              </w:rPr>
              <w:t xml:space="preserve"> </w:t>
            </w:r>
            <w:r w:rsidR="009E492A" w:rsidRPr="000F40C6">
              <w:rPr>
                <w:rStyle w:val="a5"/>
                <w:noProof/>
              </w:rPr>
              <w:t>УСЛОВИЯ РЕАЛИЗАЦИИ ОБРАЗОВАТЕЛЬНЫХ ПРОГРАММ</w:t>
            </w:r>
            <w:r w:rsidR="009E492A">
              <w:rPr>
                <w:noProof/>
                <w:webHidden/>
              </w:rPr>
              <w:tab/>
            </w:r>
            <w:r w:rsidR="009E492A">
              <w:rPr>
                <w:noProof/>
                <w:webHidden/>
              </w:rPr>
              <w:fldChar w:fldCharType="begin"/>
            </w:r>
            <w:r w:rsidR="009E492A">
              <w:rPr>
                <w:noProof/>
                <w:webHidden/>
              </w:rPr>
              <w:instrText xml:space="preserve"> PAGEREF _Toc100830131 \h </w:instrText>
            </w:r>
            <w:r w:rsidR="009E492A">
              <w:rPr>
                <w:noProof/>
                <w:webHidden/>
              </w:rPr>
            </w:r>
            <w:r w:rsidR="009E492A">
              <w:rPr>
                <w:noProof/>
                <w:webHidden/>
              </w:rPr>
              <w:fldChar w:fldCharType="separate"/>
            </w:r>
            <w:r w:rsidR="009E492A">
              <w:rPr>
                <w:noProof/>
                <w:webHidden/>
              </w:rPr>
              <w:t>27</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2" w:history="1">
            <w:r w:rsidR="009E492A" w:rsidRPr="000F40C6">
              <w:rPr>
                <w:rStyle w:val="a5"/>
                <w:noProof/>
              </w:rPr>
              <w:t>4.1.</w:t>
            </w:r>
            <w:r w:rsidR="009E492A" w:rsidRPr="000F40C6">
              <w:rPr>
                <w:rStyle w:val="a5"/>
                <w:rFonts w:ascii="Arial" w:eastAsia="Arial" w:hAnsi="Arial" w:cs="Arial"/>
                <w:noProof/>
              </w:rPr>
              <w:t xml:space="preserve"> </w:t>
            </w:r>
            <w:r w:rsidR="009E492A" w:rsidRPr="000F40C6">
              <w:rPr>
                <w:rStyle w:val="a5"/>
                <w:noProof/>
              </w:rPr>
              <w:t>Кадровое обеспечение</w:t>
            </w:r>
            <w:r w:rsidR="009E492A">
              <w:rPr>
                <w:noProof/>
                <w:webHidden/>
              </w:rPr>
              <w:tab/>
            </w:r>
            <w:r w:rsidR="009E492A">
              <w:rPr>
                <w:noProof/>
                <w:webHidden/>
              </w:rPr>
              <w:fldChar w:fldCharType="begin"/>
            </w:r>
            <w:r w:rsidR="009E492A">
              <w:rPr>
                <w:noProof/>
                <w:webHidden/>
              </w:rPr>
              <w:instrText xml:space="preserve"> PAGEREF _Toc100830132 \h </w:instrText>
            </w:r>
            <w:r w:rsidR="009E492A">
              <w:rPr>
                <w:noProof/>
                <w:webHidden/>
              </w:rPr>
            </w:r>
            <w:r w:rsidR="009E492A">
              <w:rPr>
                <w:noProof/>
                <w:webHidden/>
              </w:rPr>
              <w:fldChar w:fldCharType="separate"/>
            </w:r>
            <w:r w:rsidR="009E492A">
              <w:rPr>
                <w:noProof/>
                <w:webHidden/>
              </w:rPr>
              <w:t>27</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3" w:history="1">
            <w:r w:rsidR="009E492A" w:rsidRPr="000F40C6">
              <w:rPr>
                <w:rStyle w:val="a5"/>
                <w:noProof/>
              </w:rPr>
              <w:t>4.2.</w:t>
            </w:r>
            <w:r w:rsidR="009E492A" w:rsidRPr="000F40C6">
              <w:rPr>
                <w:rStyle w:val="a5"/>
                <w:rFonts w:ascii="Arial" w:eastAsia="Arial" w:hAnsi="Arial" w:cs="Arial"/>
                <w:noProof/>
              </w:rPr>
              <w:t xml:space="preserve"> </w:t>
            </w:r>
            <w:r w:rsidR="009E492A" w:rsidRPr="000F40C6">
              <w:rPr>
                <w:rStyle w:val="a5"/>
                <w:noProof/>
              </w:rPr>
              <w:t>Учебно-методическое обеспечение</w:t>
            </w:r>
            <w:r w:rsidR="009E492A">
              <w:rPr>
                <w:noProof/>
                <w:webHidden/>
              </w:rPr>
              <w:tab/>
            </w:r>
            <w:r w:rsidR="009E492A">
              <w:rPr>
                <w:noProof/>
                <w:webHidden/>
              </w:rPr>
              <w:fldChar w:fldCharType="begin"/>
            </w:r>
            <w:r w:rsidR="009E492A">
              <w:rPr>
                <w:noProof/>
                <w:webHidden/>
              </w:rPr>
              <w:instrText xml:space="preserve"> PAGEREF _Toc100830133 \h </w:instrText>
            </w:r>
            <w:r w:rsidR="009E492A">
              <w:rPr>
                <w:noProof/>
                <w:webHidden/>
              </w:rPr>
            </w:r>
            <w:r w:rsidR="009E492A">
              <w:rPr>
                <w:noProof/>
                <w:webHidden/>
              </w:rPr>
              <w:fldChar w:fldCharType="separate"/>
            </w:r>
            <w:r w:rsidR="009E492A">
              <w:rPr>
                <w:noProof/>
                <w:webHidden/>
              </w:rPr>
              <w:t>29</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4" w:history="1">
            <w:r w:rsidR="009E492A" w:rsidRPr="000F40C6">
              <w:rPr>
                <w:rStyle w:val="a5"/>
                <w:noProof/>
              </w:rPr>
              <w:t>4.3.</w:t>
            </w:r>
            <w:r w:rsidR="009E492A" w:rsidRPr="000F40C6">
              <w:rPr>
                <w:rStyle w:val="a5"/>
                <w:rFonts w:ascii="Arial" w:eastAsia="Arial" w:hAnsi="Arial" w:cs="Arial"/>
                <w:noProof/>
              </w:rPr>
              <w:t xml:space="preserve"> </w:t>
            </w:r>
            <w:r w:rsidR="009E492A" w:rsidRPr="000F40C6">
              <w:rPr>
                <w:rStyle w:val="a5"/>
                <w:noProof/>
              </w:rPr>
              <w:t>Информационно- библиотечное обеспечение</w:t>
            </w:r>
            <w:r w:rsidR="009E492A">
              <w:rPr>
                <w:noProof/>
                <w:webHidden/>
              </w:rPr>
              <w:tab/>
            </w:r>
            <w:r w:rsidR="009E492A">
              <w:rPr>
                <w:noProof/>
                <w:webHidden/>
              </w:rPr>
              <w:fldChar w:fldCharType="begin"/>
            </w:r>
            <w:r w:rsidR="009E492A">
              <w:rPr>
                <w:noProof/>
                <w:webHidden/>
              </w:rPr>
              <w:instrText xml:space="preserve"> PAGEREF _Toc100830134 \h </w:instrText>
            </w:r>
            <w:r w:rsidR="009E492A">
              <w:rPr>
                <w:noProof/>
                <w:webHidden/>
              </w:rPr>
            </w:r>
            <w:r w:rsidR="009E492A">
              <w:rPr>
                <w:noProof/>
                <w:webHidden/>
              </w:rPr>
              <w:fldChar w:fldCharType="separate"/>
            </w:r>
            <w:r w:rsidR="009E492A">
              <w:rPr>
                <w:noProof/>
                <w:webHidden/>
              </w:rPr>
              <w:t>29</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5" w:history="1">
            <w:r w:rsidR="009E492A" w:rsidRPr="000F40C6">
              <w:rPr>
                <w:rStyle w:val="a5"/>
                <w:noProof/>
              </w:rPr>
              <w:t>4.4.</w:t>
            </w:r>
            <w:r w:rsidR="009E492A" w:rsidRPr="000F40C6">
              <w:rPr>
                <w:rStyle w:val="a5"/>
                <w:rFonts w:ascii="Arial" w:eastAsia="Arial" w:hAnsi="Arial" w:cs="Arial"/>
                <w:noProof/>
              </w:rPr>
              <w:t xml:space="preserve"> </w:t>
            </w:r>
            <w:r w:rsidR="009E492A" w:rsidRPr="000F40C6">
              <w:rPr>
                <w:rStyle w:val="a5"/>
                <w:noProof/>
              </w:rPr>
              <w:t>Материально-техническое обеспечение</w:t>
            </w:r>
            <w:r w:rsidR="009E492A">
              <w:rPr>
                <w:noProof/>
                <w:webHidden/>
              </w:rPr>
              <w:tab/>
            </w:r>
            <w:r w:rsidR="009E492A">
              <w:rPr>
                <w:noProof/>
                <w:webHidden/>
              </w:rPr>
              <w:fldChar w:fldCharType="begin"/>
            </w:r>
            <w:r w:rsidR="009E492A">
              <w:rPr>
                <w:noProof/>
                <w:webHidden/>
              </w:rPr>
              <w:instrText xml:space="preserve"> PAGEREF _Toc100830135 \h </w:instrText>
            </w:r>
            <w:r w:rsidR="009E492A">
              <w:rPr>
                <w:noProof/>
                <w:webHidden/>
              </w:rPr>
            </w:r>
            <w:r w:rsidR="009E492A">
              <w:rPr>
                <w:noProof/>
                <w:webHidden/>
              </w:rPr>
              <w:fldChar w:fldCharType="separate"/>
            </w:r>
            <w:r w:rsidR="009E492A">
              <w:rPr>
                <w:noProof/>
                <w:webHidden/>
              </w:rPr>
              <w:t>31</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36" w:history="1">
            <w:r w:rsidR="009E492A" w:rsidRPr="000F40C6">
              <w:rPr>
                <w:rStyle w:val="a5"/>
                <w:noProof/>
              </w:rPr>
              <w:t>5.</w:t>
            </w:r>
            <w:r w:rsidR="009E492A" w:rsidRPr="000F40C6">
              <w:rPr>
                <w:rStyle w:val="a5"/>
                <w:rFonts w:ascii="Arial" w:eastAsia="Arial" w:hAnsi="Arial" w:cs="Arial"/>
                <w:noProof/>
              </w:rPr>
              <w:t xml:space="preserve"> </w:t>
            </w:r>
            <w:r w:rsidR="009E492A" w:rsidRPr="000F40C6">
              <w:rPr>
                <w:rStyle w:val="a5"/>
                <w:noProof/>
              </w:rPr>
              <w:t>КАЧЕСТВО ОСВОЕНИЯ ОБРАЗОВАТЕЛЬНЫХ ПРОГРАММ</w:t>
            </w:r>
            <w:r w:rsidR="009E492A">
              <w:rPr>
                <w:noProof/>
                <w:webHidden/>
              </w:rPr>
              <w:tab/>
            </w:r>
            <w:r w:rsidR="009E492A">
              <w:rPr>
                <w:noProof/>
                <w:webHidden/>
              </w:rPr>
              <w:fldChar w:fldCharType="begin"/>
            </w:r>
            <w:r w:rsidR="009E492A">
              <w:rPr>
                <w:noProof/>
                <w:webHidden/>
              </w:rPr>
              <w:instrText xml:space="preserve"> PAGEREF _Toc100830136 \h </w:instrText>
            </w:r>
            <w:r w:rsidR="009E492A">
              <w:rPr>
                <w:noProof/>
                <w:webHidden/>
              </w:rPr>
            </w:r>
            <w:r w:rsidR="009E492A">
              <w:rPr>
                <w:noProof/>
                <w:webHidden/>
              </w:rPr>
              <w:fldChar w:fldCharType="separate"/>
            </w:r>
            <w:r w:rsidR="009E492A">
              <w:rPr>
                <w:noProof/>
                <w:webHidden/>
              </w:rPr>
              <w:t>34</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7" w:history="1">
            <w:r w:rsidR="009E492A" w:rsidRPr="000F40C6">
              <w:rPr>
                <w:rStyle w:val="a5"/>
                <w:noProof/>
              </w:rPr>
              <w:t>5.1.</w:t>
            </w:r>
            <w:r w:rsidR="009E492A" w:rsidRPr="000F40C6">
              <w:rPr>
                <w:rStyle w:val="a5"/>
                <w:rFonts w:ascii="Arial" w:eastAsia="Arial" w:hAnsi="Arial" w:cs="Arial"/>
                <w:noProof/>
              </w:rPr>
              <w:t xml:space="preserve"> </w:t>
            </w:r>
            <w:r w:rsidR="009E492A" w:rsidRPr="000F40C6">
              <w:rPr>
                <w:rStyle w:val="a5"/>
                <w:noProof/>
              </w:rPr>
              <w:t>Качество освоения по итогам промежуточной аттестации</w:t>
            </w:r>
            <w:r w:rsidR="009E492A">
              <w:rPr>
                <w:noProof/>
                <w:webHidden/>
              </w:rPr>
              <w:tab/>
            </w:r>
            <w:r w:rsidR="009E492A">
              <w:rPr>
                <w:noProof/>
                <w:webHidden/>
              </w:rPr>
              <w:fldChar w:fldCharType="begin"/>
            </w:r>
            <w:r w:rsidR="009E492A">
              <w:rPr>
                <w:noProof/>
                <w:webHidden/>
              </w:rPr>
              <w:instrText xml:space="preserve"> PAGEREF _Toc100830137 \h </w:instrText>
            </w:r>
            <w:r w:rsidR="009E492A">
              <w:rPr>
                <w:noProof/>
                <w:webHidden/>
              </w:rPr>
            </w:r>
            <w:r w:rsidR="009E492A">
              <w:rPr>
                <w:noProof/>
                <w:webHidden/>
              </w:rPr>
              <w:fldChar w:fldCharType="separate"/>
            </w:r>
            <w:r w:rsidR="009E492A">
              <w:rPr>
                <w:noProof/>
                <w:webHidden/>
              </w:rPr>
              <w:t>34</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38" w:history="1">
            <w:r w:rsidR="009E492A" w:rsidRPr="000F40C6">
              <w:rPr>
                <w:rStyle w:val="a5"/>
                <w:noProof/>
              </w:rPr>
              <w:t>5.2.</w:t>
            </w:r>
            <w:r w:rsidR="009E492A" w:rsidRPr="000F40C6">
              <w:rPr>
                <w:rStyle w:val="a5"/>
                <w:rFonts w:ascii="Arial" w:eastAsia="Arial" w:hAnsi="Arial" w:cs="Arial"/>
                <w:noProof/>
              </w:rPr>
              <w:t xml:space="preserve"> </w:t>
            </w:r>
            <w:r w:rsidR="009E492A" w:rsidRPr="000F40C6">
              <w:rPr>
                <w:rStyle w:val="a5"/>
                <w:noProof/>
              </w:rPr>
              <w:t>Качество Государственной итоговой аттестации</w:t>
            </w:r>
            <w:r w:rsidR="009E492A">
              <w:rPr>
                <w:noProof/>
                <w:webHidden/>
              </w:rPr>
              <w:tab/>
            </w:r>
            <w:r w:rsidR="009E492A">
              <w:rPr>
                <w:noProof/>
                <w:webHidden/>
              </w:rPr>
              <w:fldChar w:fldCharType="begin"/>
            </w:r>
            <w:r w:rsidR="009E492A">
              <w:rPr>
                <w:noProof/>
                <w:webHidden/>
              </w:rPr>
              <w:instrText xml:space="preserve"> PAGEREF _Toc100830138 \h </w:instrText>
            </w:r>
            <w:r w:rsidR="009E492A">
              <w:rPr>
                <w:noProof/>
                <w:webHidden/>
              </w:rPr>
            </w:r>
            <w:r w:rsidR="009E492A">
              <w:rPr>
                <w:noProof/>
                <w:webHidden/>
              </w:rPr>
              <w:fldChar w:fldCharType="separate"/>
            </w:r>
            <w:r w:rsidR="009E492A">
              <w:rPr>
                <w:noProof/>
                <w:webHidden/>
              </w:rPr>
              <w:t>38</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40" w:history="1">
            <w:r w:rsidR="009E492A" w:rsidRPr="000F40C6">
              <w:rPr>
                <w:rStyle w:val="a5"/>
                <w:noProof/>
              </w:rPr>
              <w:t>5.3.</w:t>
            </w:r>
            <w:r w:rsidR="009E492A" w:rsidRPr="000F40C6">
              <w:rPr>
                <w:rStyle w:val="a5"/>
                <w:rFonts w:ascii="Arial" w:eastAsia="Arial" w:hAnsi="Arial" w:cs="Arial"/>
                <w:noProof/>
              </w:rPr>
              <w:t xml:space="preserve"> </w:t>
            </w:r>
            <w:r w:rsidR="009E492A" w:rsidRPr="000F40C6">
              <w:rPr>
                <w:rStyle w:val="a5"/>
                <w:noProof/>
              </w:rPr>
              <w:t>Участие студентов в конкурсном движении</w:t>
            </w:r>
            <w:r w:rsidR="009E492A">
              <w:rPr>
                <w:noProof/>
                <w:webHidden/>
              </w:rPr>
              <w:tab/>
            </w:r>
            <w:r w:rsidR="009E492A">
              <w:rPr>
                <w:noProof/>
                <w:webHidden/>
              </w:rPr>
              <w:fldChar w:fldCharType="begin"/>
            </w:r>
            <w:r w:rsidR="009E492A">
              <w:rPr>
                <w:noProof/>
                <w:webHidden/>
              </w:rPr>
              <w:instrText xml:space="preserve"> PAGEREF _Toc100830140 \h </w:instrText>
            </w:r>
            <w:r w:rsidR="009E492A">
              <w:rPr>
                <w:noProof/>
                <w:webHidden/>
              </w:rPr>
            </w:r>
            <w:r w:rsidR="009E492A">
              <w:rPr>
                <w:noProof/>
                <w:webHidden/>
              </w:rPr>
              <w:fldChar w:fldCharType="separate"/>
            </w:r>
            <w:r w:rsidR="009E492A">
              <w:rPr>
                <w:noProof/>
                <w:webHidden/>
              </w:rPr>
              <w:t>42</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42" w:history="1">
            <w:r w:rsidR="009E492A" w:rsidRPr="000F40C6">
              <w:rPr>
                <w:rStyle w:val="a5"/>
                <w:noProof/>
              </w:rPr>
              <w:t>6.</w:t>
            </w:r>
            <w:r w:rsidR="009E492A" w:rsidRPr="000F40C6">
              <w:rPr>
                <w:rStyle w:val="a5"/>
                <w:rFonts w:ascii="Arial" w:eastAsia="Arial" w:hAnsi="Arial" w:cs="Arial"/>
                <w:noProof/>
              </w:rPr>
              <w:t xml:space="preserve"> </w:t>
            </w:r>
            <w:r w:rsidR="009E492A" w:rsidRPr="000F40C6">
              <w:rPr>
                <w:rStyle w:val="a5"/>
                <w:noProof/>
              </w:rPr>
              <w:t>ВОСТРЕБОВАННОСТЬ ВЫПУСКНИКОВ</w:t>
            </w:r>
            <w:r w:rsidR="009E492A">
              <w:rPr>
                <w:noProof/>
                <w:webHidden/>
              </w:rPr>
              <w:tab/>
            </w:r>
            <w:r w:rsidR="009E492A">
              <w:rPr>
                <w:noProof/>
                <w:webHidden/>
              </w:rPr>
              <w:fldChar w:fldCharType="begin"/>
            </w:r>
            <w:r w:rsidR="009E492A">
              <w:rPr>
                <w:noProof/>
                <w:webHidden/>
              </w:rPr>
              <w:instrText xml:space="preserve"> PAGEREF _Toc100830142 \h </w:instrText>
            </w:r>
            <w:r w:rsidR="009E492A">
              <w:rPr>
                <w:noProof/>
                <w:webHidden/>
              </w:rPr>
            </w:r>
            <w:r w:rsidR="009E492A">
              <w:rPr>
                <w:noProof/>
                <w:webHidden/>
              </w:rPr>
              <w:fldChar w:fldCharType="separate"/>
            </w:r>
            <w:r w:rsidR="009E492A">
              <w:rPr>
                <w:noProof/>
                <w:webHidden/>
              </w:rPr>
              <w:t>43</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43" w:history="1">
            <w:r w:rsidR="009E492A" w:rsidRPr="000F40C6">
              <w:rPr>
                <w:rStyle w:val="a5"/>
                <w:noProof/>
              </w:rPr>
              <w:t>7.</w:t>
            </w:r>
            <w:r w:rsidR="009E492A" w:rsidRPr="000F40C6">
              <w:rPr>
                <w:rStyle w:val="a5"/>
                <w:rFonts w:ascii="Arial" w:eastAsia="Arial" w:hAnsi="Arial" w:cs="Arial"/>
                <w:noProof/>
              </w:rPr>
              <w:t xml:space="preserve"> </w:t>
            </w:r>
            <w:r w:rsidR="009E492A" w:rsidRPr="000F40C6">
              <w:rPr>
                <w:rStyle w:val="a5"/>
                <w:noProof/>
              </w:rPr>
              <w:t>ВНУТРЕННЯЯ СИСТЕМА ОЦЕНКИ КАЧЕСТВА ОБРАЗОВАНИЯ</w:t>
            </w:r>
            <w:r w:rsidR="009E492A">
              <w:rPr>
                <w:noProof/>
                <w:webHidden/>
              </w:rPr>
              <w:tab/>
            </w:r>
            <w:r w:rsidR="009E492A">
              <w:rPr>
                <w:noProof/>
                <w:webHidden/>
              </w:rPr>
              <w:fldChar w:fldCharType="begin"/>
            </w:r>
            <w:r w:rsidR="009E492A">
              <w:rPr>
                <w:noProof/>
                <w:webHidden/>
              </w:rPr>
              <w:instrText xml:space="preserve"> PAGEREF _Toc100830143 \h </w:instrText>
            </w:r>
            <w:r w:rsidR="009E492A">
              <w:rPr>
                <w:noProof/>
                <w:webHidden/>
              </w:rPr>
            </w:r>
            <w:r w:rsidR="009E492A">
              <w:rPr>
                <w:noProof/>
                <w:webHidden/>
              </w:rPr>
              <w:fldChar w:fldCharType="separate"/>
            </w:r>
            <w:r w:rsidR="009E492A">
              <w:rPr>
                <w:noProof/>
                <w:webHidden/>
              </w:rPr>
              <w:t>45</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44" w:history="1">
            <w:r w:rsidR="009E492A" w:rsidRPr="000F40C6">
              <w:rPr>
                <w:rStyle w:val="a5"/>
                <w:noProof/>
              </w:rPr>
              <w:t>8.</w:t>
            </w:r>
            <w:r w:rsidR="009E492A" w:rsidRPr="000F40C6">
              <w:rPr>
                <w:rStyle w:val="a5"/>
                <w:rFonts w:ascii="Arial" w:eastAsia="Arial" w:hAnsi="Arial" w:cs="Arial"/>
                <w:noProof/>
              </w:rPr>
              <w:t xml:space="preserve"> </w:t>
            </w:r>
            <w:r w:rsidR="009E492A" w:rsidRPr="000F40C6">
              <w:rPr>
                <w:rStyle w:val="a5"/>
                <w:noProof/>
              </w:rPr>
              <w:t>АНАЛИЗ ПОКАЗАТЕЛЕЙ ДЕЯТЕЛЬНОСТИ СПбГБПОУ «МК№1»</w:t>
            </w:r>
            <w:r w:rsidR="009E492A">
              <w:rPr>
                <w:noProof/>
                <w:webHidden/>
              </w:rPr>
              <w:tab/>
            </w:r>
            <w:r w:rsidR="009E492A">
              <w:rPr>
                <w:noProof/>
                <w:webHidden/>
              </w:rPr>
              <w:fldChar w:fldCharType="begin"/>
            </w:r>
            <w:r w:rsidR="009E492A">
              <w:rPr>
                <w:noProof/>
                <w:webHidden/>
              </w:rPr>
              <w:instrText xml:space="preserve"> PAGEREF _Toc100830144 \h </w:instrText>
            </w:r>
            <w:r w:rsidR="009E492A">
              <w:rPr>
                <w:noProof/>
                <w:webHidden/>
              </w:rPr>
            </w:r>
            <w:r w:rsidR="009E492A">
              <w:rPr>
                <w:noProof/>
                <w:webHidden/>
              </w:rPr>
              <w:fldChar w:fldCharType="separate"/>
            </w:r>
            <w:r w:rsidR="009E492A">
              <w:rPr>
                <w:noProof/>
                <w:webHidden/>
              </w:rPr>
              <w:t>46</w:t>
            </w:r>
            <w:r w:rsidR="009E492A">
              <w:rPr>
                <w:noProof/>
                <w:webHidden/>
              </w:rPr>
              <w:fldChar w:fldCharType="end"/>
            </w:r>
          </w:hyperlink>
        </w:p>
        <w:p w:rsidR="009E492A" w:rsidRDefault="00CB5DC9">
          <w:pPr>
            <w:pStyle w:val="11"/>
            <w:tabs>
              <w:tab w:val="right" w:leader="dot" w:pos="9345"/>
            </w:tabs>
            <w:rPr>
              <w:rFonts w:asciiTheme="minorHAnsi" w:eastAsiaTheme="minorEastAsia" w:hAnsiTheme="minorHAnsi" w:cstheme="minorBidi"/>
              <w:noProof/>
              <w:color w:val="auto"/>
              <w:sz w:val="22"/>
            </w:rPr>
          </w:pPr>
          <w:hyperlink w:anchor="_Toc100830145" w:history="1">
            <w:r w:rsidR="009E492A" w:rsidRPr="000F40C6">
              <w:rPr>
                <w:rStyle w:val="a5"/>
                <w:noProof/>
              </w:rPr>
              <w:t>ПОДЛЕЖАЩЕЙ САМООБСЛЕДОВАНИЮ</w:t>
            </w:r>
            <w:r w:rsidR="009E492A">
              <w:rPr>
                <w:noProof/>
                <w:webHidden/>
              </w:rPr>
              <w:tab/>
            </w:r>
            <w:r w:rsidR="009E492A">
              <w:rPr>
                <w:noProof/>
                <w:webHidden/>
              </w:rPr>
              <w:fldChar w:fldCharType="begin"/>
            </w:r>
            <w:r w:rsidR="009E492A">
              <w:rPr>
                <w:noProof/>
                <w:webHidden/>
              </w:rPr>
              <w:instrText xml:space="preserve"> PAGEREF _Toc100830145 \h </w:instrText>
            </w:r>
            <w:r w:rsidR="009E492A">
              <w:rPr>
                <w:noProof/>
                <w:webHidden/>
              </w:rPr>
            </w:r>
            <w:r w:rsidR="009E492A">
              <w:rPr>
                <w:noProof/>
                <w:webHidden/>
              </w:rPr>
              <w:fldChar w:fldCharType="separate"/>
            </w:r>
            <w:r w:rsidR="009E492A">
              <w:rPr>
                <w:noProof/>
                <w:webHidden/>
              </w:rPr>
              <w:t>46</w:t>
            </w:r>
            <w:r w:rsidR="009E492A">
              <w:rPr>
                <w:noProof/>
                <w:webHidden/>
              </w:rPr>
              <w:fldChar w:fldCharType="end"/>
            </w:r>
          </w:hyperlink>
        </w:p>
        <w:p w:rsidR="009E492A" w:rsidRDefault="00CB5DC9">
          <w:pPr>
            <w:pStyle w:val="21"/>
            <w:tabs>
              <w:tab w:val="right" w:leader="dot" w:pos="9345"/>
            </w:tabs>
            <w:rPr>
              <w:rFonts w:asciiTheme="minorHAnsi" w:eastAsiaTheme="minorEastAsia" w:hAnsiTheme="minorHAnsi" w:cstheme="minorBidi"/>
              <w:noProof/>
              <w:color w:val="auto"/>
              <w:sz w:val="22"/>
            </w:rPr>
          </w:pPr>
          <w:hyperlink w:anchor="_Toc100830146" w:history="1">
            <w:r w:rsidR="009E492A" w:rsidRPr="000F40C6">
              <w:rPr>
                <w:rStyle w:val="a5"/>
                <w:noProof/>
              </w:rPr>
              <w:t xml:space="preserve">8.1 </w:t>
            </w:r>
            <w:r w:rsidR="009E492A" w:rsidRPr="000F40C6">
              <w:rPr>
                <w:rStyle w:val="a5"/>
                <w:rFonts w:ascii="Times New Roman CYR" w:hAnsi="Times New Roman CYR" w:cs="Times New Roman CYR"/>
                <w:bCs/>
                <w:noProof/>
              </w:rPr>
              <w:t xml:space="preserve">Показатели деятельности СПб ГБПОУ «МК№1» подлежащей самообследованию (в соответствии с  </w:t>
            </w:r>
            <w:r w:rsidR="009E492A" w:rsidRPr="000F40C6">
              <w:rPr>
                <w:rStyle w:val="a5"/>
                <w:rFonts w:ascii="Times New Roman CYR" w:hAnsi="Times New Roman CYR" w:cs="Times New Roman CYR"/>
                <w:noProof/>
              </w:rPr>
              <w:t>приказом</w:t>
            </w:r>
            <w:r w:rsidR="009E492A" w:rsidRPr="000F40C6">
              <w:rPr>
                <w:rStyle w:val="a5"/>
                <w:rFonts w:ascii="Times New Roman CYR" w:hAnsi="Times New Roman CYR" w:cs="Times New Roman CYR"/>
                <w:bCs/>
                <w:noProof/>
              </w:rPr>
              <w:t xml:space="preserve"> Министерства образования и науки РФ от 10 декабря 2013 г. N 1324 (С изменениями и дополнениями )</w:t>
            </w:r>
            <w:r w:rsidR="009E492A">
              <w:rPr>
                <w:noProof/>
                <w:webHidden/>
              </w:rPr>
              <w:tab/>
            </w:r>
            <w:r w:rsidR="009E492A">
              <w:rPr>
                <w:noProof/>
                <w:webHidden/>
              </w:rPr>
              <w:fldChar w:fldCharType="begin"/>
            </w:r>
            <w:r w:rsidR="009E492A">
              <w:rPr>
                <w:noProof/>
                <w:webHidden/>
              </w:rPr>
              <w:instrText xml:space="preserve"> PAGEREF _Toc100830146 \h </w:instrText>
            </w:r>
            <w:r w:rsidR="009E492A">
              <w:rPr>
                <w:noProof/>
                <w:webHidden/>
              </w:rPr>
            </w:r>
            <w:r w:rsidR="009E492A">
              <w:rPr>
                <w:noProof/>
                <w:webHidden/>
              </w:rPr>
              <w:fldChar w:fldCharType="separate"/>
            </w:r>
            <w:r w:rsidR="009E492A">
              <w:rPr>
                <w:noProof/>
                <w:webHidden/>
              </w:rPr>
              <w:t>46</w:t>
            </w:r>
            <w:r w:rsidR="009E492A">
              <w:rPr>
                <w:noProof/>
                <w:webHidden/>
              </w:rPr>
              <w:fldChar w:fldCharType="end"/>
            </w:r>
          </w:hyperlink>
        </w:p>
        <w:p w:rsidR="009E0410" w:rsidRDefault="009E0410">
          <w:r>
            <w:rPr>
              <w:b/>
              <w:bCs/>
            </w:rPr>
            <w:fldChar w:fldCharType="end"/>
          </w:r>
        </w:p>
      </w:sdtContent>
    </w:sdt>
    <w:p w:rsidR="008F2D4F" w:rsidRDefault="008F2D4F"/>
    <w:p w:rsidR="00902A83" w:rsidRDefault="00902A83">
      <w:pPr>
        <w:pStyle w:val="1"/>
        <w:spacing w:after="13" w:line="268" w:lineRule="auto"/>
        <w:ind w:left="199" w:right="11" w:firstLine="0"/>
        <w:jc w:val="both"/>
      </w:pPr>
      <w:bookmarkStart w:id="1" w:name="_Toc437986"/>
    </w:p>
    <w:p w:rsidR="00902A83" w:rsidRDefault="00902A83" w:rsidP="00902A83"/>
    <w:p w:rsidR="00902A83" w:rsidRDefault="00902A83" w:rsidP="00902A83"/>
    <w:p w:rsidR="00902A83" w:rsidRDefault="00902A83" w:rsidP="00902A83"/>
    <w:p w:rsidR="00902A83" w:rsidRDefault="00902A83" w:rsidP="00902A83"/>
    <w:p w:rsidR="00902A83" w:rsidRDefault="00902A83" w:rsidP="00902A83"/>
    <w:p w:rsidR="00902A83" w:rsidRDefault="00902A83" w:rsidP="00902A83"/>
    <w:p w:rsidR="0022693B" w:rsidRDefault="0022693B" w:rsidP="00902A83"/>
    <w:p w:rsidR="00902A83" w:rsidRDefault="00902A83" w:rsidP="00902A83"/>
    <w:p w:rsidR="008A0FD2" w:rsidRDefault="008A0FD2" w:rsidP="00902A83"/>
    <w:p w:rsidR="008F2D4F" w:rsidRDefault="0081718A" w:rsidP="00902A83">
      <w:pPr>
        <w:pStyle w:val="1"/>
        <w:ind w:left="9204" w:hanging="9204"/>
      </w:pPr>
      <w:bookmarkStart w:id="2" w:name="_Toc100830120"/>
      <w:r>
        <w:t>ПОЯСНИТЕЛЬНАЯ ЗАПИСКА</w:t>
      </w:r>
      <w:bookmarkEnd w:id="2"/>
      <w:r>
        <w:t xml:space="preserve"> </w:t>
      </w:r>
      <w:bookmarkEnd w:id="1"/>
    </w:p>
    <w:p w:rsidR="008F2D4F" w:rsidRDefault="0081718A">
      <w:pPr>
        <w:spacing w:after="18" w:line="259" w:lineRule="auto"/>
        <w:ind w:left="0" w:firstLine="0"/>
        <w:jc w:val="left"/>
      </w:pPr>
      <w:r>
        <w:rPr>
          <w:sz w:val="20"/>
        </w:rPr>
        <w:t xml:space="preserve"> </w:t>
      </w:r>
    </w:p>
    <w:p w:rsidR="008F2D4F" w:rsidRDefault="0081718A">
      <w:pPr>
        <w:ind w:left="-15" w:right="11"/>
      </w:pPr>
      <w:r>
        <w:t>В настоящем отчете представлены результаты самообследования по основным направлениям деятельности Санкт-Петербургское государственное бюджетное профессиональное образовательное учре</w:t>
      </w:r>
      <w:r w:rsidR="009E3740">
        <w:t xml:space="preserve">ждение Медицинский колледж № 1» </w:t>
      </w:r>
      <w:r>
        <w:t xml:space="preserve">за 2021 год.  </w:t>
      </w:r>
    </w:p>
    <w:p w:rsidR="008F2D4F" w:rsidRDefault="0081718A">
      <w:pPr>
        <w:ind w:left="-15" w:right="11"/>
      </w:pPr>
      <w:r>
        <w:rPr>
          <w:rFonts w:ascii="Arial" w:eastAsia="Arial" w:hAnsi="Arial" w:cs="Arial"/>
          <w:color w:val="2D2D2D"/>
        </w:rPr>
        <w:t xml:space="preserve"> </w:t>
      </w:r>
      <w:r>
        <w:t xml:space="preserve">Самообследование проводилось с целью обеспечения доступности и открытости информации о деятельности организации. </w:t>
      </w:r>
    </w:p>
    <w:p w:rsidR="008F2D4F" w:rsidRDefault="0081718A">
      <w:pPr>
        <w:spacing w:after="34"/>
        <w:ind w:left="708" w:right="11" w:firstLine="0"/>
      </w:pPr>
      <w:r>
        <w:t xml:space="preserve">Отчет о результатах самообследования составлен в соответствии с: </w:t>
      </w:r>
    </w:p>
    <w:p w:rsidR="008F2D4F" w:rsidRDefault="0081718A" w:rsidP="008C3EF7">
      <w:pPr>
        <w:pStyle w:val="a6"/>
        <w:numPr>
          <w:ilvl w:val="0"/>
          <w:numId w:val="23"/>
        </w:numPr>
        <w:ind w:right="11"/>
      </w:pPr>
      <w:r>
        <w:t xml:space="preserve">пунктом 3 части 2 статьи 29 Федерального закона от 29 декабря 2012 г. № 273-ФЗ «Об образовании в Российской Федерации»;  </w:t>
      </w:r>
    </w:p>
    <w:p w:rsidR="008F2D4F" w:rsidRDefault="0081718A" w:rsidP="008C3EF7">
      <w:pPr>
        <w:pStyle w:val="a6"/>
        <w:numPr>
          <w:ilvl w:val="0"/>
          <w:numId w:val="23"/>
        </w:numPr>
        <w:ind w:right="11"/>
      </w:pPr>
      <w:r>
        <w:t xml:space="preserve">Приказом Министерства образования и науки РФ от 14 июня 2013г. № 462 «Об утверждении порядка проведения самообследования образовательной организацией»;  </w:t>
      </w:r>
    </w:p>
    <w:p w:rsidR="008F2D4F" w:rsidRDefault="0081718A" w:rsidP="008C3EF7">
      <w:pPr>
        <w:pStyle w:val="a6"/>
        <w:numPr>
          <w:ilvl w:val="0"/>
          <w:numId w:val="23"/>
        </w:numPr>
        <w:ind w:right="11"/>
      </w:pPr>
      <w:r>
        <w:t xml:space="preserve">Приказом Министерства образования и науки РФ от 10 декабря 2013г. № 1324 «Об утверждении показателей деятельности образовательной организации, подлежащей самообследованию»;  </w:t>
      </w:r>
    </w:p>
    <w:p w:rsidR="008F2D4F" w:rsidRDefault="0081718A" w:rsidP="008C3EF7">
      <w:pPr>
        <w:pStyle w:val="a6"/>
        <w:numPr>
          <w:ilvl w:val="0"/>
          <w:numId w:val="23"/>
        </w:numPr>
        <w:spacing w:after="35"/>
        <w:ind w:right="11"/>
      </w:pPr>
      <w:r>
        <w:t xml:space="preserve">Приказом Министерства образования и науки РФ от 15 февраля 2017г. № 136 «О внесении изменений в показатели деятельности образовательной организации, подлежащей самообследованию, утвержденные приказом Министерства образования и науки РФ»;  </w:t>
      </w:r>
    </w:p>
    <w:p w:rsidR="0081718A" w:rsidRDefault="0081718A" w:rsidP="008C3EF7">
      <w:pPr>
        <w:pStyle w:val="a6"/>
        <w:numPr>
          <w:ilvl w:val="0"/>
          <w:numId w:val="23"/>
        </w:numPr>
        <w:ind w:right="11"/>
      </w:pPr>
      <w:r>
        <w:t xml:space="preserve">Приказом Министерства образования и науки РФ от 14.12.2017г.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РФ от 14.06.2013г. № 462»; </w:t>
      </w:r>
    </w:p>
    <w:p w:rsidR="0081718A" w:rsidRDefault="0081718A">
      <w:pPr>
        <w:ind w:left="-15" w:right="11" w:firstLine="360"/>
      </w:pPr>
    </w:p>
    <w:p w:rsidR="008F2D4F" w:rsidRDefault="0081718A">
      <w:pPr>
        <w:ind w:left="-15" w:right="11" w:firstLine="360"/>
      </w:pPr>
      <w:r>
        <w:t xml:space="preserve">Процедура самообследования включала в себя следующие этапы: </w:t>
      </w:r>
    </w:p>
    <w:p w:rsidR="008F2D4F" w:rsidRDefault="0081718A" w:rsidP="008C3EF7">
      <w:pPr>
        <w:pStyle w:val="a6"/>
        <w:numPr>
          <w:ilvl w:val="0"/>
          <w:numId w:val="24"/>
        </w:numPr>
        <w:ind w:right="11"/>
      </w:pPr>
      <w:r>
        <w:t xml:space="preserve">планирование и подготовку работ по самообследованию; </w:t>
      </w:r>
    </w:p>
    <w:p w:rsidR="008F2D4F" w:rsidRDefault="0081718A" w:rsidP="008C3EF7">
      <w:pPr>
        <w:pStyle w:val="a6"/>
        <w:numPr>
          <w:ilvl w:val="0"/>
          <w:numId w:val="24"/>
        </w:numPr>
        <w:ind w:right="11"/>
      </w:pPr>
      <w:r>
        <w:t xml:space="preserve">организацию и проведение самообследования; </w:t>
      </w:r>
    </w:p>
    <w:p w:rsidR="008F2D4F" w:rsidRDefault="0081718A" w:rsidP="008C3EF7">
      <w:pPr>
        <w:pStyle w:val="a6"/>
        <w:numPr>
          <w:ilvl w:val="0"/>
          <w:numId w:val="24"/>
        </w:numPr>
        <w:ind w:right="11"/>
      </w:pPr>
      <w:r>
        <w:t xml:space="preserve">обобщение полученных результатов и на их основе формирование отчета; </w:t>
      </w:r>
    </w:p>
    <w:p w:rsidR="008F2D4F" w:rsidRDefault="0081718A" w:rsidP="008C3EF7">
      <w:pPr>
        <w:pStyle w:val="a6"/>
        <w:numPr>
          <w:ilvl w:val="0"/>
          <w:numId w:val="24"/>
        </w:numPr>
        <w:ind w:right="11"/>
      </w:pPr>
      <w:r>
        <w:t xml:space="preserve">рассмотрение отчета на Педагогическом совете колледжа; </w:t>
      </w:r>
    </w:p>
    <w:p w:rsidR="008F2D4F" w:rsidRDefault="0081718A" w:rsidP="008C3EF7">
      <w:pPr>
        <w:pStyle w:val="a6"/>
        <w:numPr>
          <w:ilvl w:val="0"/>
          <w:numId w:val="24"/>
        </w:numPr>
        <w:ind w:right="11"/>
      </w:pPr>
      <w:r>
        <w:t xml:space="preserve">представление отчета о </w:t>
      </w:r>
      <w:r w:rsidR="00E10882">
        <w:t>само обследовании</w:t>
      </w:r>
      <w:r>
        <w:t xml:space="preserve"> учредителю, субъектам образовательного процесса, общественным организациям, другим заинтересованным лицам. </w:t>
      </w:r>
    </w:p>
    <w:p w:rsidR="008F2D4F" w:rsidRDefault="0081718A">
      <w:pPr>
        <w:ind w:left="-15" w:right="11"/>
      </w:pPr>
      <w:r>
        <w:t xml:space="preserve">В процессе самообследования проведена оценка образовательной деятельности, системы управления колледжа,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материально-технического обеспечения, функционирования внутренней системы оценки качества образования, а также анализ показателей деятельности СПбГБПОУ «МК№1». Самообследование проводилось экспертной комиссией на </w:t>
      </w:r>
      <w:r w:rsidRPr="00182A7D">
        <w:t xml:space="preserve">основании приказа директора </w:t>
      </w:r>
      <w:r w:rsidR="00182A7D" w:rsidRPr="00182A7D">
        <w:t xml:space="preserve">от 16.03.2022 № 36-о "О проведении </w:t>
      </w:r>
      <w:r w:rsidR="00182A7D">
        <w:t>самообследовании</w:t>
      </w:r>
      <w:r w:rsidR="00182A7D" w:rsidRPr="00182A7D">
        <w:t xml:space="preserve"> колледжа"</w:t>
      </w:r>
      <w:r w:rsidR="00182A7D">
        <w:t>.</w:t>
      </w:r>
    </w:p>
    <w:p w:rsidR="008F2D4F" w:rsidRDefault="0081718A">
      <w:pPr>
        <w:ind w:left="-15" w:right="11"/>
      </w:pPr>
      <w:r>
        <w:t xml:space="preserve">Отчет адресован заинтересованным лицам: обучающимся и/или их родителям (законным представителям), работникам системы образования и здравоохранения, представителям средств массовой информации, общественным организациям и пр. Отчет призван </w:t>
      </w:r>
      <w:r>
        <w:lastRenderedPageBreak/>
        <w:t xml:space="preserve">обеспечить доступность и открытость информации для потенциальных абитуриентов, обучающихся, их родителей (законных представителей), учредителей, социальных партнёров и широкой общественности о </w:t>
      </w:r>
      <w:r w:rsidR="008C3EF7">
        <w:t>деятельности СПб ГБПОУ</w:t>
      </w:r>
      <w:r>
        <w:t xml:space="preserve"> «МК№1»  </w:t>
      </w:r>
    </w:p>
    <w:p w:rsidR="008F2D4F" w:rsidRDefault="0081718A">
      <w:pPr>
        <w:ind w:left="-15" w:right="11"/>
      </w:pPr>
      <w:r>
        <w:t xml:space="preserve">Проект отчета о результатах самообследования рассмотрен на   заседании педагогического </w:t>
      </w:r>
      <w:r w:rsidRPr="008C3EF7">
        <w:t>совета (протокол № от 1</w:t>
      </w:r>
      <w:r w:rsidR="00E10882" w:rsidRPr="008C3EF7">
        <w:t>4</w:t>
      </w:r>
      <w:r w:rsidRPr="008C3EF7">
        <w:t>.04.2022 г.).</w:t>
      </w:r>
      <w:r>
        <w:t xml:space="preserve"> </w:t>
      </w:r>
    </w:p>
    <w:p w:rsidR="008F2D4F" w:rsidRDefault="0081718A">
      <w:pPr>
        <w:spacing w:after="0" w:line="259" w:lineRule="auto"/>
        <w:ind w:left="0" w:firstLine="0"/>
        <w:jc w:val="left"/>
      </w:pPr>
      <w:r>
        <w:t xml:space="preserve"> </w:t>
      </w:r>
      <w:r>
        <w:tab/>
        <w:t xml:space="preserve"> </w:t>
      </w:r>
    </w:p>
    <w:p w:rsidR="008F2D4F" w:rsidRDefault="0081718A" w:rsidP="009E3740">
      <w:pPr>
        <w:pStyle w:val="1"/>
        <w:ind w:left="567"/>
      </w:pPr>
      <w:bookmarkStart w:id="3" w:name="_Toc100830121"/>
      <w:bookmarkStart w:id="4" w:name="_Toc437987"/>
      <w:r>
        <w:t>1.</w:t>
      </w:r>
      <w:r>
        <w:rPr>
          <w:rFonts w:ascii="Arial" w:eastAsia="Arial" w:hAnsi="Arial" w:cs="Arial"/>
        </w:rPr>
        <w:t xml:space="preserve"> </w:t>
      </w:r>
      <w:r>
        <w:t>ОБЩИЕ СВЕДЕНИЯ ОБ ОБРАЗОВАТЕЛЬНОЙ ОРГАНИЗАЦИИ</w:t>
      </w:r>
      <w:bookmarkEnd w:id="3"/>
      <w:r>
        <w:t xml:space="preserve"> </w:t>
      </w:r>
      <w:bookmarkEnd w:id="4"/>
    </w:p>
    <w:p w:rsidR="008F2D4F" w:rsidRDefault="0081718A">
      <w:pPr>
        <w:spacing w:after="17" w:line="259" w:lineRule="auto"/>
        <w:ind w:left="0" w:firstLine="0"/>
        <w:jc w:val="left"/>
        <w:rPr>
          <w:sz w:val="20"/>
        </w:rPr>
      </w:pPr>
      <w:r>
        <w:rPr>
          <w:sz w:val="20"/>
        </w:rPr>
        <w:t xml:space="preserve"> </w:t>
      </w:r>
    </w:p>
    <w:p w:rsidR="009E492A" w:rsidRDefault="009E492A">
      <w:pPr>
        <w:spacing w:after="17" w:line="259" w:lineRule="auto"/>
        <w:ind w:left="0" w:firstLine="0"/>
        <w:jc w:val="left"/>
        <w:rPr>
          <w:sz w:val="20"/>
        </w:rPr>
      </w:pPr>
    </w:p>
    <w:p w:rsidR="009E492A" w:rsidRDefault="009E492A">
      <w:pPr>
        <w:spacing w:after="17" w:line="259" w:lineRule="auto"/>
        <w:ind w:left="0" w:firstLine="0"/>
        <w:jc w:val="left"/>
        <w:rPr>
          <w:sz w:val="20"/>
        </w:rPr>
      </w:pPr>
      <w:r>
        <w:rPr>
          <w:noProof/>
          <w:sz w:val="20"/>
        </w:rPr>
        <w:drawing>
          <wp:inline distT="0" distB="0" distL="0" distR="0" wp14:anchorId="302697FE" wp14:editId="53A1CA22">
            <wp:extent cx="5695950" cy="37913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ото колледж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9117" cy="3800131"/>
                    </a:xfrm>
                    <a:prstGeom prst="rect">
                      <a:avLst/>
                    </a:prstGeom>
                  </pic:spPr>
                </pic:pic>
              </a:graphicData>
            </a:graphic>
          </wp:inline>
        </w:drawing>
      </w:r>
    </w:p>
    <w:p w:rsidR="009E492A" w:rsidRDefault="009E492A">
      <w:pPr>
        <w:spacing w:after="17" w:line="259" w:lineRule="auto"/>
        <w:ind w:left="0" w:firstLine="0"/>
        <w:jc w:val="left"/>
        <w:rPr>
          <w:sz w:val="20"/>
        </w:rPr>
      </w:pPr>
    </w:p>
    <w:p w:rsidR="009E492A" w:rsidRDefault="009E492A">
      <w:pPr>
        <w:spacing w:after="17" w:line="259" w:lineRule="auto"/>
        <w:ind w:left="0" w:firstLine="0"/>
        <w:jc w:val="left"/>
        <w:rPr>
          <w:sz w:val="20"/>
        </w:rPr>
      </w:pPr>
    </w:p>
    <w:p w:rsidR="008F2D4F" w:rsidRDefault="0081718A">
      <w:pPr>
        <w:ind w:left="-15" w:right="11"/>
      </w:pPr>
      <w:r>
        <w:t xml:space="preserve">Санкт-Петербургское государственное бюджетное профессиональное образовательное учреждение «Медицинский колледж№» является профессиональной образовательной организацией, финансовое обеспечение функций которого, в том числе по оказанию государственных услуг физическим и юридическим лицам, осуществляется за счет средств бюджета Санкт-Петербурга, а также иных, предусмотренных законодательством источников, созданным для достижения образовательных, социальных, </w:t>
      </w:r>
      <w:r w:rsidR="00AE0585">
        <w:t>культурных и</w:t>
      </w:r>
      <w:r>
        <w:t xml:space="preserve"> управленческих целей. </w:t>
      </w:r>
    </w:p>
    <w:p w:rsidR="00AE0585" w:rsidRPr="00AE0585" w:rsidRDefault="00AE0585" w:rsidP="00AE0585">
      <w:pPr>
        <w:spacing w:after="7" w:line="243" w:lineRule="auto"/>
        <w:ind w:left="0" w:right="14" w:firstLine="480"/>
        <w:jc w:val="left"/>
      </w:pPr>
      <w:r w:rsidRPr="00AE0585">
        <w:t>Санкт-Петербургское</w:t>
      </w:r>
      <w:r w:rsidRPr="00AE0585">
        <w:tab/>
        <w:t>государственное</w:t>
      </w:r>
      <w:r w:rsidRPr="00AE0585">
        <w:tab/>
        <w:t>бюджетное</w:t>
      </w:r>
      <w:r w:rsidRPr="00AE0585">
        <w:tab/>
        <w:t>профессиональное образовательное учреждение «Медицинский колледж № 1», сокращенное наименование: СПб ГБПОУ «МК N21», создано на основании приказа Ленгорздравотдела от 05.09.1953 № 867.</w:t>
      </w:r>
    </w:p>
    <w:p w:rsidR="00AE0585" w:rsidRDefault="00AE0585" w:rsidP="00AE0585">
      <w:pPr>
        <w:spacing w:after="4" w:line="247" w:lineRule="auto"/>
        <w:ind w:left="14" w:right="14" w:firstLine="429"/>
      </w:pPr>
      <w:r w:rsidRPr="00AE0585">
        <w:t>Наименование Учреждения при создании: Школа детских медицинских сестер при больнице им. Филатова, в последующем переименована в Ленинградское медицинское училище № 5.</w:t>
      </w:r>
      <w:r>
        <w:t xml:space="preserve"> </w:t>
      </w:r>
    </w:p>
    <w:p w:rsidR="00AE0585" w:rsidRDefault="00AE0585" w:rsidP="00AE0585">
      <w:pPr>
        <w:pStyle w:val="a3"/>
        <w:rPr>
          <w:sz w:val="24"/>
          <w:szCs w:val="24"/>
        </w:rPr>
      </w:pPr>
      <w:r w:rsidRPr="00AE0585">
        <w:rPr>
          <w:sz w:val="24"/>
          <w:szCs w:val="24"/>
        </w:rPr>
        <w:lastRenderedPageBreak/>
        <w:t>Первым директором стал Бойцов Геннадий Фёдорович. В 1977 г. училище открыло новое отделение по подготовк</w:t>
      </w:r>
      <w:r w:rsidR="00B00A51">
        <w:rPr>
          <w:sz w:val="24"/>
          <w:szCs w:val="24"/>
        </w:rPr>
        <w:t>е</w:t>
      </w:r>
      <w:r w:rsidRPr="00AE0585">
        <w:rPr>
          <w:sz w:val="24"/>
          <w:szCs w:val="24"/>
        </w:rPr>
        <w:t xml:space="preserve"> детских медицинских сестёр на базе вновь построенной 1 Детской городской больницы. На протяжении почти сорока лет (до 1991г.) училище выпускало ежегодно около 300 молодых специалистов сестринского дела для учреждений здравоохранения России и страны. </w:t>
      </w:r>
    </w:p>
    <w:p w:rsidR="00AE0585" w:rsidRDefault="00AE0585" w:rsidP="00AE0585">
      <w:pPr>
        <w:pStyle w:val="a3"/>
        <w:rPr>
          <w:sz w:val="24"/>
          <w:szCs w:val="24"/>
        </w:rPr>
      </w:pPr>
      <w:r>
        <w:rPr>
          <w:sz w:val="24"/>
          <w:szCs w:val="24"/>
        </w:rPr>
        <w:t>В 1983 году директором училища назначена Бубликова Ирина Владимировна.</w:t>
      </w:r>
    </w:p>
    <w:p w:rsidR="00AE0585" w:rsidRPr="00AE0585" w:rsidRDefault="00AE0585" w:rsidP="00AE0585">
      <w:pPr>
        <w:pStyle w:val="a3"/>
        <w:rPr>
          <w:sz w:val="24"/>
          <w:szCs w:val="24"/>
        </w:rPr>
      </w:pPr>
      <w:r w:rsidRPr="00AE0585">
        <w:rPr>
          <w:sz w:val="24"/>
          <w:szCs w:val="24"/>
        </w:rPr>
        <w:t>До 198</w:t>
      </w:r>
      <w:r>
        <w:rPr>
          <w:sz w:val="24"/>
          <w:szCs w:val="24"/>
        </w:rPr>
        <w:t>5</w:t>
      </w:r>
      <w:r w:rsidRPr="00AE0585">
        <w:rPr>
          <w:sz w:val="24"/>
          <w:szCs w:val="24"/>
        </w:rPr>
        <w:t xml:space="preserve"> г. учреждение располагалась на двух, значительно удалённых друг от друга базах, что </w:t>
      </w:r>
      <w:r>
        <w:rPr>
          <w:sz w:val="24"/>
          <w:szCs w:val="24"/>
        </w:rPr>
        <w:t>о</w:t>
      </w:r>
      <w:r w:rsidRPr="00AE0585">
        <w:rPr>
          <w:sz w:val="24"/>
          <w:szCs w:val="24"/>
        </w:rPr>
        <w:t xml:space="preserve">сложняло управление коллективом. В 1985 г. был осуществлён переезд училища в здание бывшей школы на ул. Зайцева, д.28. Последующие годы ознаменовались работой по ремонту, реконструкции, перепланировке здания, переоснащению и оборудованию кабинетов. </w:t>
      </w:r>
      <w:r w:rsidR="0014077D" w:rsidRPr="00AE0585">
        <w:rPr>
          <w:sz w:val="24"/>
          <w:szCs w:val="24"/>
        </w:rPr>
        <w:t xml:space="preserve">Созданы </w:t>
      </w:r>
      <w:r w:rsidR="008C3EF7" w:rsidRPr="00AE0585">
        <w:rPr>
          <w:sz w:val="24"/>
          <w:szCs w:val="24"/>
        </w:rPr>
        <w:t>лингафонный</w:t>
      </w:r>
      <w:r w:rsidRPr="00AE0585">
        <w:rPr>
          <w:sz w:val="24"/>
          <w:szCs w:val="24"/>
        </w:rPr>
        <w:t xml:space="preserve"> и компьютерный классы, столовая, спортивный зал, актовый зал, оборудованы в соответствиями с требованиями рабочие места студентов в кабинетах практического обучения. Открыто вечернее отделение. </w:t>
      </w:r>
    </w:p>
    <w:p w:rsidR="0014077D" w:rsidRPr="0014077D" w:rsidRDefault="0014077D" w:rsidP="0014077D">
      <w:pPr>
        <w:pStyle w:val="a3"/>
        <w:ind w:firstLine="708"/>
        <w:rPr>
          <w:sz w:val="24"/>
          <w:szCs w:val="24"/>
        </w:rPr>
      </w:pPr>
      <w:r w:rsidRPr="0014077D">
        <w:rPr>
          <w:sz w:val="24"/>
          <w:szCs w:val="24"/>
        </w:rPr>
        <w:t xml:space="preserve">Конец 80-х годов ХХ века – время начала перемен в области сестринского образования. Появившаяся возможность   изучения мирового опыта подготовки медицинских сестёр, знакомства и сравнения учебных программ, привели к переосмыслению значимости и роли медицинских сестёр в системе здравоохранения. Остро назрела необходимость проведения ряда мероприятий по качественному изменению в сестринском деле, повышению эффективности работы сестринского звена системы здравоохранения, повышению престижа этой профессии в обществе. В течение 2 лет коллектив училища работал над созданием новых, максимально приближённых к мировым стандартом учебных программам базового и повышенного уровней образования. Утверждение этих программ Министерством здравоохранения обозначало, что учебное заведение переходит на качественно новую ступень. </w:t>
      </w:r>
    </w:p>
    <w:p w:rsidR="0014077D" w:rsidRPr="0014077D" w:rsidRDefault="0014077D" w:rsidP="0014077D">
      <w:pPr>
        <w:pStyle w:val="a3"/>
        <w:rPr>
          <w:sz w:val="24"/>
          <w:szCs w:val="24"/>
        </w:rPr>
      </w:pPr>
      <w:r w:rsidRPr="0014077D">
        <w:rPr>
          <w:sz w:val="24"/>
          <w:szCs w:val="24"/>
        </w:rPr>
        <w:t xml:space="preserve">Программа базовой подготовки увеличивала на один год длительность обучения медицинских сестёр, в неё вошло значительное количество предметов (психология, сестринские процесс, теории сестринского дела, валеология и др.), знание которых как раз и должно «превратить» медицинскую сестру из «манипулятора», слепо выполняющего врачебные назначения в самостоятельного, ответственного участника лечебного процесса.  </w:t>
      </w:r>
    </w:p>
    <w:p w:rsidR="0014077D" w:rsidRDefault="0014077D" w:rsidP="0014077D">
      <w:pPr>
        <w:pStyle w:val="a3"/>
        <w:rPr>
          <w:sz w:val="24"/>
          <w:szCs w:val="24"/>
        </w:rPr>
      </w:pPr>
      <w:r w:rsidRPr="0014077D">
        <w:rPr>
          <w:sz w:val="24"/>
          <w:szCs w:val="24"/>
        </w:rPr>
        <w:t xml:space="preserve">Программы повышенного уровня образования «Организатор сестринского дела» и «Преподаватель сестринского дела» - это совершенно новые для России программы, которые давали практикующим медицинским сёстрам возможность не только повышать образовательный уровень (до тех пор медицинские сёстры, желающие получить высшее образование, могли стать, скажем, врачами, т.е. изменить профессию), но и должно было привести к повышению эффективности работы сестринской службы. </w:t>
      </w:r>
    </w:p>
    <w:p w:rsidR="00AE0585" w:rsidRPr="00AE0585" w:rsidRDefault="0014077D" w:rsidP="0014077D">
      <w:pPr>
        <w:pStyle w:val="a3"/>
      </w:pPr>
      <w:r w:rsidRPr="0014077D">
        <w:rPr>
          <w:sz w:val="24"/>
          <w:szCs w:val="24"/>
        </w:rPr>
        <w:t xml:space="preserve">В 1991 г.  произошла первая в Санкт-Петербурге и России реорганизация учебного заведения среднего медицинского образования – </w:t>
      </w:r>
      <w:r>
        <w:rPr>
          <w:sz w:val="24"/>
          <w:szCs w:val="24"/>
        </w:rPr>
        <w:t>п</w:t>
      </w:r>
      <w:r w:rsidR="00AE0585" w:rsidRPr="00AE0585">
        <w:t>риказом Комитета по здравоохранению мэрии Санкт-Петербурга от 25.11.1991 № 368к Ленинградское медицинское училище № 5 реорганизовано в Санкт-Петербургский медицинский колледж № 1.</w:t>
      </w:r>
    </w:p>
    <w:p w:rsidR="0014077D" w:rsidRDefault="00AE0585" w:rsidP="0014077D">
      <w:pPr>
        <w:spacing w:after="4" w:line="247" w:lineRule="auto"/>
        <w:ind w:left="14" w:right="14" w:firstLine="429"/>
      </w:pPr>
      <w:r w:rsidRPr="00AE0585">
        <w:t>Приказом Комитета по здравоохранению мэрии Санкт-Петербурга от 08.02.1996 № 53 Санкт-Петербургский медицинский колледж № 1 переименован в Государственное образовательное учреждение «Медицинский колледж № 1»</w:t>
      </w:r>
      <w:r w:rsidR="0014077D">
        <w:t>.</w:t>
      </w:r>
    </w:p>
    <w:p w:rsidR="00AE0585" w:rsidRPr="00AE0585" w:rsidRDefault="0014077D" w:rsidP="00B00A51">
      <w:pPr>
        <w:spacing w:after="4" w:line="247" w:lineRule="auto"/>
        <w:ind w:left="14" w:right="14" w:firstLine="429"/>
      </w:pPr>
      <w:r w:rsidRPr="00B00A51">
        <w:t xml:space="preserve">Начиная </w:t>
      </w:r>
      <w:r w:rsidR="008C3EF7" w:rsidRPr="00B00A51">
        <w:t>с 1996</w:t>
      </w:r>
      <w:r w:rsidRPr="00B00A51">
        <w:t xml:space="preserve"> г. и по настоящее время представители колледжа Бубликова И.В., Гапонова З.В., Смирнова Н.А, и др. постоянно являются членами рабочих групп п</w:t>
      </w:r>
      <w:r w:rsidR="00B00A51">
        <w:t>ри Министерстве здравоохранения</w:t>
      </w:r>
      <w:r w:rsidR="00AE0585" w:rsidRPr="00AE0585">
        <w:t>.</w:t>
      </w:r>
    </w:p>
    <w:p w:rsidR="00AE0585" w:rsidRPr="00AE0585" w:rsidRDefault="0014077D" w:rsidP="006110AD">
      <w:pPr>
        <w:spacing w:after="25" w:line="247" w:lineRule="auto"/>
        <w:ind w:left="14" w:right="14" w:firstLine="429"/>
      </w:pPr>
      <w:r>
        <w:t xml:space="preserve">В 2004 году </w:t>
      </w:r>
      <w:r w:rsidRPr="00AE0585">
        <w:t>Государственное</w:t>
      </w:r>
      <w:r w:rsidR="00AE0585" w:rsidRPr="00AE0585">
        <w:t xml:space="preserve"> образовательное учреждение «Медицинский колледж № 1» реорганизовано путем присоединения к нему Государственного образовательного учреждения «Городской научно-учебно-методический центр по непрерывному среднему медицинскому образованию и сестринскому делу»</w:t>
      </w:r>
      <w:r w:rsidR="006110AD">
        <w:t>,</w:t>
      </w:r>
      <w:r w:rsidR="006110AD" w:rsidRPr="006110AD">
        <w:t xml:space="preserve"> </w:t>
      </w:r>
      <w:r w:rsidR="006110AD">
        <w:t xml:space="preserve">основной целью деятельности которого </w:t>
      </w:r>
      <w:r w:rsidR="008C3EF7">
        <w:t>являлась</w:t>
      </w:r>
      <w:r w:rsidR="006110AD">
        <w:t xml:space="preserve"> координация средних медицинских учебных заведений и учреждений практиче</w:t>
      </w:r>
      <w:r w:rsidR="006110AD">
        <w:lastRenderedPageBreak/>
        <w:t xml:space="preserve">ского здравоохранения по вопросам подготовки, переподготовки и повышения квалификации специалистов со средним медицинским образованием. </w:t>
      </w:r>
      <w:r>
        <w:t xml:space="preserve">Наш </w:t>
      </w:r>
      <w:r w:rsidR="008C3EF7">
        <w:t xml:space="preserve">колледж </w:t>
      </w:r>
      <w:r w:rsidR="008C3EF7" w:rsidRPr="00AE0585">
        <w:t>являлся</w:t>
      </w:r>
      <w:r w:rsidR="00AE0585" w:rsidRPr="00AE0585">
        <w:t xml:space="preserve"> правопреемником Государственного образовательного учреждения «Городской научно-учебно-методический центр по непрерывному среднему медицинскому образованию и сестринскому делу» по всем правам и обязанностям согласно передаточному акту</w:t>
      </w:r>
      <w:r w:rsidR="006110AD">
        <w:t xml:space="preserve"> до конца 2021года</w:t>
      </w:r>
      <w:r w:rsidR="00AE0585" w:rsidRPr="00AE0585">
        <w:t>.</w:t>
      </w:r>
    </w:p>
    <w:p w:rsidR="00AE0585" w:rsidRDefault="00AE0585" w:rsidP="006110AD">
      <w:pPr>
        <w:spacing w:after="4" w:line="247" w:lineRule="auto"/>
        <w:ind w:left="14" w:right="144" w:firstLine="429"/>
      </w:pPr>
      <w:r w:rsidRPr="00AE0585">
        <w:t>На основании постановления Правительства Санкт-Петербурга от 30.08.2010 № 1142 государственное образовательное учреждение среднего профессионального образования «Санкт-Петербургский медицинский колледж № 1» реорганизовано путем присоединения к нему Санкт-Петербургского Государственного образовательного учреждения среднего профессионального образования «Медицинский техникум № 6».</w:t>
      </w:r>
      <w:r w:rsidR="006110AD">
        <w:t xml:space="preserve"> </w:t>
      </w:r>
      <w:r w:rsidRPr="00AE0585">
        <w:t>Государственное образовательное учреждение среднего профессионального образования «Санкт-Петербургский медицинский колледж № 1» является правопреемником Санкт-Петербургского Государственного образовательного учреждения среднего профессионального образования «Медицинский техникум № 6» по всем правам и обязанностям согласно передаточному акту.</w:t>
      </w:r>
      <w:r w:rsidR="006110AD">
        <w:t xml:space="preserve"> Площадка бывшего Медицинского училища №6 по адресу Литейный пр., 56. на территории Санкт-Петербургского государственного учреждения здравоохранения «Городская Мариинская больница» функционирует для </w:t>
      </w:r>
      <w:r w:rsidR="006110AD" w:rsidRPr="00F94599">
        <w:t>организации образовательной деятельности в форме практической подготовки</w:t>
      </w:r>
      <w:r w:rsidR="006110AD">
        <w:t xml:space="preserve"> для студентов колледжа.</w:t>
      </w:r>
    </w:p>
    <w:p w:rsidR="006110AD" w:rsidRPr="00AE0585" w:rsidRDefault="006110AD" w:rsidP="006110AD">
      <w:pPr>
        <w:spacing w:after="4" w:line="247" w:lineRule="auto"/>
        <w:ind w:left="14" w:right="144" w:firstLine="429"/>
      </w:pPr>
    </w:p>
    <w:p w:rsidR="00AE0585" w:rsidRPr="00AE0585" w:rsidRDefault="00AE0585" w:rsidP="00AE0585">
      <w:pPr>
        <w:spacing w:after="30" w:line="247" w:lineRule="auto"/>
        <w:ind w:left="216" w:right="446" w:firstLine="429"/>
      </w:pPr>
      <w:r w:rsidRPr="00AE0585">
        <w:t>Постановлением Правительства Санкт-Петербурга от 26.10.2015 N9 972 «О переименовании, изменении целей и определении предмета деятельности Санкт-Петербургского государственного бюджетного образовательного учреждения среднего профессионального образования «Медицинский колледж № 1» Санкт-Петербургское государственное бюджетное образовательное учреждение среднего профессионального образования « Медицинский колледж № 1» переименовано в Санкт-Петербургское государственное бюджетное профессиональное образовательное учреждение «Медицинский колледж № 1 ».</w:t>
      </w:r>
    </w:p>
    <w:p w:rsidR="006110AD" w:rsidRPr="006110AD" w:rsidRDefault="006110AD" w:rsidP="006110AD">
      <w:pPr>
        <w:spacing w:after="4" w:line="247" w:lineRule="auto"/>
        <w:ind w:left="223" w:right="446" w:firstLine="490"/>
      </w:pPr>
      <w:r w:rsidRPr="006110AD">
        <w:t xml:space="preserve">Собственником имущества </w:t>
      </w:r>
      <w:r>
        <w:t>Колледжа</w:t>
      </w:r>
      <w:r w:rsidRPr="006110AD">
        <w:t xml:space="preserve"> является город Санкт-Петербург в лице Комитета имуществен</w:t>
      </w:r>
      <w:r>
        <w:t>ных отношений Санкт-Петербурга</w:t>
      </w:r>
      <w:r w:rsidRPr="006110AD">
        <w:t>.</w:t>
      </w:r>
    </w:p>
    <w:p w:rsidR="006110AD" w:rsidRPr="006110AD" w:rsidRDefault="006110AD" w:rsidP="006110AD">
      <w:pPr>
        <w:spacing w:after="4" w:line="247" w:lineRule="auto"/>
        <w:ind w:left="166" w:right="14" w:firstLine="526"/>
      </w:pPr>
      <w:r w:rsidRPr="006110AD">
        <w:t>Учредителем является город Санкт-Петербург в лице КИО и Комитета по здравоохранению.</w:t>
      </w:r>
    </w:p>
    <w:p w:rsidR="006110AD" w:rsidRPr="006110AD" w:rsidRDefault="006110AD" w:rsidP="006110AD">
      <w:pPr>
        <w:spacing w:after="47" w:line="247" w:lineRule="auto"/>
        <w:ind w:left="216" w:right="14" w:firstLine="497"/>
      </w:pPr>
      <w:r w:rsidRPr="006110AD">
        <w:t>Учреждение находится в ведении Комитета</w:t>
      </w:r>
      <w:r>
        <w:t xml:space="preserve"> по здравоохранению.</w:t>
      </w:r>
    </w:p>
    <w:p w:rsidR="008F2D4F" w:rsidRDefault="0081718A">
      <w:pPr>
        <w:ind w:left="-15" w:right="11"/>
      </w:pPr>
      <w:r>
        <w:rPr>
          <w:b/>
        </w:rPr>
        <w:t xml:space="preserve">Контактная информация: </w:t>
      </w:r>
    </w:p>
    <w:p w:rsidR="008F2D4F" w:rsidRDefault="0081718A">
      <w:pPr>
        <w:ind w:left="-15" w:right="11" w:firstLine="0"/>
      </w:pPr>
      <w:r>
        <w:t xml:space="preserve">Юридический и фактический адрес: </w:t>
      </w:r>
      <w:r w:rsidR="005A77B2">
        <w:t>198188 Санкт-Петербург, улица Зайцева, д. 28</w:t>
      </w:r>
      <w:r>
        <w:t xml:space="preserve"> </w:t>
      </w:r>
    </w:p>
    <w:p w:rsidR="008F2D4F" w:rsidRDefault="0081718A">
      <w:pPr>
        <w:spacing w:after="0" w:line="259" w:lineRule="auto"/>
        <w:ind w:left="0" w:firstLine="0"/>
        <w:jc w:val="left"/>
      </w:pPr>
      <w:r>
        <w:t>Официальный сайт:</w:t>
      </w:r>
      <w:hyperlink r:id="rId10">
        <w:r>
          <w:t xml:space="preserve"> </w:t>
        </w:r>
      </w:hyperlink>
      <w:r>
        <w:t xml:space="preserve"> </w:t>
      </w:r>
      <w:hyperlink r:id="rId11" w:history="1">
        <w:r w:rsidR="005A77B2" w:rsidRPr="00502062">
          <w:rPr>
            <w:rStyle w:val="a5"/>
          </w:rPr>
          <w:t>http://1medcollege.ru</w:t>
        </w:r>
      </w:hyperlink>
      <w:r w:rsidR="005A77B2">
        <w:t xml:space="preserve"> </w:t>
      </w:r>
    </w:p>
    <w:p w:rsidR="008F2D4F" w:rsidRDefault="0081718A">
      <w:pPr>
        <w:ind w:left="-15" w:right="11" w:firstLine="0"/>
      </w:pPr>
      <w:r>
        <w:t xml:space="preserve">Телефон: </w:t>
      </w:r>
      <w:r w:rsidR="005A77B2">
        <w:t>+7</w:t>
      </w:r>
      <w:r>
        <w:t>(8</w:t>
      </w:r>
      <w:r w:rsidR="005A77B2">
        <w:t>1</w:t>
      </w:r>
      <w:r>
        <w:t xml:space="preserve">2) </w:t>
      </w:r>
      <w:r w:rsidR="005A77B2">
        <w:t>786-01-44</w:t>
      </w:r>
    </w:p>
    <w:p w:rsidR="005A77B2" w:rsidRDefault="0081718A">
      <w:pPr>
        <w:ind w:left="-15" w:right="2480" w:firstLine="0"/>
        <w:rPr>
          <w:rStyle w:val="has-inline-color"/>
          <w:b/>
          <w:bCs/>
        </w:rPr>
      </w:pPr>
      <w:r>
        <w:t xml:space="preserve">Телефон приемной комиссии: </w:t>
      </w:r>
      <w:r w:rsidR="005A77B2" w:rsidRPr="005A77B2">
        <w:rPr>
          <w:rStyle w:val="has-inline-color"/>
          <w:bCs/>
        </w:rPr>
        <w:t>+7 (911)-272-53-25</w:t>
      </w:r>
    </w:p>
    <w:p w:rsidR="008F2D4F" w:rsidRDefault="0081718A">
      <w:pPr>
        <w:ind w:left="-15" w:right="2480" w:firstLine="0"/>
      </w:pPr>
      <w:r>
        <w:t xml:space="preserve">Электронный </w:t>
      </w:r>
      <w:r w:rsidR="005A77B2">
        <w:t xml:space="preserve">адрес: </w:t>
      </w:r>
      <w:hyperlink r:id="rId12" w:history="1">
        <w:r w:rsidR="005A77B2" w:rsidRPr="00502062">
          <w:rPr>
            <w:rStyle w:val="a5"/>
          </w:rPr>
          <w:t>mk1@zdrav.spb.ru</w:t>
        </w:r>
      </w:hyperlink>
    </w:p>
    <w:p w:rsidR="008F2D4F" w:rsidRDefault="0081718A" w:rsidP="005A77B2">
      <w:pPr>
        <w:ind w:left="-15" w:right="11"/>
      </w:pPr>
      <w:r>
        <w:t xml:space="preserve"> </w:t>
      </w:r>
    </w:p>
    <w:p w:rsidR="008F2D4F" w:rsidRDefault="0081718A">
      <w:pPr>
        <w:ind w:left="-15" w:right="11"/>
      </w:pPr>
      <w:r>
        <w:t xml:space="preserve">Колледж имеет право на осуществление образовательной деятельности на основании бессрочной лицензии </w:t>
      </w:r>
      <w:r w:rsidR="005A77B2">
        <w:t>78</w:t>
      </w:r>
      <w:r>
        <w:t>ЛО</w:t>
      </w:r>
      <w:r w:rsidR="005A77B2">
        <w:t>2</w:t>
      </w:r>
      <w:r>
        <w:t xml:space="preserve"> №</w:t>
      </w:r>
      <w:r w:rsidR="008B50A7">
        <w:t>0000678 регистрационный</w:t>
      </w:r>
      <w:r>
        <w:t xml:space="preserve"> №</w:t>
      </w:r>
      <w:r w:rsidR="005A77B2">
        <w:t>1747</w:t>
      </w:r>
      <w:r>
        <w:t xml:space="preserve"> от </w:t>
      </w:r>
      <w:r w:rsidR="005A77B2">
        <w:t>01</w:t>
      </w:r>
      <w:r>
        <w:t xml:space="preserve"> </w:t>
      </w:r>
      <w:r w:rsidR="005A77B2">
        <w:t>марта</w:t>
      </w:r>
      <w:r>
        <w:t xml:space="preserve"> 2016 г., выданной </w:t>
      </w:r>
      <w:r w:rsidR="005A77B2">
        <w:t>Комитетом по образованию Санкт-Петербурга</w:t>
      </w:r>
      <w:r>
        <w:t xml:space="preserve">. </w:t>
      </w:r>
    </w:p>
    <w:p w:rsidR="008F2D4F" w:rsidRDefault="0081718A">
      <w:pPr>
        <w:ind w:left="-15" w:right="11"/>
      </w:pPr>
      <w:r>
        <w:t xml:space="preserve">Колледж имеет право на выдачу документов государственного </w:t>
      </w:r>
      <w:r w:rsidR="005A77B2">
        <w:t>образца о</w:t>
      </w:r>
      <w:r>
        <w:t xml:space="preserve"> соответствующем уровне образования своим выпускникам на </w:t>
      </w:r>
      <w:r w:rsidR="00B00A51">
        <w:t>основании бессрочного</w:t>
      </w:r>
      <w:r w:rsidR="008B50A7">
        <w:t xml:space="preserve"> </w:t>
      </w:r>
      <w:r w:rsidR="005A77B2">
        <w:t>свидетельства о</w:t>
      </w:r>
      <w:r>
        <w:t xml:space="preserve"> государственной аккредитации </w:t>
      </w:r>
      <w:r w:rsidR="008B50A7" w:rsidRPr="008B50A7">
        <w:rPr>
          <w:color w:val="auto"/>
          <w:szCs w:val="24"/>
        </w:rPr>
        <w:t>78А01 № 0000632</w:t>
      </w:r>
      <w:r w:rsidR="008B50A7">
        <w:t>, приложение 78</w:t>
      </w:r>
      <w:r w:rsidR="008B50A7" w:rsidRPr="008B50A7">
        <w:rPr>
          <w:color w:val="auto"/>
          <w:szCs w:val="24"/>
        </w:rPr>
        <w:t>А01 № 0000711</w:t>
      </w:r>
      <w:r w:rsidR="008B50A7">
        <w:rPr>
          <w:color w:val="auto"/>
          <w:szCs w:val="24"/>
        </w:rPr>
        <w:t xml:space="preserve">, </w:t>
      </w:r>
      <w:r w:rsidR="008B50A7">
        <w:t>по направлениям подготовки (специальностям):</w:t>
      </w:r>
      <w:r w:rsidR="008B50A7" w:rsidRPr="008B50A7">
        <w:rPr>
          <w:color w:val="auto"/>
          <w:szCs w:val="24"/>
        </w:rPr>
        <w:t xml:space="preserve"> 31.00.00 Клиническая медицина; 34.00.00 Сестринское дело</w:t>
      </w:r>
      <w:r w:rsidR="00B00A51">
        <w:rPr>
          <w:color w:val="auto"/>
          <w:szCs w:val="24"/>
        </w:rPr>
        <w:t>.</w:t>
      </w:r>
    </w:p>
    <w:p w:rsidR="008F2D4F" w:rsidRDefault="00B00A51" w:rsidP="00B00A51">
      <w:pPr>
        <w:tabs>
          <w:tab w:val="left" w:pos="1669"/>
          <w:tab w:val="left" w:pos="4249"/>
          <w:tab w:val="left" w:pos="6909"/>
        </w:tabs>
        <w:spacing w:after="0" w:line="240" w:lineRule="auto"/>
        <w:ind w:left="-1311" w:firstLine="0"/>
        <w:jc w:val="left"/>
      </w:pPr>
      <w:r>
        <w:lastRenderedPageBreak/>
        <w:t xml:space="preserve">                     </w:t>
      </w:r>
      <w:r w:rsidR="0081718A">
        <w:t xml:space="preserve">Колледж выполняет государственное задание, утвержденное Учредителем.  </w:t>
      </w:r>
    </w:p>
    <w:p w:rsidR="008B50A7" w:rsidRPr="008B50A7" w:rsidRDefault="008B50A7" w:rsidP="008B50A7">
      <w:pPr>
        <w:spacing w:after="4" w:line="247" w:lineRule="auto"/>
        <w:ind w:left="101" w:right="612" w:firstLine="429"/>
      </w:pPr>
      <w:bookmarkStart w:id="5" w:name="_Toc437988"/>
      <w:r>
        <w:t>Колледж</w:t>
      </w:r>
      <w:r w:rsidRPr="008B50A7">
        <w:t xml:space="preserve"> создан для достижения следующих целей: организация предоставления среднего профессионального медицинского образования; организация предоставления дополнительного профессионального медицинского образования.</w:t>
      </w:r>
    </w:p>
    <w:p w:rsidR="008B50A7" w:rsidRPr="008B50A7" w:rsidRDefault="008B50A7" w:rsidP="008B50A7">
      <w:pPr>
        <w:tabs>
          <w:tab w:val="center" w:pos="713"/>
          <w:tab w:val="center" w:pos="3863"/>
        </w:tabs>
        <w:spacing w:after="4" w:line="247" w:lineRule="auto"/>
        <w:ind w:left="0" w:firstLine="0"/>
        <w:jc w:val="left"/>
      </w:pPr>
      <w:r w:rsidRPr="008B50A7">
        <w:t xml:space="preserve">Предметом деятельности </w:t>
      </w:r>
      <w:r>
        <w:t>Колледжа</w:t>
      </w:r>
      <w:r w:rsidRPr="008B50A7">
        <w:t xml:space="preserve"> является:</w:t>
      </w:r>
    </w:p>
    <w:p w:rsidR="008B50A7" w:rsidRPr="008B50A7" w:rsidRDefault="008B50A7" w:rsidP="008B50A7">
      <w:pPr>
        <w:spacing w:after="4" w:line="247" w:lineRule="auto"/>
        <w:ind w:left="108" w:right="612" w:firstLine="429"/>
      </w:pPr>
      <w:r w:rsidRPr="008B50A7">
        <w:t>реализация образовательных программ среднего профессионального медицинского образования; реализация дополнительных профессиональных программ медицинского образования.</w:t>
      </w:r>
    </w:p>
    <w:p w:rsidR="008B50A7" w:rsidRPr="008B50A7" w:rsidRDefault="008B50A7" w:rsidP="008B50A7">
      <w:pPr>
        <w:spacing w:after="4" w:line="247" w:lineRule="auto"/>
        <w:ind w:left="115" w:right="14" w:firstLine="0"/>
      </w:pPr>
      <w:r w:rsidRPr="008B50A7">
        <w:t>Для достижения целей</w:t>
      </w:r>
      <w:r>
        <w:t xml:space="preserve"> Колледж</w:t>
      </w:r>
      <w:r w:rsidRPr="008B50A7">
        <w:t xml:space="preserve"> осуществляет следующие виды деятельности:</w:t>
      </w:r>
    </w:p>
    <w:p w:rsidR="00B00A51" w:rsidRDefault="008B50A7" w:rsidP="008B50A7">
      <w:pPr>
        <w:spacing w:after="4" w:line="247" w:lineRule="auto"/>
        <w:ind w:left="115" w:right="605" w:firstLine="429"/>
      </w:pPr>
      <w:r w:rsidRPr="008B50A7">
        <w:t xml:space="preserve">реализация образовательных программ среднего профессионального медицинского образования - программ подготовки специалистов среднего звена на базе основного общего образования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 </w:t>
      </w:r>
      <w:r w:rsidR="00B00A51">
        <w:t>а также на базе среднего общего образования;</w:t>
      </w:r>
    </w:p>
    <w:p w:rsidR="008B50A7" w:rsidRPr="008B50A7" w:rsidRDefault="00B00A51" w:rsidP="008B50A7">
      <w:pPr>
        <w:spacing w:after="4" w:line="247" w:lineRule="auto"/>
        <w:ind w:left="115" w:right="605" w:firstLine="429"/>
      </w:pPr>
      <w:r>
        <w:t xml:space="preserve"> </w:t>
      </w:r>
      <w:r w:rsidR="008B50A7" w:rsidRPr="008B50A7">
        <w:t>реализация дополнительных профессиональных программ медицинского образования; разработка и обеспечение реализации образовательных программ, учебных изданий, иной учебно-методической документации; организация и проведение научных и методических конференций, семинаров, курсов.</w:t>
      </w:r>
    </w:p>
    <w:p w:rsidR="008B50A7" w:rsidRPr="008B50A7" w:rsidRDefault="008B50A7" w:rsidP="008B50A7">
      <w:pPr>
        <w:spacing w:after="4" w:line="247" w:lineRule="auto"/>
        <w:ind w:left="122" w:right="590" w:firstLine="429"/>
      </w:pPr>
      <w:r>
        <w:t>Колледж</w:t>
      </w:r>
      <w:r w:rsidRPr="008B50A7">
        <w:t xml:space="preserve"> постольку, поскольку это служит достижению </w:t>
      </w:r>
      <w:r w:rsidR="00B00A51" w:rsidRPr="008B50A7">
        <w:t>целей,</w:t>
      </w:r>
      <w:r w:rsidRPr="008B50A7">
        <w:t xml:space="preserve"> ради которых он создан, вправе осуществлять следующие виды деятельности, приносящей доход:</w:t>
      </w:r>
    </w:p>
    <w:p w:rsidR="00B00A51" w:rsidRDefault="008B50A7" w:rsidP="007D5893">
      <w:pPr>
        <w:spacing w:after="4" w:line="247" w:lineRule="auto"/>
        <w:ind w:left="130" w:right="590" w:firstLine="429"/>
      </w:pPr>
      <w:r w:rsidRPr="008B50A7">
        <w:t xml:space="preserve">оказание образовательных услуг по договорам с физическими и юридическими лицами сверх объемов, определенных государственным заданием, в порядке, установленном законодательством; </w:t>
      </w:r>
    </w:p>
    <w:p w:rsidR="00B00A51" w:rsidRDefault="008B50A7" w:rsidP="007D5893">
      <w:pPr>
        <w:spacing w:after="4" w:line="247" w:lineRule="auto"/>
        <w:ind w:left="130" w:right="590" w:firstLine="429"/>
      </w:pPr>
      <w:r w:rsidRPr="008B50A7">
        <w:t xml:space="preserve">организация и проведение </w:t>
      </w:r>
      <w:r>
        <w:t xml:space="preserve">аккредитации </w:t>
      </w:r>
      <w:r w:rsidRPr="008B50A7">
        <w:t xml:space="preserve">специалистов со средним профессиональным медицинским образованием; </w:t>
      </w:r>
    </w:p>
    <w:p w:rsidR="00B00A51" w:rsidRDefault="008B50A7" w:rsidP="007D5893">
      <w:pPr>
        <w:spacing w:after="4" w:line="247" w:lineRule="auto"/>
        <w:ind w:left="130" w:right="590" w:firstLine="429"/>
      </w:pPr>
      <w:r w:rsidRPr="008B50A7">
        <w:t xml:space="preserve">реализация программ профессионального обучения по совместным международным планам и программам; </w:t>
      </w:r>
    </w:p>
    <w:p w:rsidR="00B00A51" w:rsidRDefault="008B50A7" w:rsidP="007D5893">
      <w:pPr>
        <w:spacing w:after="4" w:line="247" w:lineRule="auto"/>
        <w:ind w:left="130" w:right="590" w:firstLine="429"/>
      </w:pPr>
      <w:r w:rsidRPr="008B50A7">
        <w:t xml:space="preserve">создание и распространение учебно-методических материалов и информационной продукции в соответствии с целями </w:t>
      </w:r>
      <w:r w:rsidR="00B00A51" w:rsidRPr="008B50A7">
        <w:t>деятельности;</w:t>
      </w:r>
      <w:r w:rsidRPr="008B50A7">
        <w:t xml:space="preserve"> </w:t>
      </w:r>
    </w:p>
    <w:p w:rsidR="008B50A7" w:rsidRDefault="008B50A7" w:rsidP="007D5893">
      <w:pPr>
        <w:spacing w:after="4" w:line="247" w:lineRule="auto"/>
        <w:ind w:left="130" w:right="590" w:firstLine="429"/>
      </w:pPr>
      <w:r w:rsidRPr="008B50A7">
        <w:t xml:space="preserve">организация и проведение конференций, семинаров, курсов, совещаний, олимпиад, конкурсов, выставок, культурно-массовых мероприятий в соответствии с целями деятельности; организация и проведение подготовительных курсов для поступающих. </w:t>
      </w:r>
    </w:p>
    <w:p w:rsidR="007D5893" w:rsidRPr="008B50A7" w:rsidRDefault="007D5893" w:rsidP="007D5893">
      <w:pPr>
        <w:spacing w:after="4" w:line="247" w:lineRule="auto"/>
        <w:ind w:left="130" w:right="590" w:firstLine="429"/>
      </w:pPr>
    </w:p>
    <w:p w:rsidR="008F2D4F" w:rsidRDefault="0081718A" w:rsidP="009E0410">
      <w:pPr>
        <w:pStyle w:val="1"/>
        <w:jc w:val="left"/>
      </w:pPr>
      <w:bookmarkStart w:id="6" w:name="_Toc100830122"/>
      <w:r>
        <w:t>2.</w:t>
      </w:r>
      <w:r>
        <w:rPr>
          <w:rFonts w:ascii="Arial" w:eastAsia="Arial" w:hAnsi="Arial" w:cs="Arial"/>
        </w:rPr>
        <w:t xml:space="preserve"> </w:t>
      </w:r>
      <w:r>
        <w:t>СИСТЕМА УПРАВЛЕНИЯ КОЛЛЕДЖЕМ</w:t>
      </w:r>
      <w:bookmarkEnd w:id="6"/>
      <w:r>
        <w:t xml:space="preserve"> </w:t>
      </w:r>
      <w:bookmarkEnd w:id="5"/>
    </w:p>
    <w:p w:rsidR="008F2D4F" w:rsidRDefault="0081718A">
      <w:pPr>
        <w:spacing w:after="0" w:line="259" w:lineRule="auto"/>
        <w:ind w:left="708" w:firstLine="0"/>
        <w:jc w:val="left"/>
      </w:pPr>
      <w:r>
        <w:t xml:space="preserve"> </w:t>
      </w:r>
    </w:p>
    <w:p w:rsidR="007D5893" w:rsidRPr="007D5893" w:rsidRDefault="007D5893" w:rsidP="007D5893">
      <w:pPr>
        <w:spacing w:after="4" w:line="247" w:lineRule="auto"/>
        <w:ind w:left="259" w:right="497" w:firstLine="429"/>
      </w:pPr>
      <w:r w:rsidRPr="007D5893">
        <w:t>Управление Учреждением осуществляется в соответствии с законодательством Российской Федерации и правовыми актами Санкт- Петербурга, Уставом и указаниями Учредителя.</w:t>
      </w:r>
      <w:r>
        <w:t xml:space="preserve"> </w:t>
      </w:r>
      <w:r w:rsidRPr="007D5893">
        <w:t>Учреждение возглавляет директор, назначаемый на должность и освобождаемый от должности Комитетом в соответствии с правовыми актами Санкт-Петербурга.</w:t>
      </w:r>
    </w:p>
    <w:p w:rsidR="007D5893" w:rsidRPr="007002AF" w:rsidRDefault="007D5893" w:rsidP="007D5893">
      <w:pPr>
        <w:spacing w:after="63" w:line="247" w:lineRule="auto"/>
        <w:ind w:left="238" w:right="504" w:firstLine="429"/>
      </w:pPr>
      <w:r w:rsidRPr="007002AF">
        <w:t>Директор осуществляет оперативное руководство деятельностью колледжа и наделяется полномочиями в соответствии с законодательством, Уставом и трудовым договором и действует на основе единоначалия.</w:t>
      </w:r>
    </w:p>
    <w:p w:rsidR="007D5893" w:rsidRPr="007002AF" w:rsidRDefault="007D5893" w:rsidP="00B00A51">
      <w:pPr>
        <w:ind w:left="634" w:right="14" w:firstLine="0"/>
      </w:pPr>
      <w:r w:rsidRPr="007002AF">
        <w:t>Заместители директора и главный бухгалтер Колледжа назначаются на должность директором по согласованию с Комитетом. Директор имеет право передать часть своих полномочий заместителям, а также руководителям обособленных подразделений, в том числе на период своего временного отсутствия.</w:t>
      </w:r>
    </w:p>
    <w:p w:rsidR="008F2D4F" w:rsidRPr="007002AF" w:rsidRDefault="008F2D4F">
      <w:pPr>
        <w:spacing w:after="0" w:line="259" w:lineRule="auto"/>
        <w:ind w:left="708" w:firstLine="0"/>
        <w:jc w:val="left"/>
      </w:pPr>
    </w:p>
    <w:p w:rsidR="00B00A51" w:rsidRDefault="00B00A51">
      <w:pPr>
        <w:spacing w:after="0" w:line="259" w:lineRule="auto"/>
        <w:ind w:left="708" w:firstLine="0"/>
        <w:jc w:val="left"/>
      </w:pPr>
    </w:p>
    <w:p w:rsidR="0096471C" w:rsidRDefault="0096471C">
      <w:pPr>
        <w:spacing w:after="0" w:line="259" w:lineRule="auto"/>
        <w:ind w:left="708" w:firstLine="0"/>
        <w:jc w:val="left"/>
      </w:pPr>
    </w:p>
    <w:p w:rsidR="0096471C" w:rsidRPr="007002AF" w:rsidRDefault="0096471C">
      <w:pPr>
        <w:spacing w:after="0" w:line="259" w:lineRule="auto"/>
        <w:ind w:left="708" w:firstLine="0"/>
        <w:jc w:val="left"/>
      </w:pPr>
    </w:p>
    <w:tbl>
      <w:tblPr>
        <w:tblStyle w:val="TableGrid"/>
        <w:tblW w:w="9625" w:type="dxa"/>
        <w:tblInd w:w="6" w:type="dxa"/>
        <w:tblCellMar>
          <w:top w:w="58" w:type="dxa"/>
          <w:left w:w="107" w:type="dxa"/>
          <w:right w:w="47" w:type="dxa"/>
        </w:tblCellMar>
        <w:tblLook w:val="04A0" w:firstRow="1" w:lastRow="0" w:firstColumn="1" w:lastColumn="0" w:noHBand="0" w:noVBand="1"/>
      </w:tblPr>
      <w:tblGrid>
        <w:gridCol w:w="2719"/>
        <w:gridCol w:w="4074"/>
        <w:gridCol w:w="2832"/>
      </w:tblGrid>
      <w:tr w:rsidR="00DF5F90" w:rsidRPr="007002AF" w:rsidTr="00DF5F90">
        <w:trPr>
          <w:trHeight w:val="286"/>
        </w:trPr>
        <w:tc>
          <w:tcPr>
            <w:tcW w:w="2719" w:type="dxa"/>
            <w:tcBorders>
              <w:top w:val="single" w:sz="4" w:space="0" w:color="000000"/>
              <w:left w:val="single" w:sz="4" w:space="0" w:color="000000"/>
              <w:bottom w:val="single" w:sz="4" w:space="0" w:color="000000"/>
              <w:right w:val="single" w:sz="4" w:space="0" w:color="000000"/>
            </w:tcBorders>
            <w:shd w:val="clear" w:color="auto" w:fill="B8CCE4"/>
          </w:tcPr>
          <w:p w:rsidR="008F2D4F" w:rsidRPr="007002AF" w:rsidRDefault="0081718A">
            <w:pPr>
              <w:spacing w:after="0" w:line="259" w:lineRule="auto"/>
              <w:ind w:left="0" w:right="63" w:firstLine="0"/>
              <w:jc w:val="center"/>
            </w:pPr>
            <w:r w:rsidRPr="007002AF">
              <w:rPr>
                <w:b/>
              </w:rPr>
              <w:t xml:space="preserve">Должность </w:t>
            </w:r>
          </w:p>
        </w:tc>
        <w:tc>
          <w:tcPr>
            <w:tcW w:w="4074" w:type="dxa"/>
            <w:tcBorders>
              <w:top w:val="single" w:sz="4" w:space="0" w:color="000000"/>
              <w:left w:val="single" w:sz="4" w:space="0" w:color="000000"/>
              <w:bottom w:val="single" w:sz="4" w:space="0" w:color="000000"/>
              <w:right w:val="single" w:sz="4" w:space="0" w:color="000000"/>
            </w:tcBorders>
            <w:shd w:val="clear" w:color="auto" w:fill="B8CCE4"/>
          </w:tcPr>
          <w:p w:rsidR="008F2D4F" w:rsidRPr="007002AF" w:rsidRDefault="0081718A">
            <w:pPr>
              <w:spacing w:after="0" w:line="259" w:lineRule="auto"/>
              <w:ind w:left="0" w:right="60" w:firstLine="0"/>
              <w:jc w:val="center"/>
            </w:pPr>
            <w:r w:rsidRPr="007002AF">
              <w:rPr>
                <w:b/>
              </w:rPr>
              <w:t xml:space="preserve">ФИО </w:t>
            </w:r>
          </w:p>
        </w:tc>
        <w:tc>
          <w:tcPr>
            <w:tcW w:w="2832" w:type="dxa"/>
            <w:tcBorders>
              <w:top w:val="single" w:sz="4" w:space="0" w:color="000000"/>
              <w:left w:val="single" w:sz="4" w:space="0" w:color="000000"/>
              <w:bottom w:val="single" w:sz="4" w:space="0" w:color="000000"/>
              <w:right w:val="single" w:sz="4" w:space="0" w:color="000000"/>
            </w:tcBorders>
            <w:shd w:val="clear" w:color="auto" w:fill="B8CCE4"/>
          </w:tcPr>
          <w:p w:rsidR="008F2D4F" w:rsidRPr="007002AF" w:rsidRDefault="00B00A51">
            <w:pPr>
              <w:spacing w:after="0" w:line="259" w:lineRule="auto"/>
              <w:ind w:left="0" w:right="61" w:firstLine="0"/>
              <w:jc w:val="center"/>
            </w:pPr>
            <w:r w:rsidRPr="007002AF">
              <w:rPr>
                <w:noProof/>
              </w:rPr>
              <mc:AlternateContent>
                <mc:Choice Requires="wps">
                  <w:drawing>
                    <wp:anchor distT="0" distB="0" distL="114300" distR="114300" simplePos="0" relativeHeight="251663360" behindDoc="0" locked="0" layoutInCell="1" allowOverlap="1">
                      <wp:simplePos x="0" y="0"/>
                      <wp:positionH relativeFrom="margin">
                        <wp:posOffset>1311275</wp:posOffset>
                      </wp:positionH>
                      <wp:positionV relativeFrom="paragraph">
                        <wp:posOffset>-67310</wp:posOffset>
                      </wp:positionV>
                      <wp:extent cx="361950" cy="266700"/>
                      <wp:effectExtent l="0" t="0" r="19050"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361950" cy="266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6A828" id="Скругленный прямоугольник 3" o:spid="_x0000_s1026" style="position:absolute;margin-left:103.25pt;margin-top:-5.3pt;width:28.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" fillcolor="#5b9bd5 [3204]" strokecolor="#1f4d78 [1604]" strokeweight="1pt">
                      <v:stroke joinstyle="miter"/>
                      <w10:wrap anchorx="margin"/>
                    </v:roundrect>
                  </w:pict>
                </mc:Fallback>
              </mc:AlternateContent>
            </w:r>
            <w:r w:rsidR="00DF5F90" w:rsidRPr="007002AF">
              <w:rPr>
                <w:noProof/>
              </w:rPr>
              <mc:AlternateContent>
                <mc:Choice Requires="wps">
                  <w:drawing>
                    <wp:anchor distT="0" distB="0" distL="114300" distR="114300" simplePos="0" relativeHeight="251662336" behindDoc="0" locked="0" layoutInCell="1" allowOverlap="1" wp14:anchorId="613D8889" wp14:editId="10ABE5DC">
                      <wp:simplePos x="0" y="0"/>
                      <wp:positionH relativeFrom="column">
                        <wp:posOffset>6688455</wp:posOffset>
                      </wp:positionH>
                      <wp:positionV relativeFrom="paragraph">
                        <wp:posOffset>9563100</wp:posOffset>
                      </wp:positionV>
                      <wp:extent cx="304800" cy="23749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20495" w:rsidRPr="00DF5F90" w:rsidRDefault="00E20495" w:rsidP="00DF5F90">
                                  <w:pPr>
                                    <w:ind w:left="0"/>
                                    <w:jc w:val="center"/>
                                    <w:rPr>
                                      <w:b/>
                                      <w:color w:val="F7CAAC" w:themeColor="accent2" w:themeTint="66"/>
                                      <w14:textOutline w14:w="11112" w14:cap="flat" w14:cmpd="sng" w14:algn="ctr">
                                        <w14:solidFill>
                                          <w14:schemeClr w14:val="accent2"/>
                                        </w14:solidFill>
                                        <w14:prstDash w14:val="solid"/>
                                        <w14:round/>
                                      </w14:textOutline>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D8889" id="_x0000_t202" coordsize="21600,21600" o:spt="202" path="m,l,21600r21600,l21600,xe">
                      <v:stroke joinstyle="miter"/>
                      <v:path gradientshapeok="t" o:connecttype="rect"/>
                    </v:shapetype>
                    <v:shape id="Надпись 4" o:spid="_x0000_s1026" type="#_x0000_t202" style="position:absolute;left:0;text-align:left;margin-left:526.65pt;margin-top:753pt;width:24pt;height:18.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" filled="f" strokeweight=".5pt">
                      <v:textbox>
                        <w:txbxContent>
                          <w:p w:rsidR="00E20495" w:rsidRPr="00DF5F90" w:rsidRDefault="00E20495" w:rsidP="00DF5F90">
                            <w:pPr>
                              <w:ind w:left="0"/>
                              <w:jc w:val="center"/>
                              <w:rPr>
                                <w:b/>
                                <w:color w:val="F7CAAC" w:themeColor="accent2" w:themeTint="66"/>
                                <w14:textOutline w14:w="11112" w14:cap="flat" w14:cmpd="sng" w14:algn="ctr">
                                  <w14:solidFill>
                                    <w14:schemeClr w14:val="accent2"/>
                                  </w14:solidFill>
                                  <w14:prstDash w14:val="solid"/>
                                  <w14:round/>
                                </w14:textOutline>
                              </w:rPr>
                            </w:pPr>
                            <w:r>
                              <w:t>№</w:t>
                            </w:r>
                          </w:p>
                        </w:txbxContent>
                      </v:textbox>
                    </v:shape>
                  </w:pict>
                </mc:Fallback>
              </mc:AlternateContent>
            </w:r>
            <w:r w:rsidR="00DF5F90" w:rsidRPr="007002AF">
              <w:rPr>
                <w:b/>
                <w:noProof/>
              </w:rPr>
              <w:drawing>
                <wp:inline distT="0" distB="0" distL="0" distR="0">
                  <wp:extent cx="390592" cy="190288"/>
                  <wp:effectExtent l="0" t="0" r="0" b="635"/>
                  <wp:docPr id="1" name="Рисунок 1" descr="https://w7.pngwing.com/pngs/713/818/png-transparent-mobile-phones-telephone-phone-miscellaneous-telephone-call-mobile-ph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7.pngwing.com/pngs/713/818/png-transparent-mobile-phones-telephone-phone-miscellaneous-telephone-call-mobile-phon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572" cy="194663"/>
                          </a:xfrm>
                          <a:prstGeom prst="rect">
                            <a:avLst/>
                          </a:prstGeom>
                          <a:noFill/>
                          <a:ln>
                            <a:noFill/>
                          </a:ln>
                        </pic:spPr>
                      </pic:pic>
                    </a:graphicData>
                  </a:graphic>
                </wp:inline>
              </w:drawing>
            </w:r>
            <w:r w:rsidR="00DF5F90" w:rsidRPr="007002AF">
              <w:t xml:space="preserve"> </w:t>
            </w:r>
            <w:r w:rsidR="00DF5F90" w:rsidRPr="007002AF">
              <w:rPr>
                <w:noProof/>
              </w:rPr>
              <w:drawing>
                <wp:inline distT="0" distB="0" distL="0" distR="0">
                  <wp:extent cx="371475" cy="180975"/>
                  <wp:effectExtent l="0" t="0" r="9525" b="9525"/>
                  <wp:docPr id="2" name="Рисунок 2" descr="https://zenno-bots.ru/wp-content/uploads/2013/08/em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enno-bots.ru/wp-content/uploads/2013/08/emai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r>
      <w:tr w:rsidR="00DF5F90" w:rsidRPr="007002AF" w:rsidTr="00E20495">
        <w:trPr>
          <w:trHeight w:val="563"/>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8F2D4F" w:rsidRPr="007002AF" w:rsidRDefault="0081718A">
            <w:pPr>
              <w:spacing w:after="0" w:line="259" w:lineRule="auto"/>
              <w:ind w:left="0" w:firstLine="0"/>
              <w:jc w:val="left"/>
            </w:pPr>
            <w:r w:rsidRPr="007002AF">
              <w:rPr>
                <w:b/>
              </w:rPr>
              <w:t xml:space="preserve">Директор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8F2D4F" w:rsidRPr="007002AF" w:rsidRDefault="007D5893">
            <w:pPr>
              <w:spacing w:after="0" w:line="259" w:lineRule="auto"/>
              <w:ind w:left="0" w:firstLine="0"/>
              <w:jc w:val="left"/>
            </w:pPr>
            <w:r w:rsidRPr="007002AF">
              <w:t xml:space="preserve">Бубликова Ирина Владимировна </w:t>
            </w:r>
            <w:r w:rsidR="0081718A" w:rsidRPr="007002AF">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8F2D4F" w:rsidRPr="007002AF" w:rsidRDefault="007D5893" w:rsidP="00D768B3">
            <w:pPr>
              <w:spacing w:after="0" w:line="259" w:lineRule="auto"/>
              <w:ind w:left="0" w:right="61" w:firstLine="0"/>
            </w:pPr>
            <w:r w:rsidRPr="007002AF">
              <w:t>+7(812)7860144</w:t>
            </w:r>
            <w:r w:rsidR="0081718A" w:rsidRPr="007002AF">
              <w:t xml:space="preserve"> </w:t>
            </w:r>
          </w:p>
          <w:p w:rsidR="00D768B3" w:rsidRPr="007002AF" w:rsidRDefault="00D768B3" w:rsidP="00D768B3">
            <w:pPr>
              <w:spacing w:after="0" w:line="240" w:lineRule="auto"/>
              <w:ind w:left="0" w:firstLine="0"/>
              <w:jc w:val="left"/>
              <w:rPr>
                <w:color w:val="auto"/>
                <w:szCs w:val="24"/>
              </w:rPr>
            </w:pPr>
            <w:r w:rsidRPr="007002AF">
              <w:rPr>
                <w:color w:val="auto"/>
                <w:szCs w:val="24"/>
              </w:rPr>
              <w:t xml:space="preserve">bublikova.irina@yandex.ru </w:t>
            </w:r>
          </w:p>
          <w:p w:rsidR="00D768B3" w:rsidRPr="007002AF" w:rsidRDefault="00D768B3" w:rsidP="00D768B3">
            <w:pPr>
              <w:spacing w:after="0" w:line="259" w:lineRule="auto"/>
              <w:ind w:left="0" w:right="61" w:firstLine="0"/>
            </w:pPr>
            <w:r w:rsidRPr="007002AF">
              <w:rPr>
                <w:color w:val="auto"/>
                <w:szCs w:val="24"/>
              </w:rPr>
              <w:t xml:space="preserve"> №: 34</w:t>
            </w:r>
          </w:p>
        </w:tc>
      </w:tr>
      <w:tr w:rsidR="00DF5F90" w:rsidRPr="007002AF" w:rsidTr="00E20495">
        <w:trPr>
          <w:trHeight w:val="838"/>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8F2D4F" w:rsidRPr="007002AF" w:rsidRDefault="0081718A" w:rsidP="00DF5F90">
            <w:pPr>
              <w:spacing w:after="0" w:line="259" w:lineRule="auto"/>
              <w:ind w:left="0" w:right="22" w:firstLine="0"/>
              <w:jc w:val="left"/>
            </w:pPr>
            <w:r w:rsidRPr="007002AF">
              <w:rPr>
                <w:b/>
              </w:rPr>
              <w:t>Заместитель директора по учебно</w:t>
            </w:r>
            <w:r w:rsidR="00DF5F90" w:rsidRPr="007002AF">
              <w:rPr>
                <w:b/>
              </w:rPr>
              <w:t>й</w:t>
            </w:r>
            <w:r w:rsidRPr="007002AF">
              <w:rPr>
                <w:b/>
              </w:rPr>
              <w:t xml:space="preserve"> работе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8F2D4F" w:rsidRPr="007002AF" w:rsidRDefault="00DF5F90" w:rsidP="00DF5F90">
            <w:pPr>
              <w:spacing w:before="100" w:beforeAutospacing="1" w:after="100" w:afterAutospacing="1" w:line="240" w:lineRule="auto"/>
              <w:ind w:left="0" w:firstLine="0"/>
              <w:jc w:val="left"/>
            </w:pPr>
            <w:r w:rsidRPr="007002AF">
              <w:t>Простова Елена Юрьевна</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DF5F90" w:rsidRPr="007002AF" w:rsidRDefault="00DF5F90" w:rsidP="00DF5F90">
            <w:pPr>
              <w:spacing w:after="0" w:line="240" w:lineRule="auto"/>
              <w:ind w:left="0" w:firstLine="0"/>
              <w:jc w:val="left"/>
              <w:rPr>
                <w:color w:val="auto"/>
                <w:szCs w:val="24"/>
              </w:rPr>
            </w:pPr>
            <w:r w:rsidRPr="007002AF">
              <w:rPr>
                <w:color w:val="auto"/>
                <w:szCs w:val="24"/>
              </w:rPr>
              <w:t>+7 (812) 786-09-70</w:t>
            </w:r>
          </w:p>
          <w:p w:rsidR="00DF5F90" w:rsidRPr="007002AF" w:rsidRDefault="00DF5F90" w:rsidP="00DF5F90">
            <w:pPr>
              <w:spacing w:after="0" w:line="240" w:lineRule="auto"/>
              <w:ind w:left="0" w:firstLine="0"/>
              <w:jc w:val="left"/>
              <w:rPr>
                <w:color w:val="auto"/>
                <w:szCs w:val="24"/>
              </w:rPr>
            </w:pPr>
            <w:r w:rsidRPr="007002AF">
              <w:rPr>
                <w:color w:val="auto"/>
                <w:szCs w:val="24"/>
              </w:rPr>
              <w:t>prostova.elena@yandex.ru</w:t>
            </w:r>
          </w:p>
          <w:p w:rsidR="008F2D4F" w:rsidRPr="007002AF" w:rsidRDefault="00DF5F90" w:rsidP="00DF5F90">
            <w:pPr>
              <w:spacing w:after="0" w:line="240" w:lineRule="auto"/>
              <w:ind w:left="0" w:firstLine="0"/>
              <w:jc w:val="left"/>
            </w:pPr>
            <w:r w:rsidRPr="007002AF">
              <w:rPr>
                <w:color w:val="auto"/>
                <w:szCs w:val="24"/>
              </w:rPr>
              <w:t>№: 39</w:t>
            </w:r>
          </w:p>
        </w:tc>
      </w:tr>
      <w:tr w:rsidR="007002AF" w:rsidRPr="007002AF" w:rsidTr="00E20495">
        <w:trPr>
          <w:trHeight w:val="838"/>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0" w:line="259" w:lineRule="auto"/>
              <w:ind w:left="0" w:firstLine="0"/>
              <w:jc w:val="left"/>
            </w:pPr>
            <w:r w:rsidRPr="007002AF">
              <w:rPr>
                <w:b/>
              </w:rPr>
              <w:t>Заместитель директора по АХЧ</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 xml:space="preserve">Балдин Сергей Аркадьевич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7002AF" w:rsidRDefault="007002AF" w:rsidP="007002AF">
            <w:pPr>
              <w:spacing w:after="0" w:line="259" w:lineRule="auto"/>
              <w:ind w:left="0" w:right="61" w:firstLine="0"/>
              <w:jc w:val="center"/>
            </w:pPr>
            <w:r w:rsidRPr="007002AF">
              <w:t>+7(965)003-27-84</w:t>
            </w:r>
          </w:p>
          <w:p w:rsidR="007002AF" w:rsidRPr="007002AF" w:rsidRDefault="00CB5DC9" w:rsidP="007002AF">
            <w:pPr>
              <w:spacing w:after="0" w:line="259" w:lineRule="auto"/>
              <w:ind w:left="0" w:right="61" w:firstLine="0"/>
              <w:jc w:val="center"/>
              <w:rPr>
                <w:color w:val="auto"/>
              </w:rPr>
            </w:pPr>
            <w:hyperlink r:id="rId15" w:history="1">
              <w:r w:rsidR="007002AF" w:rsidRPr="007002AF">
                <w:rPr>
                  <w:rStyle w:val="a5"/>
                  <w:color w:val="auto"/>
                  <w:lang w:val="en-US"/>
                </w:rPr>
                <w:t>subs</w:t>
              </w:r>
              <w:r w:rsidR="007002AF" w:rsidRPr="007002AF">
                <w:rPr>
                  <w:rStyle w:val="a5"/>
                  <w:color w:val="auto"/>
                </w:rPr>
                <w:t>@</w:t>
              </w:r>
              <w:r w:rsidR="007002AF" w:rsidRPr="007002AF">
                <w:rPr>
                  <w:rStyle w:val="a5"/>
                  <w:color w:val="auto"/>
                  <w:lang w:val="en-US"/>
                </w:rPr>
                <w:t>yandex</w:t>
              </w:r>
              <w:r w:rsidR="007002AF" w:rsidRPr="007002AF">
                <w:rPr>
                  <w:rStyle w:val="a5"/>
                  <w:color w:val="auto"/>
                </w:rPr>
                <w:t>.</w:t>
              </w:r>
              <w:r w:rsidR="007002AF" w:rsidRPr="007002AF">
                <w:rPr>
                  <w:rStyle w:val="a5"/>
                  <w:color w:val="auto"/>
                  <w:lang w:val="en-US"/>
                </w:rPr>
                <w:t>ru</w:t>
              </w:r>
            </w:hyperlink>
          </w:p>
          <w:p w:rsidR="007002AF" w:rsidRPr="007002AF" w:rsidRDefault="007002AF" w:rsidP="007002AF">
            <w:pPr>
              <w:spacing w:after="0" w:line="259" w:lineRule="auto"/>
              <w:ind w:left="0" w:right="61" w:firstLine="0"/>
              <w:jc w:val="center"/>
            </w:pPr>
            <w:r w:rsidRPr="007002AF">
              <w:t xml:space="preserve">№ 33 </w:t>
            </w:r>
          </w:p>
        </w:tc>
      </w:tr>
      <w:tr w:rsidR="007002AF" w:rsidRPr="007002AF" w:rsidTr="00E20495">
        <w:trPr>
          <w:trHeight w:val="767"/>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23" w:line="259" w:lineRule="auto"/>
              <w:ind w:left="0" w:right="62" w:firstLine="0"/>
            </w:pPr>
            <w:r w:rsidRPr="007002AF">
              <w:rPr>
                <w:b/>
              </w:rPr>
              <w:t xml:space="preserve">Заместитель директора по воспитательной работе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 xml:space="preserve">Рыбочкина Татьяна Валерьевна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7002AF" w:rsidRDefault="007002AF" w:rsidP="007002AF">
            <w:pPr>
              <w:spacing w:after="0" w:line="240" w:lineRule="auto"/>
              <w:ind w:left="0" w:firstLine="0"/>
              <w:jc w:val="left"/>
              <w:rPr>
                <w:color w:val="auto"/>
                <w:szCs w:val="24"/>
              </w:rPr>
            </w:pPr>
            <w:r w:rsidRPr="007002AF">
              <w:rPr>
                <w:color w:val="auto"/>
                <w:szCs w:val="24"/>
              </w:rPr>
              <w:t xml:space="preserve"> +7 (812) 747-10-29 </w:t>
            </w:r>
          </w:p>
          <w:p w:rsidR="007002AF" w:rsidRPr="007002AF" w:rsidRDefault="007002AF" w:rsidP="007002AF">
            <w:pPr>
              <w:spacing w:after="0" w:line="240" w:lineRule="auto"/>
              <w:ind w:left="0" w:firstLine="0"/>
              <w:jc w:val="left"/>
              <w:rPr>
                <w:color w:val="auto"/>
                <w:szCs w:val="24"/>
              </w:rPr>
            </w:pPr>
            <w:r w:rsidRPr="007002AF">
              <w:rPr>
                <w:color w:val="auto"/>
                <w:szCs w:val="24"/>
              </w:rPr>
              <w:t xml:space="preserve">9213460022@mail.ru </w:t>
            </w:r>
          </w:p>
          <w:p w:rsidR="007002AF" w:rsidRPr="007002AF" w:rsidRDefault="007002AF" w:rsidP="007002AF">
            <w:pPr>
              <w:spacing w:after="0" w:line="259" w:lineRule="auto"/>
              <w:ind w:left="0" w:right="61" w:firstLine="0"/>
            </w:pPr>
            <w:r w:rsidRPr="007002AF">
              <w:rPr>
                <w:color w:val="auto"/>
                <w:szCs w:val="24"/>
              </w:rPr>
              <w:t>№: 41</w:t>
            </w:r>
          </w:p>
        </w:tc>
      </w:tr>
      <w:tr w:rsidR="007002AF" w:rsidRPr="007002AF" w:rsidTr="00E20495">
        <w:trPr>
          <w:trHeight w:val="562"/>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0" w:line="259" w:lineRule="auto"/>
              <w:ind w:left="0" w:firstLine="0"/>
            </w:pPr>
            <w:r w:rsidRPr="007002AF">
              <w:rPr>
                <w:b/>
              </w:rPr>
              <w:t xml:space="preserve">Заместитель директора по практическому обучению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 xml:space="preserve">Петрова Галина Алексеевна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7002AF" w:rsidRDefault="007002AF" w:rsidP="007002AF">
            <w:pPr>
              <w:spacing w:after="0" w:line="259" w:lineRule="auto"/>
              <w:ind w:left="0" w:right="61" w:firstLine="0"/>
              <w:jc w:val="center"/>
              <w:rPr>
                <w:color w:val="auto"/>
                <w:szCs w:val="24"/>
              </w:rPr>
            </w:pPr>
            <w:r w:rsidRPr="007002AF">
              <w:rPr>
                <w:color w:val="auto"/>
                <w:szCs w:val="24"/>
              </w:rPr>
              <w:t>+7 (812) 747-10-29</w:t>
            </w:r>
          </w:p>
          <w:p w:rsidR="007002AF" w:rsidRPr="007002AF" w:rsidRDefault="007002AF" w:rsidP="007002AF">
            <w:pPr>
              <w:spacing w:after="0" w:line="259" w:lineRule="auto"/>
              <w:ind w:left="0" w:right="61" w:firstLine="0"/>
              <w:jc w:val="center"/>
              <w:rPr>
                <w:color w:val="auto"/>
                <w:szCs w:val="24"/>
              </w:rPr>
            </w:pPr>
            <w:r w:rsidRPr="007002AF">
              <w:rPr>
                <w:color w:val="auto"/>
                <w:szCs w:val="24"/>
                <w:lang w:val="en-US"/>
              </w:rPr>
              <w:t>dekanat1mk@mail.ru</w:t>
            </w:r>
            <w:r w:rsidRPr="007002AF">
              <w:rPr>
                <w:color w:val="auto"/>
                <w:szCs w:val="24"/>
              </w:rPr>
              <w:t xml:space="preserve"> </w:t>
            </w:r>
          </w:p>
          <w:p w:rsidR="007002AF" w:rsidRPr="007002AF" w:rsidRDefault="007002AF" w:rsidP="007002AF">
            <w:pPr>
              <w:spacing w:after="0" w:line="259" w:lineRule="auto"/>
              <w:ind w:left="0" w:right="61" w:firstLine="0"/>
              <w:jc w:val="center"/>
              <w:rPr>
                <w:lang w:val="en-US"/>
              </w:rPr>
            </w:pPr>
            <w:r w:rsidRPr="007002AF">
              <w:rPr>
                <w:color w:val="auto"/>
                <w:szCs w:val="24"/>
              </w:rPr>
              <w:t>№ 41</w:t>
            </w:r>
          </w:p>
        </w:tc>
      </w:tr>
      <w:tr w:rsidR="007002AF" w:rsidRPr="007002AF" w:rsidTr="00E20495">
        <w:trPr>
          <w:trHeight w:val="562"/>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0" w:line="259" w:lineRule="auto"/>
              <w:ind w:left="0" w:firstLine="0"/>
              <w:rPr>
                <w:b/>
              </w:rPr>
            </w:pPr>
            <w:r w:rsidRPr="007002AF">
              <w:rPr>
                <w:b/>
              </w:rPr>
              <w:t>Заведующий практикой</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 xml:space="preserve">Минченков Роман Михайлович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7002AF" w:rsidRDefault="007002AF" w:rsidP="007002AF">
            <w:pPr>
              <w:spacing w:after="0" w:line="240" w:lineRule="auto"/>
              <w:ind w:left="0" w:firstLine="0"/>
              <w:jc w:val="left"/>
              <w:rPr>
                <w:color w:val="auto"/>
                <w:szCs w:val="24"/>
              </w:rPr>
            </w:pPr>
            <w:r w:rsidRPr="007002AF">
              <w:rPr>
                <w:color w:val="auto"/>
                <w:szCs w:val="24"/>
              </w:rPr>
              <w:t>+7</w:t>
            </w:r>
            <w:r w:rsidRPr="006B08C1">
              <w:rPr>
                <w:color w:val="auto"/>
                <w:szCs w:val="24"/>
              </w:rPr>
              <w:t xml:space="preserve"> (812) 275-75-48</w:t>
            </w:r>
          </w:p>
          <w:p w:rsidR="007002AF" w:rsidRPr="006B08C1" w:rsidRDefault="007002AF" w:rsidP="007002AF">
            <w:pPr>
              <w:spacing w:after="0" w:line="240" w:lineRule="auto"/>
              <w:ind w:left="0" w:firstLine="0"/>
              <w:jc w:val="left"/>
              <w:rPr>
                <w:color w:val="auto"/>
                <w:szCs w:val="24"/>
              </w:rPr>
            </w:pPr>
            <w:r w:rsidRPr="006B08C1">
              <w:rPr>
                <w:color w:val="auto"/>
                <w:szCs w:val="24"/>
              </w:rPr>
              <w:t>m.romario88@mail.ru</w:t>
            </w:r>
          </w:p>
          <w:p w:rsidR="007002AF" w:rsidRPr="006B08C1" w:rsidRDefault="007002AF" w:rsidP="007002AF">
            <w:pPr>
              <w:spacing w:after="0" w:line="240" w:lineRule="auto"/>
              <w:ind w:left="0" w:firstLine="0"/>
              <w:jc w:val="left"/>
              <w:rPr>
                <w:color w:val="auto"/>
                <w:szCs w:val="24"/>
              </w:rPr>
            </w:pPr>
            <w:r w:rsidRPr="006B08C1">
              <w:rPr>
                <w:color w:val="auto"/>
                <w:szCs w:val="24"/>
              </w:rPr>
              <w:t>Литейный проспект, 56ж</w:t>
            </w:r>
          </w:p>
          <w:p w:rsidR="007002AF" w:rsidRPr="007002AF" w:rsidRDefault="007002AF" w:rsidP="007002AF">
            <w:pPr>
              <w:spacing w:after="0" w:line="240" w:lineRule="auto"/>
              <w:ind w:left="0" w:firstLine="0"/>
              <w:jc w:val="left"/>
              <w:rPr>
                <w:color w:val="auto"/>
                <w:szCs w:val="24"/>
              </w:rPr>
            </w:pPr>
            <w:r w:rsidRPr="006B08C1">
              <w:rPr>
                <w:color w:val="auto"/>
                <w:szCs w:val="24"/>
              </w:rPr>
              <w:t>№: 201</w:t>
            </w:r>
          </w:p>
        </w:tc>
      </w:tr>
      <w:tr w:rsidR="007002AF" w:rsidRPr="007002AF" w:rsidTr="00E20495">
        <w:trPr>
          <w:trHeight w:val="560"/>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E20495" w:rsidRDefault="007002AF" w:rsidP="007002AF">
            <w:pPr>
              <w:spacing w:after="0" w:line="259" w:lineRule="auto"/>
              <w:ind w:left="0" w:firstLine="0"/>
              <w:jc w:val="left"/>
              <w:rPr>
                <w:b/>
              </w:rPr>
            </w:pPr>
            <w:r w:rsidRPr="00E20495">
              <w:rPr>
                <w:b/>
              </w:rPr>
              <w:t>Заведующий отделением очно-заочного обучения</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Гапонюк Надежда Геннадьевна</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7002AF" w:rsidRDefault="007002AF" w:rsidP="007002AF">
            <w:pPr>
              <w:spacing w:after="0" w:line="240" w:lineRule="auto"/>
              <w:ind w:left="0" w:firstLine="0"/>
              <w:jc w:val="center"/>
              <w:rPr>
                <w:color w:val="auto"/>
                <w:szCs w:val="24"/>
              </w:rPr>
            </w:pPr>
            <w:r w:rsidRPr="007002AF">
              <w:rPr>
                <w:color w:val="auto"/>
                <w:szCs w:val="24"/>
              </w:rPr>
              <w:t>+7 (812) 747-10-32</w:t>
            </w:r>
          </w:p>
          <w:p w:rsidR="007002AF" w:rsidRPr="007002AF" w:rsidRDefault="007002AF" w:rsidP="007002AF">
            <w:pPr>
              <w:spacing w:after="0" w:line="240" w:lineRule="auto"/>
              <w:ind w:left="720" w:firstLine="0"/>
              <w:jc w:val="left"/>
              <w:rPr>
                <w:color w:val="auto"/>
                <w:szCs w:val="24"/>
                <w:lang w:val="en-US"/>
              </w:rPr>
            </w:pPr>
            <w:r w:rsidRPr="007002AF">
              <w:rPr>
                <w:color w:val="auto"/>
                <w:szCs w:val="24"/>
                <w:lang w:val="en-US"/>
              </w:rPr>
              <w:t>mk1vo@mail.ru</w:t>
            </w:r>
          </w:p>
          <w:p w:rsidR="007002AF" w:rsidRPr="007002AF" w:rsidRDefault="007002AF" w:rsidP="007002AF">
            <w:pPr>
              <w:spacing w:after="0" w:line="240" w:lineRule="auto"/>
              <w:ind w:left="720" w:firstLine="0"/>
              <w:jc w:val="left"/>
            </w:pPr>
            <w:r w:rsidRPr="007002AF">
              <w:rPr>
                <w:color w:val="auto"/>
                <w:szCs w:val="24"/>
              </w:rPr>
              <w:t>№: 25</w:t>
            </w:r>
          </w:p>
        </w:tc>
      </w:tr>
      <w:tr w:rsidR="007002AF" w:rsidRPr="007002AF" w:rsidTr="00E20495">
        <w:trPr>
          <w:trHeight w:val="562"/>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0" w:line="259" w:lineRule="auto"/>
              <w:ind w:left="0" w:firstLine="0"/>
              <w:jc w:val="left"/>
            </w:pPr>
            <w:r w:rsidRPr="007002AF">
              <w:rPr>
                <w:b/>
              </w:rPr>
              <w:t xml:space="preserve">Заведующий отделением ДПО и ПО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t xml:space="preserve">Нарматова Гюли Александровна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6B08C1" w:rsidRDefault="007002AF" w:rsidP="007002AF">
            <w:pPr>
              <w:spacing w:after="0" w:line="240" w:lineRule="auto"/>
              <w:ind w:left="0" w:firstLine="0"/>
              <w:jc w:val="left"/>
              <w:rPr>
                <w:color w:val="auto"/>
                <w:szCs w:val="24"/>
              </w:rPr>
            </w:pPr>
            <w:r w:rsidRPr="006B08C1">
              <w:rPr>
                <w:color w:val="auto"/>
                <w:szCs w:val="24"/>
              </w:rPr>
              <w:t xml:space="preserve"> +7 (812) 786-85-26 </w:t>
            </w:r>
          </w:p>
          <w:p w:rsidR="007002AF" w:rsidRPr="006B08C1" w:rsidRDefault="007002AF" w:rsidP="007002AF">
            <w:pPr>
              <w:spacing w:after="0" w:line="240" w:lineRule="auto"/>
              <w:ind w:left="0" w:firstLine="0"/>
              <w:jc w:val="left"/>
              <w:rPr>
                <w:color w:val="auto"/>
                <w:szCs w:val="24"/>
              </w:rPr>
            </w:pPr>
            <w:r w:rsidRPr="006B08C1">
              <w:rPr>
                <w:color w:val="auto"/>
                <w:szCs w:val="24"/>
              </w:rPr>
              <w:t xml:space="preserve">gyuli.nar@mail.ru </w:t>
            </w:r>
          </w:p>
          <w:p w:rsidR="007002AF" w:rsidRPr="007002AF" w:rsidRDefault="007002AF" w:rsidP="007002AF">
            <w:pPr>
              <w:spacing w:after="0" w:line="259" w:lineRule="auto"/>
              <w:ind w:left="0" w:right="60" w:firstLine="0"/>
              <w:jc w:val="center"/>
            </w:pPr>
            <w:r w:rsidRPr="007002AF">
              <w:rPr>
                <w:color w:val="auto"/>
                <w:szCs w:val="24"/>
              </w:rPr>
              <w:t>№: 30</w:t>
            </w:r>
          </w:p>
        </w:tc>
      </w:tr>
      <w:tr w:rsidR="007002AF" w:rsidTr="00E20495">
        <w:trPr>
          <w:trHeight w:val="563"/>
        </w:trPr>
        <w:tc>
          <w:tcPr>
            <w:tcW w:w="2719" w:type="dxa"/>
            <w:tcBorders>
              <w:top w:val="single" w:sz="4" w:space="0" w:color="000000"/>
              <w:left w:val="single" w:sz="4" w:space="0" w:color="000000"/>
              <w:bottom w:val="single" w:sz="4" w:space="0" w:color="000000"/>
              <w:right w:val="single" w:sz="4" w:space="0" w:color="000000"/>
            </w:tcBorders>
            <w:shd w:val="clear" w:color="auto" w:fill="DADE32"/>
          </w:tcPr>
          <w:p w:rsidR="007002AF" w:rsidRPr="007002AF" w:rsidRDefault="007002AF" w:rsidP="007002AF">
            <w:pPr>
              <w:spacing w:after="0" w:line="259" w:lineRule="auto"/>
              <w:ind w:left="0" w:firstLine="0"/>
              <w:jc w:val="left"/>
            </w:pPr>
            <w:r w:rsidRPr="007002AF">
              <w:rPr>
                <w:b/>
              </w:rPr>
              <w:t xml:space="preserve">Главный бухгалтер </w:t>
            </w:r>
          </w:p>
        </w:tc>
        <w:tc>
          <w:tcPr>
            <w:tcW w:w="4074" w:type="dxa"/>
            <w:tcBorders>
              <w:top w:val="single" w:sz="4" w:space="0" w:color="000000"/>
              <w:left w:val="single" w:sz="4" w:space="0" w:color="000000"/>
              <w:bottom w:val="single" w:sz="4" w:space="0" w:color="000000"/>
              <w:right w:val="single" w:sz="4" w:space="0" w:color="000000"/>
            </w:tcBorders>
            <w:shd w:val="clear" w:color="auto" w:fill="FF5050"/>
          </w:tcPr>
          <w:p w:rsidR="007002AF" w:rsidRPr="007002AF" w:rsidRDefault="007002AF" w:rsidP="007002AF">
            <w:pPr>
              <w:spacing w:after="0" w:line="259" w:lineRule="auto"/>
              <w:ind w:left="0" w:firstLine="0"/>
              <w:jc w:val="left"/>
            </w:pPr>
            <w:r w:rsidRPr="007002AF">
              <w:rPr>
                <w:lang w:val="en-US"/>
              </w:rPr>
              <w:t xml:space="preserve">Степанова Нина </w:t>
            </w:r>
            <w:r w:rsidRPr="007002AF">
              <w:t>И</w:t>
            </w:r>
            <w:r w:rsidRPr="007002AF">
              <w:rPr>
                <w:lang w:val="en-US"/>
              </w:rPr>
              <w:t>вановна</w:t>
            </w:r>
            <w:r w:rsidRPr="007002AF">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7002AF" w:rsidRPr="006B08C1" w:rsidRDefault="007002AF" w:rsidP="007002AF">
            <w:pPr>
              <w:spacing w:after="0" w:line="240" w:lineRule="auto"/>
              <w:ind w:left="0" w:firstLine="0"/>
              <w:jc w:val="left"/>
              <w:rPr>
                <w:color w:val="auto"/>
                <w:szCs w:val="24"/>
              </w:rPr>
            </w:pPr>
            <w:r w:rsidRPr="006B08C1">
              <w:rPr>
                <w:color w:val="auto"/>
                <w:szCs w:val="24"/>
              </w:rPr>
              <w:t xml:space="preserve"> +7 (812) 786-83-85 </w:t>
            </w:r>
          </w:p>
          <w:p w:rsidR="007002AF" w:rsidRPr="006B08C1" w:rsidRDefault="007002AF" w:rsidP="007002AF">
            <w:pPr>
              <w:spacing w:after="0" w:line="240" w:lineRule="auto"/>
              <w:ind w:left="0" w:firstLine="0"/>
              <w:jc w:val="left"/>
              <w:rPr>
                <w:color w:val="auto"/>
                <w:szCs w:val="24"/>
              </w:rPr>
            </w:pPr>
            <w:r w:rsidRPr="006B08C1">
              <w:rPr>
                <w:color w:val="auto"/>
                <w:szCs w:val="24"/>
              </w:rPr>
              <w:t xml:space="preserve">n_v_stepanova@mail.ru </w:t>
            </w:r>
          </w:p>
          <w:p w:rsidR="007002AF" w:rsidRPr="007002AF" w:rsidRDefault="007002AF" w:rsidP="007002AF">
            <w:pPr>
              <w:spacing w:after="0" w:line="259" w:lineRule="auto"/>
              <w:ind w:left="0" w:right="60" w:firstLine="0"/>
              <w:jc w:val="center"/>
            </w:pPr>
            <w:r w:rsidRPr="007002AF">
              <w:rPr>
                <w:color w:val="auto"/>
                <w:szCs w:val="24"/>
              </w:rPr>
              <w:t xml:space="preserve"> №: 32</w:t>
            </w:r>
          </w:p>
        </w:tc>
      </w:tr>
    </w:tbl>
    <w:p w:rsidR="008F2D4F" w:rsidRDefault="0081718A">
      <w:pPr>
        <w:spacing w:after="22" w:line="259" w:lineRule="auto"/>
        <w:ind w:left="708" w:firstLine="0"/>
        <w:jc w:val="left"/>
      </w:pPr>
      <w:r>
        <w:t xml:space="preserve"> </w:t>
      </w:r>
    </w:p>
    <w:p w:rsidR="007D5893" w:rsidRDefault="007D5893" w:rsidP="007002AF">
      <w:pPr>
        <w:ind w:left="0" w:right="14" w:firstLine="0"/>
      </w:pPr>
      <w:r w:rsidRPr="007D5893">
        <w:t xml:space="preserve">Коллегиальными органами управления (самоуправления) </w:t>
      </w:r>
      <w:r w:rsidR="007002AF">
        <w:t xml:space="preserve">колледжа </w:t>
      </w:r>
      <w:r w:rsidR="007002AF" w:rsidRPr="007D5893">
        <w:t>являются</w:t>
      </w:r>
      <w:r w:rsidRPr="007D5893">
        <w:t>: Педагогический совет и Общее собрание работников.</w:t>
      </w:r>
    </w:p>
    <w:p w:rsidR="007002AF" w:rsidRDefault="0081718A">
      <w:pPr>
        <w:ind w:left="-15" w:right="11"/>
      </w:pPr>
      <w:r>
        <w:t xml:space="preserve">Совет Колледжа – выборный коллегиальный орган управления, осуществляющий общее руководство деятельностью Колледжа. К компетенции Совета Колледжа относится: утверждение Концепции и Программы развития Колледжа, рассмотрение вопросов учебной работы, принятие решений по вопросам организации учебного процесс, утверждение направлений распределения финансовых, материальных и трудовых ресурсов Колледжа и др.  </w:t>
      </w:r>
    </w:p>
    <w:p w:rsidR="007002AF" w:rsidRDefault="0081718A">
      <w:pPr>
        <w:ind w:left="-15" w:right="11"/>
      </w:pPr>
      <w:r>
        <w:t xml:space="preserve">Педагогический совет является коллегиальным органом управления. </w:t>
      </w:r>
    </w:p>
    <w:p w:rsidR="008F2D4F" w:rsidRDefault="0081718A">
      <w:pPr>
        <w:ind w:left="-15" w:right="11"/>
      </w:pPr>
      <w:r>
        <w:lastRenderedPageBreak/>
        <w:t xml:space="preserve">К компетенции Педагогического совета относится: решение вопросов реализации в Колледже государственной политики в сфере образования, решение вопросов по </w:t>
      </w:r>
      <w:r w:rsidR="008C3EF7">
        <w:t>совершенствованию и</w:t>
      </w:r>
      <w:r>
        <w:t xml:space="preserve"> планированию образовательного процесса, анализ состояния и итогов учебной, методической, воспитательной работы, практической </w:t>
      </w:r>
      <w:r w:rsidR="008C3EF7">
        <w:t>подготовки, физического</w:t>
      </w:r>
      <w:r>
        <w:t xml:space="preserve"> </w:t>
      </w:r>
      <w:r w:rsidR="008C3EF7">
        <w:t>воспитания, анализ</w:t>
      </w:r>
      <w:r>
        <w:t xml:space="preserve"> содержания и </w:t>
      </w:r>
      <w:r w:rsidR="008C3EF7">
        <w:t>качества дополнительных</w:t>
      </w:r>
      <w:r>
        <w:t xml:space="preserve"> образовательных услуг и др. </w:t>
      </w:r>
    </w:p>
    <w:p w:rsidR="008F2D4F" w:rsidRDefault="0081718A">
      <w:pPr>
        <w:ind w:left="-15" w:right="11"/>
      </w:pPr>
      <w:r>
        <w:t xml:space="preserve">В целях обеспечения реализации </w:t>
      </w:r>
      <w:r w:rsidR="008C3EF7">
        <w:t>прав,</w:t>
      </w:r>
      <w:r>
        <w:t xml:space="preserve"> обучающихся на участие в управлении образовательным процессом, решения важных вопросов жизнедеятельности студенческой молодежи, развития ее социальной активности в Колледже функционирует Студенческий совет. </w:t>
      </w:r>
    </w:p>
    <w:p w:rsidR="008F2D4F" w:rsidRDefault="0081718A">
      <w:pPr>
        <w:ind w:left="-15" w:right="11"/>
      </w:pPr>
      <w:r>
        <w:t xml:space="preserve">В целях повышения педагогического мастерства преподавателей, совершенствования методической работы и воспитания студентов в колледже создан методический совет. </w:t>
      </w:r>
      <w:r w:rsidR="007002AF">
        <w:t>М</w:t>
      </w:r>
      <w:r>
        <w:t xml:space="preserve">етодический совет координирует и направляет работу методических объединений преподавателей.  Функции, полномочия, регламент работы органов управления и структурных подразделений определяются соответствующими локальными актами. </w:t>
      </w:r>
    </w:p>
    <w:p w:rsidR="008F2D4F" w:rsidRDefault="0081718A">
      <w:pPr>
        <w:ind w:left="-15" w:right="11"/>
      </w:pPr>
      <w:r>
        <w:t>Отношения между Колледжем и Учредителем регулируются действующим законодательством в сфере образования</w:t>
      </w:r>
      <w:r w:rsidR="007002AF">
        <w:t xml:space="preserve"> и </w:t>
      </w:r>
      <w:r>
        <w:t xml:space="preserve">Уставом. </w:t>
      </w:r>
    </w:p>
    <w:p w:rsidR="008F2D4F" w:rsidRDefault="0081718A" w:rsidP="009E0410">
      <w:pPr>
        <w:spacing w:after="47" w:line="259" w:lineRule="auto"/>
        <w:ind w:left="708" w:firstLine="0"/>
      </w:pPr>
      <w:r>
        <w:t xml:space="preserve"> </w:t>
      </w:r>
    </w:p>
    <w:p w:rsidR="007002AF" w:rsidRDefault="0081718A" w:rsidP="009E0410">
      <w:pPr>
        <w:pStyle w:val="1"/>
        <w:jc w:val="left"/>
      </w:pPr>
      <w:bookmarkStart w:id="7" w:name="_Toc100830123"/>
      <w:bookmarkStart w:id="8" w:name="_Toc437989"/>
      <w:r>
        <w:t>3.</w:t>
      </w:r>
      <w:r>
        <w:rPr>
          <w:rFonts w:ascii="Arial" w:eastAsia="Arial" w:hAnsi="Arial" w:cs="Arial"/>
        </w:rPr>
        <w:t xml:space="preserve"> </w:t>
      </w:r>
      <w:r>
        <w:t>ОБРАЗОВАТЕЛЬНАЯ ДЕЯТЕЛЬНОСТЬ</w:t>
      </w:r>
      <w:bookmarkEnd w:id="7"/>
      <w:r>
        <w:t xml:space="preserve"> </w:t>
      </w:r>
    </w:p>
    <w:p w:rsidR="008F2D4F" w:rsidRDefault="0081718A" w:rsidP="009E0410">
      <w:pPr>
        <w:pStyle w:val="2"/>
      </w:pPr>
      <w:bookmarkStart w:id="9" w:name="_Toc100830124"/>
      <w:r>
        <w:t>3.1.</w:t>
      </w:r>
      <w:r>
        <w:rPr>
          <w:rFonts w:ascii="Arial" w:eastAsia="Arial" w:hAnsi="Arial" w:cs="Arial"/>
        </w:rPr>
        <w:t xml:space="preserve"> </w:t>
      </w:r>
      <w:r>
        <w:t>Реализуемые образовательные программы.</w:t>
      </w:r>
      <w:bookmarkEnd w:id="9"/>
      <w:r>
        <w:t xml:space="preserve">  </w:t>
      </w:r>
      <w:bookmarkEnd w:id="8"/>
    </w:p>
    <w:p w:rsidR="00172C95" w:rsidRDefault="00172C95">
      <w:pPr>
        <w:pStyle w:val="2"/>
        <w:ind w:left="417" w:right="3006" w:hanging="432"/>
      </w:pPr>
      <w:bookmarkStart w:id="10" w:name="_Toc437990"/>
    </w:p>
    <w:bookmarkEnd w:id="10"/>
    <w:p w:rsidR="007002AF" w:rsidRDefault="007002AF" w:rsidP="00D64217">
      <w:pPr>
        <w:spacing w:after="17" w:line="259" w:lineRule="auto"/>
        <w:ind w:left="0" w:firstLine="0"/>
        <w:jc w:val="left"/>
      </w:pPr>
      <w:r>
        <w:t>СПбГБПОУ «МК№1»</w:t>
      </w:r>
      <w:r w:rsidR="0081718A">
        <w:t xml:space="preserve"> в соответствии с лицензией реализует различные по срокам и уровню</w:t>
      </w:r>
      <w:r>
        <w:t>:</w:t>
      </w:r>
    </w:p>
    <w:p w:rsidR="007002AF" w:rsidRDefault="0081718A" w:rsidP="007002AF">
      <w:pPr>
        <w:ind w:left="-15" w:right="11"/>
      </w:pPr>
      <w:r>
        <w:t xml:space="preserve"> основные </w:t>
      </w:r>
      <w:r w:rsidR="007002AF">
        <w:t xml:space="preserve">профессиональные </w:t>
      </w:r>
      <w:r>
        <w:t xml:space="preserve">образовательные программы по очной и очно-заочной форме обучения. По данным программам обучение ведется в соответствии с действующими Федеральными государственными образовательными стандартами среднего профессионального образования (далее - ФГОС </w:t>
      </w:r>
      <w:r w:rsidR="00D64217">
        <w:t>СПО) и</w:t>
      </w:r>
      <w:r>
        <w:t xml:space="preserve"> разработанным колледжем программам подготовки специалистов среднего звена (далее - ППССЗ) по реализуемым специальностям</w:t>
      </w:r>
      <w:r w:rsidR="007002AF">
        <w:t>;</w:t>
      </w:r>
    </w:p>
    <w:p w:rsidR="008F2D4F" w:rsidRDefault="0081718A" w:rsidP="007002AF">
      <w:pPr>
        <w:ind w:left="-15" w:right="11"/>
      </w:pPr>
      <w:r>
        <w:t>дополнительны</w:t>
      </w:r>
      <w:r w:rsidR="007002AF">
        <w:t>е</w:t>
      </w:r>
      <w:r>
        <w:t xml:space="preserve"> профессиональны</w:t>
      </w:r>
      <w:r w:rsidR="007002AF">
        <w:t>е</w:t>
      </w:r>
      <w:r>
        <w:t xml:space="preserve"> программ</w:t>
      </w:r>
      <w:r w:rsidR="007002AF">
        <w:t>ы</w:t>
      </w:r>
      <w:r>
        <w:t xml:space="preserve">. </w:t>
      </w:r>
    </w:p>
    <w:p w:rsidR="008F2D4F" w:rsidRDefault="0081718A">
      <w:pPr>
        <w:ind w:left="-15" w:right="11"/>
      </w:pPr>
      <w:r>
        <w:t>Содержание программ, объем учебной нагрузки обучающихся, а также требования  к уровню подготовки специалистов определяются ФГОС СПО, Порядком организации  и осуществления образовательной деятельности по программам среднего профессионального образования, утвержденным приказом Министерства образования и науки Российской Федерации от 14.06.2013 № 464</w:t>
      </w:r>
      <w:r w:rsidR="007002AF">
        <w:t xml:space="preserve"> (актуальная редакция)</w:t>
      </w:r>
      <w:r>
        <w:t>, Порядком организации и осуществления образовательной деятельности по дополнительным профессиональным программам,  утвержденным приказом Министерства образования и науки РФ от 01.07.2013 № 499</w:t>
      </w:r>
      <w:r w:rsidR="007002AF">
        <w:t>(актуальная редакция)</w:t>
      </w:r>
      <w:r>
        <w:t xml:space="preserve">, Профессиональными стандартами. </w:t>
      </w:r>
    </w:p>
    <w:p w:rsidR="00E20495" w:rsidRDefault="0081718A" w:rsidP="00E20495">
      <w:pPr>
        <w:ind w:left="-15" w:right="11"/>
        <w:jc w:val="right"/>
      </w:pPr>
      <w:r w:rsidRPr="00E20495">
        <w:t xml:space="preserve">Перечень программ подготовки специалистов среднего звена </w:t>
      </w:r>
    </w:p>
    <w:p w:rsidR="008F2D4F" w:rsidRPr="00E20495" w:rsidRDefault="0081718A" w:rsidP="00E20495">
      <w:pPr>
        <w:ind w:left="-15" w:right="11"/>
        <w:jc w:val="right"/>
      </w:pPr>
      <w:r w:rsidRPr="00E20495">
        <w:t>по специальностям, реализуемым</w:t>
      </w:r>
      <w:r w:rsidR="00D64217" w:rsidRPr="00E20495">
        <w:t xml:space="preserve"> СПбГБПОУ «МК№1»</w:t>
      </w:r>
    </w:p>
    <w:p w:rsidR="008F2D4F" w:rsidRDefault="008F2D4F">
      <w:pPr>
        <w:spacing w:after="0" w:line="259" w:lineRule="auto"/>
        <w:ind w:left="708" w:firstLine="0"/>
        <w:jc w:val="left"/>
      </w:pPr>
    </w:p>
    <w:tbl>
      <w:tblPr>
        <w:tblStyle w:val="TableGrid"/>
        <w:tblW w:w="9649" w:type="dxa"/>
        <w:tblInd w:w="106" w:type="dxa"/>
        <w:tblCellMar>
          <w:top w:w="19" w:type="dxa"/>
        </w:tblCellMar>
        <w:tblLook w:val="04A0" w:firstRow="1" w:lastRow="0" w:firstColumn="1" w:lastColumn="0" w:noHBand="0" w:noVBand="1"/>
      </w:tblPr>
      <w:tblGrid>
        <w:gridCol w:w="1463"/>
        <w:gridCol w:w="2945"/>
        <w:gridCol w:w="1633"/>
        <w:gridCol w:w="1772"/>
        <w:gridCol w:w="1836"/>
      </w:tblGrid>
      <w:tr w:rsidR="008F2D4F" w:rsidTr="009E3740">
        <w:trPr>
          <w:trHeight w:val="1187"/>
        </w:trPr>
        <w:tc>
          <w:tcPr>
            <w:tcW w:w="1463" w:type="dxa"/>
            <w:tcBorders>
              <w:top w:val="single" w:sz="8" w:space="0" w:color="000000"/>
              <w:left w:val="single" w:sz="8" w:space="0" w:color="000000"/>
              <w:bottom w:val="single" w:sz="8" w:space="0" w:color="B8CCE4"/>
              <w:right w:val="single" w:sz="8" w:space="0" w:color="000000"/>
            </w:tcBorders>
            <w:shd w:val="clear" w:color="auto" w:fill="B8CCE4"/>
          </w:tcPr>
          <w:p w:rsidR="008F2D4F" w:rsidRDefault="0081718A">
            <w:pPr>
              <w:spacing w:after="0" w:line="259" w:lineRule="auto"/>
              <w:ind w:left="0" w:right="1" w:firstLine="0"/>
              <w:jc w:val="center"/>
            </w:pPr>
            <w:r>
              <w:rPr>
                <w:b/>
              </w:rPr>
              <w:t xml:space="preserve">Код </w:t>
            </w:r>
            <w:r w:rsidR="003D0BAA">
              <w:rPr>
                <w:b/>
              </w:rPr>
              <w:t>специальности</w:t>
            </w:r>
          </w:p>
        </w:tc>
        <w:tc>
          <w:tcPr>
            <w:tcW w:w="2945" w:type="dxa"/>
            <w:tcBorders>
              <w:top w:val="single" w:sz="8" w:space="0" w:color="000000"/>
              <w:left w:val="single" w:sz="8" w:space="0" w:color="000000"/>
              <w:bottom w:val="single" w:sz="8" w:space="0" w:color="B8CCE4"/>
              <w:right w:val="single" w:sz="8" w:space="0" w:color="000000"/>
            </w:tcBorders>
            <w:shd w:val="clear" w:color="auto" w:fill="B8CCE4"/>
          </w:tcPr>
          <w:p w:rsidR="003D0BAA" w:rsidRDefault="0081718A" w:rsidP="003D0BAA">
            <w:pPr>
              <w:spacing w:after="0" w:line="259" w:lineRule="auto"/>
              <w:ind w:left="180" w:firstLine="0"/>
              <w:jc w:val="left"/>
            </w:pPr>
            <w:r>
              <w:rPr>
                <w:b/>
              </w:rPr>
              <w:t xml:space="preserve">Наименование </w:t>
            </w:r>
            <w:r w:rsidR="003D0BAA">
              <w:rPr>
                <w:b/>
              </w:rPr>
              <w:t xml:space="preserve">программы подготовки </w:t>
            </w:r>
          </w:p>
          <w:p w:rsidR="008F2D4F" w:rsidRDefault="003D0BAA" w:rsidP="003D0BAA">
            <w:pPr>
              <w:spacing w:after="23" w:line="259" w:lineRule="auto"/>
              <w:ind w:left="223" w:firstLine="0"/>
              <w:jc w:val="left"/>
            </w:pPr>
            <w:r>
              <w:rPr>
                <w:b/>
              </w:rPr>
              <w:t>специалистов среднего звена</w:t>
            </w:r>
          </w:p>
        </w:tc>
        <w:tc>
          <w:tcPr>
            <w:tcW w:w="1633" w:type="dxa"/>
            <w:vMerge w:val="restart"/>
            <w:tcBorders>
              <w:top w:val="single" w:sz="8" w:space="0" w:color="000000"/>
              <w:left w:val="single" w:sz="8" w:space="0" w:color="000000"/>
              <w:bottom w:val="single" w:sz="8" w:space="0" w:color="000000"/>
              <w:right w:val="single" w:sz="8" w:space="0" w:color="000000"/>
            </w:tcBorders>
            <w:shd w:val="clear" w:color="auto" w:fill="B8CCE4"/>
          </w:tcPr>
          <w:p w:rsidR="008F2D4F" w:rsidRDefault="0081718A" w:rsidP="003D0BAA">
            <w:pPr>
              <w:spacing w:after="18" w:line="259" w:lineRule="auto"/>
              <w:ind w:left="118" w:firstLine="0"/>
              <w:jc w:val="center"/>
            </w:pPr>
            <w:r>
              <w:rPr>
                <w:b/>
              </w:rPr>
              <w:t>Квалификация</w:t>
            </w:r>
          </w:p>
        </w:tc>
        <w:tc>
          <w:tcPr>
            <w:tcW w:w="1772" w:type="dxa"/>
            <w:tcBorders>
              <w:top w:val="single" w:sz="8" w:space="0" w:color="000000"/>
              <w:left w:val="single" w:sz="8" w:space="0" w:color="000000"/>
              <w:bottom w:val="single" w:sz="8" w:space="0" w:color="B8CCE4"/>
              <w:right w:val="single" w:sz="8" w:space="0" w:color="000000"/>
            </w:tcBorders>
            <w:shd w:val="clear" w:color="auto" w:fill="B8CCE4"/>
          </w:tcPr>
          <w:p w:rsidR="008F2D4F" w:rsidRDefault="0081718A">
            <w:pPr>
              <w:spacing w:after="0" w:line="259" w:lineRule="auto"/>
              <w:ind w:left="0" w:right="1" w:firstLine="0"/>
              <w:jc w:val="center"/>
            </w:pPr>
            <w:r>
              <w:rPr>
                <w:b/>
              </w:rPr>
              <w:t xml:space="preserve">Форма </w:t>
            </w:r>
            <w:r w:rsidR="003D0BAA">
              <w:rPr>
                <w:b/>
              </w:rPr>
              <w:t>обучения</w:t>
            </w:r>
          </w:p>
        </w:tc>
        <w:tc>
          <w:tcPr>
            <w:tcW w:w="1836" w:type="dxa"/>
            <w:vMerge w:val="restart"/>
            <w:tcBorders>
              <w:top w:val="single" w:sz="8" w:space="0" w:color="000000"/>
              <w:left w:val="single" w:sz="8" w:space="0" w:color="000000"/>
              <w:bottom w:val="single" w:sz="8" w:space="0" w:color="000000"/>
              <w:right w:val="single" w:sz="8" w:space="0" w:color="000000"/>
            </w:tcBorders>
            <w:shd w:val="clear" w:color="auto" w:fill="B8CCE4"/>
          </w:tcPr>
          <w:p w:rsidR="008F2D4F" w:rsidRDefault="0081718A">
            <w:pPr>
              <w:spacing w:after="0" w:line="259" w:lineRule="auto"/>
              <w:ind w:left="132" w:right="72" w:firstLine="0"/>
              <w:jc w:val="center"/>
            </w:pPr>
            <w:r>
              <w:rPr>
                <w:b/>
              </w:rPr>
              <w:t xml:space="preserve">Срок обучения </w:t>
            </w:r>
          </w:p>
        </w:tc>
      </w:tr>
      <w:tr w:rsidR="008F2D4F" w:rsidTr="009E3740">
        <w:trPr>
          <w:trHeight w:val="70"/>
        </w:trPr>
        <w:tc>
          <w:tcPr>
            <w:tcW w:w="1463" w:type="dxa"/>
            <w:tcBorders>
              <w:top w:val="single" w:sz="8" w:space="0" w:color="B8CCE4"/>
              <w:left w:val="single" w:sz="8" w:space="0" w:color="000000"/>
              <w:bottom w:val="single" w:sz="8" w:space="0" w:color="000000"/>
              <w:right w:val="single" w:sz="8" w:space="0" w:color="000000"/>
            </w:tcBorders>
            <w:shd w:val="clear" w:color="auto" w:fill="B8CCE4"/>
            <w:vAlign w:val="center"/>
          </w:tcPr>
          <w:p w:rsidR="008F2D4F" w:rsidRDefault="008F2D4F" w:rsidP="003D0BAA">
            <w:pPr>
              <w:spacing w:after="0" w:line="259" w:lineRule="auto"/>
              <w:ind w:left="0" w:firstLine="0"/>
              <w:jc w:val="center"/>
            </w:pPr>
          </w:p>
        </w:tc>
        <w:tc>
          <w:tcPr>
            <w:tcW w:w="2945" w:type="dxa"/>
            <w:tcBorders>
              <w:top w:val="single" w:sz="8" w:space="0" w:color="B8CCE4"/>
              <w:left w:val="single" w:sz="8" w:space="0" w:color="000000"/>
              <w:bottom w:val="single" w:sz="8" w:space="0" w:color="000000"/>
              <w:right w:val="single" w:sz="8" w:space="0" w:color="000000"/>
            </w:tcBorders>
            <w:shd w:val="clear" w:color="auto" w:fill="B8CCE4"/>
          </w:tcPr>
          <w:p w:rsidR="008F2D4F" w:rsidRDefault="0081718A">
            <w:pPr>
              <w:spacing w:after="0" w:line="259" w:lineRule="auto"/>
              <w:ind w:left="0" w:right="2" w:firstLine="0"/>
              <w:jc w:val="center"/>
            </w:pPr>
            <w:r>
              <w:rPr>
                <w:b/>
              </w:rPr>
              <w:t xml:space="preserve"> </w:t>
            </w:r>
          </w:p>
        </w:tc>
        <w:tc>
          <w:tcPr>
            <w:tcW w:w="0" w:type="auto"/>
            <w:vMerge/>
            <w:tcBorders>
              <w:top w:val="nil"/>
              <w:left w:val="single" w:sz="8" w:space="0" w:color="000000"/>
              <w:bottom w:val="single" w:sz="8" w:space="0" w:color="000000"/>
              <w:right w:val="single" w:sz="8" w:space="0" w:color="000000"/>
            </w:tcBorders>
          </w:tcPr>
          <w:p w:rsidR="008F2D4F" w:rsidRDefault="008F2D4F">
            <w:pPr>
              <w:spacing w:after="160" w:line="259" w:lineRule="auto"/>
              <w:ind w:left="0" w:firstLine="0"/>
              <w:jc w:val="left"/>
            </w:pPr>
          </w:p>
        </w:tc>
        <w:tc>
          <w:tcPr>
            <w:tcW w:w="1772" w:type="dxa"/>
            <w:tcBorders>
              <w:top w:val="single" w:sz="8" w:space="0" w:color="B8CCE4"/>
              <w:left w:val="single" w:sz="8" w:space="0" w:color="000000"/>
              <w:bottom w:val="single" w:sz="8" w:space="0" w:color="000000"/>
              <w:right w:val="single" w:sz="8" w:space="0" w:color="000000"/>
            </w:tcBorders>
            <w:shd w:val="clear" w:color="auto" w:fill="B8CCE4"/>
            <w:vAlign w:val="center"/>
          </w:tcPr>
          <w:p w:rsidR="008F2D4F" w:rsidRDefault="008F2D4F">
            <w:pPr>
              <w:spacing w:after="0" w:line="259" w:lineRule="auto"/>
              <w:ind w:left="0" w:right="1" w:firstLine="0"/>
              <w:jc w:val="center"/>
            </w:pPr>
          </w:p>
        </w:tc>
        <w:tc>
          <w:tcPr>
            <w:tcW w:w="0" w:type="auto"/>
            <w:vMerge/>
            <w:tcBorders>
              <w:top w:val="nil"/>
              <w:left w:val="single" w:sz="8" w:space="0" w:color="000000"/>
              <w:bottom w:val="single" w:sz="8" w:space="0" w:color="000000"/>
              <w:right w:val="single" w:sz="8" w:space="0" w:color="000000"/>
            </w:tcBorders>
          </w:tcPr>
          <w:p w:rsidR="008F2D4F" w:rsidRDefault="008F2D4F">
            <w:pPr>
              <w:spacing w:after="160" w:line="259" w:lineRule="auto"/>
              <w:ind w:left="0" w:firstLine="0"/>
              <w:jc w:val="left"/>
            </w:pPr>
          </w:p>
        </w:tc>
      </w:tr>
      <w:tr w:rsidR="008F2D4F" w:rsidTr="003D0BAA">
        <w:trPr>
          <w:trHeight w:val="316"/>
        </w:trPr>
        <w:tc>
          <w:tcPr>
            <w:tcW w:w="1463" w:type="dxa"/>
            <w:tcBorders>
              <w:top w:val="single" w:sz="8" w:space="0" w:color="000000"/>
              <w:left w:val="single" w:sz="8" w:space="0" w:color="000000"/>
              <w:bottom w:val="single" w:sz="8" w:space="0" w:color="000000"/>
              <w:right w:val="nil"/>
            </w:tcBorders>
            <w:shd w:val="clear" w:color="auto" w:fill="C45911" w:themeFill="accent2" w:themeFillShade="BF"/>
          </w:tcPr>
          <w:p w:rsidR="008F2D4F" w:rsidRDefault="008F2D4F">
            <w:pPr>
              <w:spacing w:after="160" w:line="259" w:lineRule="auto"/>
              <w:ind w:left="0" w:firstLine="0"/>
              <w:jc w:val="left"/>
            </w:pPr>
          </w:p>
        </w:tc>
        <w:tc>
          <w:tcPr>
            <w:tcW w:w="6350" w:type="dxa"/>
            <w:gridSpan w:val="3"/>
            <w:tcBorders>
              <w:top w:val="single" w:sz="8" w:space="0" w:color="000000"/>
              <w:left w:val="nil"/>
              <w:bottom w:val="single" w:sz="8" w:space="0" w:color="000000"/>
              <w:right w:val="nil"/>
            </w:tcBorders>
            <w:shd w:val="clear" w:color="auto" w:fill="C45911" w:themeFill="accent2" w:themeFillShade="BF"/>
          </w:tcPr>
          <w:p w:rsidR="008F2D4F" w:rsidRDefault="0081718A">
            <w:pPr>
              <w:spacing w:after="0" w:line="259" w:lineRule="auto"/>
              <w:ind w:left="1618" w:firstLine="0"/>
              <w:jc w:val="left"/>
            </w:pPr>
            <w:r>
              <w:rPr>
                <w:b/>
              </w:rPr>
              <w:t xml:space="preserve">31.00.00 Клиническая медицина </w:t>
            </w:r>
          </w:p>
        </w:tc>
        <w:tc>
          <w:tcPr>
            <w:tcW w:w="1836" w:type="dxa"/>
            <w:tcBorders>
              <w:top w:val="single" w:sz="8" w:space="0" w:color="000000"/>
              <w:left w:val="nil"/>
              <w:bottom w:val="single" w:sz="8" w:space="0" w:color="000000"/>
              <w:right w:val="single" w:sz="8" w:space="0" w:color="000000"/>
            </w:tcBorders>
            <w:shd w:val="clear" w:color="auto" w:fill="C45911" w:themeFill="accent2" w:themeFillShade="BF"/>
          </w:tcPr>
          <w:p w:rsidR="008F2D4F" w:rsidRDefault="008F2D4F">
            <w:pPr>
              <w:spacing w:after="160" w:line="259" w:lineRule="auto"/>
              <w:ind w:left="0" w:firstLine="0"/>
              <w:jc w:val="left"/>
            </w:pPr>
          </w:p>
        </w:tc>
      </w:tr>
      <w:tr w:rsidR="008F2D4F" w:rsidTr="003D0BAA">
        <w:trPr>
          <w:trHeight w:val="1157"/>
        </w:trPr>
        <w:tc>
          <w:tcPr>
            <w:tcW w:w="1463"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vAlign w:val="center"/>
          </w:tcPr>
          <w:p w:rsidR="008F2D4F" w:rsidRDefault="0081718A">
            <w:pPr>
              <w:spacing w:after="0" w:line="259" w:lineRule="auto"/>
              <w:ind w:left="0" w:right="5" w:firstLine="0"/>
              <w:jc w:val="center"/>
            </w:pPr>
            <w:r>
              <w:rPr>
                <w:sz w:val="20"/>
              </w:rPr>
              <w:t xml:space="preserve">31.02.01 </w:t>
            </w:r>
          </w:p>
        </w:tc>
        <w:tc>
          <w:tcPr>
            <w:tcW w:w="2945"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vAlign w:val="center"/>
          </w:tcPr>
          <w:p w:rsidR="008F2D4F" w:rsidRDefault="0081718A">
            <w:pPr>
              <w:spacing w:after="0" w:line="259" w:lineRule="auto"/>
              <w:ind w:left="0" w:firstLine="0"/>
              <w:jc w:val="center"/>
            </w:pPr>
            <w:r>
              <w:rPr>
                <w:b/>
                <w:i/>
                <w:sz w:val="20"/>
              </w:rPr>
              <w:t xml:space="preserve">Лечебное дело </w:t>
            </w:r>
            <w:r>
              <w:rPr>
                <w:sz w:val="20"/>
              </w:rPr>
              <w:t>углублённая подготовка (на базе среднего общего образования)</w:t>
            </w:r>
            <w:r>
              <w:rPr>
                <w:b/>
                <w:i/>
                <w:sz w:val="20"/>
              </w:rPr>
              <w:t xml:space="preserve"> </w:t>
            </w:r>
          </w:p>
        </w:tc>
        <w:tc>
          <w:tcPr>
            <w:tcW w:w="1633"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vAlign w:val="center"/>
          </w:tcPr>
          <w:p w:rsidR="008F2D4F" w:rsidRDefault="0081718A">
            <w:pPr>
              <w:spacing w:after="0" w:line="259" w:lineRule="auto"/>
              <w:ind w:left="0" w:right="4" w:firstLine="0"/>
              <w:jc w:val="center"/>
            </w:pPr>
            <w:r>
              <w:rPr>
                <w:sz w:val="20"/>
              </w:rPr>
              <w:t xml:space="preserve">Фельдшер </w:t>
            </w:r>
          </w:p>
        </w:tc>
        <w:tc>
          <w:tcPr>
            <w:tcW w:w="177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vAlign w:val="center"/>
          </w:tcPr>
          <w:p w:rsidR="008F2D4F" w:rsidRDefault="0081718A">
            <w:pPr>
              <w:spacing w:after="0" w:line="259" w:lineRule="auto"/>
              <w:ind w:left="0" w:right="3" w:firstLine="0"/>
              <w:jc w:val="center"/>
            </w:pPr>
            <w:r>
              <w:rPr>
                <w:sz w:val="20"/>
              </w:rPr>
              <w:t xml:space="preserve">очная </w:t>
            </w:r>
          </w:p>
        </w:tc>
        <w:tc>
          <w:tcPr>
            <w:tcW w:w="1836"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vAlign w:val="center"/>
          </w:tcPr>
          <w:p w:rsidR="008F2D4F" w:rsidRDefault="0081718A">
            <w:pPr>
              <w:spacing w:after="0" w:line="259" w:lineRule="auto"/>
              <w:ind w:left="2" w:firstLine="0"/>
              <w:jc w:val="center"/>
            </w:pPr>
            <w:r>
              <w:rPr>
                <w:sz w:val="20"/>
              </w:rPr>
              <w:t xml:space="preserve">3 г.10 мес. </w:t>
            </w:r>
          </w:p>
        </w:tc>
      </w:tr>
      <w:tr w:rsidR="008F2D4F" w:rsidTr="003D0BAA">
        <w:trPr>
          <w:trHeight w:val="314"/>
        </w:trPr>
        <w:tc>
          <w:tcPr>
            <w:tcW w:w="1463" w:type="dxa"/>
            <w:tcBorders>
              <w:top w:val="single" w:sz="8" w:space="0" w:color="000000"/>
              <w:left w:val="single" w:sz="8" w:space="0" w:color="000000"/>
              <w:bottom w:val="single" w:sz="8" w:space="0" w:color="000000"/>
              <w:right w:val="nil"/>
            </w:tcBorders>
            <w:shd w:val="clear" w:color="auto" w:fill="A8D08D" w:themeFill="accent6" w:themeFillTint="99"/>
          </w:tcPr>
          <w:p w:rsidR="008F2D4F" w:rsidRDefault="008F2D4F">
            <w:pPr>
              <w:spacing w:after="160" w:line="259" w:lineRule="auto"/>
              <w:ind w:left="0" w:firstLine="0"/>
              <w:jc w:val="left"/>
            </w:pPr>
          </w:p>
        </w:tc>
        <w:tc>
          <w:tcPr>
            <w:tcW w:w="4578" w:type="dxa"/>
            <w:gridSpan w:val="2"/>
            <w:tcBorders>
              <w:top w:val="single" w:sz="8" w:space="0" w:color="000000"/>
              <w:left w:val="nil"/>
              <w:bottom w:val="single" w:sz="8" w:space="0" w:color="000000"/>
              <w:right w:val="nil"/>
            </w:tcBorders>
            <w:shd w:val="clear" w:color="auto" w:fill="A8D08D" w:themeFill="accent6" w:themeFillTint="99"/>
          </w:tcPr>
          <w:p w:rsidR="008F2D4F" w:rsidRDefault="0081718A">
            <w:pPr>
              <w:spacing w:after="0" w:line="259" w:lineRule="auto"/>
              <w:ind w:left="0" w:right="40" w:firstLine="0"/>
              <w:jc w:val="right"/>
            </w:pPr>
            <w:r>
              <w:rPr>
                <w:b/>
                <w:sz w:val="20"/>
              </w:rPr>
              <w:t xml:space="preserve">34.00.00 Сестринское дело </w:t>
            </w:r>
          </w:p>
        </w:tc>
        <w:tc>
          <w:tcPr>
            <w:tcW w:w="1772" w:type="dxa"/>
            <w:tcBorders>
              <w:top w:val="single" w:sz="8" w:space="0" w:color="000000"/>
              <w:left w:val="nil"/>
              <w:bottom w:val="single" w:sz="8" w:space="0" w:color="000000"/>
              <w:right w:val="nil"/>
            </w:tcBorders>
            <w:shd w:val="clear" w:color="auto" w:fill="A8D08D" w:themeFill="accent6" w:themeFillTint="99"/>
          </w:tcPr>
          <w:p w:rsidR="008F2D4F" w:rsidRDefault="008F2D4F">
            <w:pPr>
              <w:spacing w:after="160" w:line="259" w:lineRule="auto"/>
              <w:ind w:left="0" w:firstLine="0"/>
              <w:jc w:val="left"/>
            </w:pPr>
          </w:p>
        </w:tc>
        <w:tc>
          <w:tcPr>
            <w:tcW w:w="1836" w:type="dxa"/>
            <w:tcBorders>
              <w:top w:val="single" w:sz="8" w:space="0" w:color="000000"/>
              <w:left w:val="nil"/>
              <w:bottom w:val="single" w:sz="8" w:space="0" w:color="000000"/>
              <w:right w:val="single" w:sz="8" w:space="0" w:color="000000"/>
            </w:tcBorders>
            <w:shd w:val="clear" w:color="auto" w:fill="A8D08D" w:themeFill="accent6" w:themeFillTint="99"/>
          </w:tcPr>
          <w:p w:rsidR="008F2D4F" w:rsidRDefault="008F2D4F">
            <w:pPr>
              <w:spacing w:after="160" w:line="259" w:lineRule="auto"/>
              <w:ind w:left="0" w:firstLine="0"/>
              <w:jc w:val="left"/>
            </w:pPr>
          </w:p>
        </w:tc>
      </w:tr>
      <w:tr w:rsidR="008F2D4F" w:rsidTr="003D0BAA">
        <w:trPr>
          <w:trHeight w:val="586"/>
        </w:trPr>
        <w:tc>
          <w:tcPr>
            <w:tcW w:w="146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0" w:right="5" w:firstLine="0"/>
              <w:jc w:val="center"/>
            </w:pPr>
            <w:r>
              <w:rPr>
                <w:sz w:val="20"/>
              </w:rPr>
              <w:t xml:space="preserve">34.02.01 </w:t>
            </w:r>
          </w:p>
        </w:tc>
        <w:tc>
          <w:tcPr>
            <w:tcW w:w="2945" w:type="dxa"/>
            <w:tcBorders>
              <w:top w:val="single" w:sz="8" w:space="0" w:color="000000"/>
              <w:left w:val="single" w:sz="8" w:space="0" w:color="000000"/>
              <w:bottom w:val="single" w:sz="8" w:space="0" w:color="DBE5F1"/>
              <w:right w:val="single" w:sz="8" w:space="0" w:color="000000"/>
            </w:tcBorders>
            <w:shd w:val="clear" w:color="auto" w:fill="C5E0B3" w:themeFill="accent6" w:themeFillTint="66"/>
          </w:tcPr>
          <w:p w:rsidR="008F2D4F" w:rsidRDefault="0081718A" w:rsidP="00D64217">
            <w:pPr>
              <w:spacing w:after="0" w:line="240" w:lineRule="auto"/>
              <w:ind w:left="0" w:firstLine="0"/>
            </w:pPr>
            <w:r>
              <w:rPr>
                <w:b/>
                <w:i/>
                <w:sz w:val="20"/>
              </w:rPr>
              <w:t>Сестринское дело</w:t>
            </w:r>
            <w:r w:rsidR="00D64217">
              <w:rPr>
                <w:b/>
                <w:i/>
                <w:sz w:val="20"/>
              </w:rPr>
              <w:t xml:space="preserve">, </w:t>
            </w:r>
            <w:r>
              <w:rPr>
                <w:sz w:val="20"/>
              </w:rPr>
              <w:t>базовый уровень,</w:t>
            </w:r>
            <w:r w:rsidR="003D0BAA">
              <w:rPr>
                <w:sz w:val="20"/>
              </w:rPr>
              <w:t xml:space="preserve"> </w:t>
            </w:r>
          </w:p>
        </w:tc>
        <w:tc>
          <w:tcPr>
            <w:tcW w:w="163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8F2D4F" w:rsidRDefault="0081718A">
            <w:pPr>
              <w:spacing w:after="0" w:line="259" w:lineRule="auto"/>
              <w:ind w:left="-21" w:firstLine="0"/>
              <w:jc w:val="left"/>
            </w:pPr>
            <w:r>
              <w:rPr>
                <w:b/>
                <w:i/>
                <w:sz w:val="20"/>
              </w:rPr>
              <w:t xml:space="preserve"> </w:t>
            </w:r>
          </w:p>
          <w:p w:rsidR="008F2D4F" w:rsidRDefault="0081718A" w:rsidP="00D64217">
            <w:pPr>
              <w:spacing w:after="0" w:line="259" w:lineRule="auto"/>
              <w:ind w:left="0" w:firstLine="0"/>
              <w:jc w:val="center"/>
            </w:pPr>
            <w:r>
              <w:rPr>
                <w:sz w:val="20"/>
              </w:rPr>
              <w:t xml:space="preserve">Медицинская сестра/медицинский брат </w:t>
            </w:r>
          </w:p>
        </w:tc>
        <w:tc>
          <w:tcPr>
            <w:tcW w:w="1772"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0" w:right="3" w:firstLine="0"/>
              <w:jc w:val="center"/>
            </w:pPr>
            <w:r>
              <w:rPr>
                <w:sz w:val="20"/>
              </w:rPr>
              <w:t xml:space="preserve">очная </w:t>
            </w:r>
          </w:p>
        </w:tc>
        <w:tc>
          <w:tcPr>
            <w:tcW w:w="1836"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2" w:firstLine="0"/>
              <w:jc w:val="center"/>
            </w:pPr>
            <w:r>
              <w:rPr>
                <w:sz w:val="20"/>
              </w:rPr>
              <w:t xml:space="preserve">2 г.10 мес. </w:t>
            </w:r>
          </w:p>
        </w:tc>
      </w:tr>
      <w:tr w:rsidR="008F2D4F" w:rsidTr="003D0BAA">
        <w:trPr>
          <w:trHeight w:val="620"/>
        </w:trPr>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2945" w:type="dxa"/>
            <w:tcBorders>
              <w:top w:val="single" w:sz="8" w:space="0" w:color="DBE5F1"/>
              <w:left w:val="single" w:sz="8" w:space="0" w:color="000000"/>
              <w:bottom w:val="single" w:sz="8" w:space="0" w:color="000000"/>
              <w:right w:val="single" w:sz="8" w:space="0" w:color="000000"/>
            </w:tcBorders>
            <w:shd w:val="clear" w:color="auto" w:fill="C5E0B3" w:themeFill="accent6" w:themeFillTint="66"/>
          </w:tcPr>
          <w:p w:rsidR="008F2D4F" w:rsidRDefault="0081718A" w:rsidP="00D64217">
            <w:pPr>
              <w:spacing w:after="0" w:line="240" w:lineRule="auto"/>
              <w:ind w:left="0" w:firstLine="0"/>
            </w:pPr>
            <w:r>
              <w:rPr>
                <w:sz w:val="20"/>
              </w:rPr>
              <w:t xml:space="preserve">(на базе среднего общего образования) </w:t>
            </w: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vAlign w:val="center"/>
          </w:tcPr>
          <w:p w:rsidR="008F2D4F" w:rsidRDefault="008F2D4F">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r>
      <w:tr w:rsidR="008F2D4F" w:rsidTr="003D0BAA">
        <w:trPr>
          <w:trHeight w:val="545"/>
        </w:trPr>
        <w:tc>
          <w:tcPr>
            <w:tcW w:w="146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0" w:right="5" w:firstLine="0"/>
              <w:jc w:val="center"/>
            </w:pPr>
            <w:r>
              <w:rPr>
                <w:sz w:val="20"/>
              </w:rPr>
              <w:t xml:space="preserve">34.02.01 </w:t>
            </w:r>
          </w:p>
        </w:tc>
        <w:tc>
          <w:tcPr>
            <w:tcW w:w="2945" w:type="dxa"/>
            <w:tcBorders>
              <w:top w:val="single" w:sz="8" w:space="0" w:color="000000"/>
              <w:left w:val="single" w:sz="8" w:space="0" w:color="000000"/>
              <w:bottom w:val="single" w:sz="8" w:space="0" w:color="DBE5F1"/>
              <w:right w:val="single" w:sz="8" w:space="0" w:color="000000"/>
            </w:tcBorders>
            <w:shd w:val="clear" w:color="auto" w:fill="C5E0B3" w:themeFill="accent6" w:themeFillTint="66"/>
          </w:tcPr>
          <w:p w:rsidR="008F2D4F" w:rsidRDefault="0081718A" w:rsidP="00D64217">
            <w:pPr>
              <w:spacing w:after="0" w:line="259" w:lineRule="auto"/>
              <w:ind w:left="0" w:firstLine="0"/>
            </w:pPr>
            <w:r>
              <w:rPr>
                <w:b/>
                <w:i/>
                <w:sz w:val="20"/>
              </w:rPr>
              <w:t xml:space="preserve">Сестринское дело             </w:t>
            </w:r>
            <w:r>
              <w:rPr>
                <w:sz w:val="20"/>
              </w:rPr>
              <w:t>базовый уровень,</w:t>
            </w:r>
            <w:r>
              <w:rPr>
                <w:b/>
                <w:i/>
                <w:sz w:val="20"/>
              </w:rPr>
              <w:t xml:space="preserve"> </w:t>
            </w:r>
          </w:p>
        </w:tc>
        <w:tc>
          <w:tcPr>
            <w:tcW w:w="163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8F2D4F" w:rsidRDefault="0081718A">
            <w:pPr>
              <w:spacing w:after="0" w:line="259" w:lineRule="auto"/>
              <w:ind w:left="-21" w:firstLine="0"/>
              <w:jc w:val="left"/>
            </w:pPr>
            <w:r>
              <w:rPr>
                <w:b/>
                <w:i/>
                <w:sz w:val="20"/>
              </w:rPr>
              <w:t xml:space="preserve"> </w:t>
            </w:r>
          </w:p>
          <w:p w:rsidR="008F2D4F" w:rsidRDefault="0081718A" w:rsidP="00D64217">
            <w:pPr>
              <w:spacing w:after="0" w:line="259" w:lineRule="auto"/>
              <w:ind w:left="0" w:firstLine="0"/>
              <w:jc w:val="center"/>
            </w:pPr>
            <w:r>
              <w:rPr>
                <w:sz w:val="20"/>
              </w:rPr>
              <w:t xml:space="preserve">Медицинская сестра/медицинский брат </w:t>
            </w:r>
          </w:p>
        </w:tc>
        <w:tc>
          <w:tcPr>
            <w:tcW w:w="1772"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0" w:right="3" w:firstLine="0"/>
              <w:jc w:val="center"/>
            </w:pPr>
            <w:r>
              <w:rPr>
                <w:sz w:val="20"/>
              </w:rPr>
              <w:t xml:space="preserve">очная </w:t>
            </w:r>
          </w:p>
        </w:tc>
        <w:tc>
          <w:tcPr>
            <w:tcW w:w="1836"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2" w:firstLine="0"/>
              <w:jc w:val="center"/>
            </w:pPr>
            <w:r>
              <w:rPr>
                <w:sz w:val="20"/>
              </w:rPr>
              <w:t xml:space="preserve">3 г.10 мес. </w:t>
            </w:r>
          </w:p>
        </w:tc>
      </w:tr>
      <w:tr w:rsidR="008F2D4F" w:rsidTr="003D0BAA">
        <w:trPr>
          <w:trHeight w:val="545"/>
        </w:trPr>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2945" w:type="dxa"/>
            <w:tcBorders>
              <w:top w:val="single" w:sz="8" w:space="0" w:color="DBE5F1"/>
              <w:left w:val="single" w:sz="8" w:space="0" w:color="000000"/>
              <w:bottom w:val="single" w:sz="8" w:space="0" w:color="000000"/>
              <w:right w:val="single" w:sz="8" w:space="0" w:color="000000"/>
            </w:tcBorders>
            <w:shd w:val="clear" w:color="auto" w:fill="C5E0B3" w:themeFill="accent6" w:themeFillTint="66"/>
          </w:tcPr>
          <w:p w:rsidR="008F2D4F" w:rsidRDefault="0081718A" w:rsidP="00D64217">
            <w:pPr>
              <w:spacing w:after="0" w:line="259" w:lineRule="auto"/>
              <w:ind w:left="0" w:firstLine="0"/>
            </w:pPr>
            <w:r>
              <w:rPr>
                <w:sz w:val="20"/>
              </w:rPr>
              <w:t xml:space="preserve">(на базе основного общего образования) </w:t>
            </w: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r>
      <w:tr w:rsidR="008F2D4F" w:rsidTr="003D0BAA">
        <w:trPr>
          <w:trHeight w:val="668"/>
        </w:trPr>
        <w:tc>
          <w:tcPr>
            <w:tcW w:w="146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0" w:right="5" w:firstLine="0"/>
              <w:jc w:val="center"/>
            </w:pPr>
            <w:r>
              <w:rPr>
                <w:sz w:val="20"/>
              </w:rPr>
              <w:t xml:space="preserve">34.02.01 </w:t>
            </w:r>
          </w:p>
        </w:tc>
        <w:tc>
          <w:tcPr>
            <w:tcW w:w="2945" w:type="dxa"/>
            <w:tcBorders>
              <w:top w:val="single" w:sz="8" w:space="0" w:color="000000"/>
              <w:left w:val="single" w:sz="8" w:space="0" w:color="000000"/>
              <w:bottom w:val="single" w:sz="8" w:space="0" w:color="DBE5F1"/>
              <w:right w:val="single" w:sz="8" w:space="0" w:color="000000"/>
            </w:tcBorders>
            <w:shd w:val="clear" w:color="auto" w:fill="C5E0B3" w:themeFill="accent6" w:themeFillTint="66"/>
            <w:vAlign w:val="center"/>
          </w:tcPr>
          <w:p w:rsidR="008F2D4F" w:rsidRDefault="0081718A" w:rsidP="00D64217">
            <w:pPr>
              <w:spacing w:after="0" w:line="259" w:lineRule="auto"/>
              <w:ind w:left="0" w:firstLine="0"/>
            </w:pPr>
            <w:r>
              <w:rPr>
                <w:b/>
                <w:i/>
                <w:sz w:val="20"/>
              </w:rPr>
              <w:t xml:space="preserve">Сестринское дело             </w:t>
            </w:r>
            <w:r>
              <w:rPr>
                <w:sz w:val="20"/>
              </w:rPr>
              <w:t>базовый уровень</w:t>
            </w:r>
            <w:r>
              <w:rPr>
                <w:b/>
                <w:i/>
                <w:sz w:val="20"/>
              </w:rPr>
              <w:t xml:space="preserve"> </w:t>
            </w:r>
          </w:p>
        </w:tc>
        <w:tc>
          <w:tcPr>
            <w:tcW w:w="1633"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8F2D4F" w:rsidRDefault="0081718A">
            <w:pPr>
              <w:spacing w:after="0" w:line="259" w:lineRule="auto"/>
              <w:ind w:left="-21" w:firstLine="0"/>
              <w:jc w:val="left"/>
            </w:pPr>
            <w:r>
              <w:rPr>
                <w:b/>
                <w:i/>
                <w:sz w:val="20"/>
              </w:rPr>
              <w:t xml:space="preserve"> </w:t>
            </w:r>
          </w:p>
          <w:p w:rsidR="008F2D4F" w:rsidRDefault="0081718A" w:rsidP="00D64217">
            <w:pPr>
              <w:spacing w:after="0" w:line="259" w:lineRule="auto"/>
              <w:ind w:left="0" w:firstLine="0"/>
              <w:jc w:val="center"/>
            </w:pPr>
            <w:r>
              <w:rPr>
                <w:sz w:val="20"/>
              </w:rPr>
              <w:t xml:space="preserve">Медицинская сестра/медицинский брат </w:t>
            </w:r>
          </w:p>
        </w:tc>
        <w:tc>
          <w:tcPr>
            <w:tcW w:w="1772" w:type="dxa"/>
            <w:tcBorders>
              <w:top w:val="single" w:sz="8" w:space="0" w:color="000000"/>
              <w:left w:val="single" w:sz="8" w:space="0" w:color="000000"/>
              <w:bottom w:val="single" w:sz="8" w:space="0" w:color="FFFFFF"/>
              <w:right w:val="single" w:sz="8" w:space="0" w:color="000000"/>
            </w:tcBorders>
            <w:shd w:val="clear" w:color="auto" w:fill="C5E0B3" w:themeFill="accent6" w:themeFillTint="66"/>
            <w:vAlign w:val="center"/>
          </w:tcPr>
          <w:p w:rsidR="008F2D4F" w:rsidRDefault="0081718A">
            <w:pPr>
              <w:spacing w:after="0" w:line="259" w:lineRule="auto"/>
              <w:ind w:left="0" w:right="2" w:firstLine="0"/>
              <w:jc w:val="center"/>
            </w:pPr>
            <w:r>
              <w:rPr>
                <w:sz w:val="20"/>
              </w:rPr>
              <w:t xml:space="preserve">очно </w:t>
            </w:r>
            <w:r w:rsidR="00D64217">
              <w:rPr>
                <w:sz w:val="20"/>
              </w:rPr>
              <w:t>-заочная</w:t>
            </w:r>
          </w:p>
        </w:tc>
        <w:tc>
          <w:tcPr>
            <w:tcW w:w="1836"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8F2D4F" w:rsidRDefault="0081718A">
            <w:pPr>
              <w:spacing w:after="0" w:line="259" w:lineRule="auto"/>
              <w:ind w:left="2" w:firstLine="0"/>
              <w:jc w:val="center"/>
            </w:pPr>
            <w:r>
              <w:rPr>
                <w:sz w:val="20"/>
              </w:rPr>
              <w:t xml:space="preserve">3 г.10 мес. </w:t>
            </w:r>
          </w:p>
        </w:tc>
      </w:tr>
      <w:tr w:rsidR="008F2D4F" w:rsidTr="003D0BAA">
        <w:trPr>
          <w:trHeight w:val="542"/>
        </w:trPr>
        <w:tc>
          <w:tcPr>
            <w:tcW w:w="0" w:type="auto"/>
            <w:vMerge/>
            <w:tcBorders>
              <w:top w:val="nil"/>
              <w:left w:val="single" w:sz="8" w:space="0" w:color="000000"/>
              <w:bottom w:val="single" w:sz="8" w:space="0" w:color="000000"/>
              <w:right w:val="single" w:sz="8" w:space="0" w:color="000000"/>
            </w:tcBorders>
          </w:tcPr>
          <w:p w:rsidR="008F2D4F" w:rsidRDefault="008F2D4F">
            <w:pPr>
              <w:spacing w:after="160" w:line="259" w:lineRule="auto"/>
              <w:ind w:left="0" w:firstLine="0"/>
              <w:jc w:val="left"/>
            </w:pPr>
          </w:p>
        </w:tc>
        <w:tc>
          <w:tcPr>
            <w:tcW w:w="2945" w:type="dxa"/>
            <w:tcBorders>
              <w:top w:val="single" w:sz="8" w:space="0" w:color="DBE5F1"/>
              <w:left w:val="single" w:sz="8" w:space="0" w:color="000000"/>
              <w:bottom w:val="single" w:sz="8" w:space="0" w:color="000000"/>
              <w:right w:val="single" w:sz="8" w:space="0" w:color="000000"/>
            </w:tcBorders>
            <w:shd w:val="clear" w:color="auto" w:fill="C5E0B3" w:themeFill="accent6" w:themeFillTint="66"/>
          </w:tcPr>
          <w:p w:rsidR="008F2D4F" w:rsidRDefault="0081718A" w:rsidP="00D64217">
            <w:pPr>
              <w:spacing w:after="0" w:line="259" w:lineRule="auto"/>
              <w:ind w:left="0" w:firstLine="0"/>
            </w:pPr>
            <w:r>
              <w:rPr>
                <w:sz w:val="20"/>
              </w:rPr>
              <w:t xml:space="preserve">(на базе среднего общего образования) </w:t>
            </w:r>
          </w:p>
        </w:tc>
        <w:tc>
          <w:tcPr>
            <w:tcW w:w="0" w:type="auto"/>
            <w:vMerge/>
            <w:tcBorders>
              <w:top w:val="nil"/>
              <w:left w:val="single" w:sz="8" w:space="0" w:color="000000"/>
              <w:bottom w:val="single" w:sz="8" w:space="0" w:color="000000"/>
              <w:right w:val="single" w:sz="8" w:space="0" w:color="000000"/>
            </w:tcBorders>
            <w:shd w:val="clear" w:color="auto" w:fill="C5E0B3" w:themeFill="accent6" w:themeFillTint="66"/>
          </w:tcPr>
          <w:p w:rsidR="008F2D4F" w:rsidRDefault="008F2D4F">
            <w:pPr>
              <w:spacing w:after="160" w:line="259" w:lineRule="auto"/>
              <w:ind w:left="0" w:firstLine="0"/>
              <w:jc w:val="left"/>
            </w:pPr>
          </w:p>
        </w:tc>
        <w:tc>
          <w:tcPr>
            <w:tcW w:w="1772" w:type="dxa"/>
            <w:tcBorders>
              <w:top w:val="single" w:sz="8" w:space="0" w:color="FFFFFF"/>
              <w:left w:val="single" w:sz="8" w:space="0" w:color="000000"/>
              <w:bottom w:val="single" w:sz="8" w:space="0" w:color="000000"/>
              <w:right w:val="single" w:sz="8" w:space="0" w:color="000000"/>
            </w:tcBorders>
            <w:shd w:val="clear" w:color="auto" w:fill="C5E0B3" w:themeFill="accent6" w:themeFillTint="66"/>
            <w:vAlign w:val="center"/>
          </w:tcPr>
          <w:p w:rsidR="008F2D4F" w:rsidRDefault="008F2D4F">
            <w:pPr>
              <w:spacing w:after="0" w:line="259" w:lineRule="auto"/>
              <w:ind w:left="0" w:right="4" w:firstLine="0"/>
              <w:jc w:val="center"/>
            </w:pPr>
          </w:p>
        </w:tc>
        <w:tc>
          <w:tcPr>
            <w:tcW w:w="0" w:type="auto"/>
            <w:vMerge/>
            <w:tcBorders>
              <w:top w:val="nil"/>
              <w:left w:val="single" w:sz="8" w:space="0" w:color="000000"/>
              <w:bottom w:val="single" w:sz="8" w:space="0" w:color="000000"/>
              <w:right w:val="single" w:sz="8" w:space="0" w:color="000000"/>
            </w:tcBorders>
          </w:tcPr>
          <w:p w:rsidR="008F2D4F" w:rsidRDefault="008F2D4F">
            <w:pPr>
              <w:spacing w:after="160" w:line="259" w:lineRule="auto"/>
              <w:ind w:left="0" w:firstLine="0"/>
              <w:jc w:val="left"/>
            </w:pPr>
          </w:p>
        </w:tc>
      </w:tr>
    </w:tbl>
    <w:p w:rsidR="008F2D4F" w:rsidRDefault="0081718A">
      <w:pPr>
        <w:spacing w:after="0" w:line="259" w:lineRule="auto"/>
        <w:ind w:left="708" w:firstLine="0"/>
        <w:jc w:val="left"/>
      </w:pPr>
      <w:r>
        <w:t xml:space="preserve"> </w:t>
      </w:r>
    </w:p>
    <w:p w:rsidR="008F2D4F" w:rsidRDefault="0081718A">
      <w:pPr>
        <w:ind w:left="-15" w:right="11"/>
      </w:pPr>
      <w:r>
        <w:t>Кроме программ подготовки специалистов среднего звена Колледж реализует дополнительные профессиональные образовательные программы повышения квалификации, п</w:t>
      </w:r>
      <w:r w:rsidR="00D64217">
        <w:t xml:space="preserve">рофессиональной переподготовки и программы </w:t>
      </w:r>
      <w:r>
        <w:t xml:space="preserve">профессионального обучения. </w:t>
      </w:r>
    </w:p>
    <w:p w:rsidR="008F2D4F" w:rsidRDefault="0081718A">
      <w:pPr>
        <w:spacing w:after="0" w:line="259" w:lineRule="auto"/>
        <w:ind w:left="708" w:firstLine="0"/>
        <w:jc w:val="left"/>
      </w:pPr>
      <w:r>
        <w:t xml:space="preserve"> </w:t>
      </w:r>
    </w:p>
    <w:p w:rsidR="00E20495" w:rsidRDefault="0081718A" w:rsidP="00E20495">
      <w:pPr>
        <w:spacing w:after="5" w:line="271" w:lineRule="auto"/>
        <w:ind w:left="290" w:firstLine="751"/>
        <w:jc w:val="right"/>
      </w:pPr>
      <w:r w:rsidRPr="00E20495">
        <w:t xml:space="preserve">Перечень дополнительных профессиональных образовательных программ, </w:t>
      </w:r>
    </w:p>
    <w:p w:rsidR="008F2D4F" w:rsidRPr="00E20495" w:rsidRDefault="0081718A" w:rsidP="00E20495">
      <w:pPr>
        <w:spacing w:after="5" w:line="271" w:lineRule="auto"/>
        <w:ind w:left="290" w:firstLine="751"/>
        <w:jc w:val="right"/>
      </w:pPr>
      <w:r w:rsidRPr="00E20495">
        <w:t xml:space="preserve">реализуемых </w:t>
      </w:r>
      <w:r w:rsidR="009E0410" w:rsidRPr="00E20495">
        <w:t>СПбГБПОУ «МК№1» в 2021 году</w:t>
      </w:r>
    </w:p>
    <w:p w:rsidR="008F2D4F" w:rsidRDefault="0081718A">
      <w:pPr>
        <w:spacing w:after="0" w:line="259" w:lineRule="auto"/>
        <w:ind w:left="763" w:firstLine="0"/>
        <w:jc w:val="center"/>
      </w:pPr>
      <w:r>
        <w:rPr>
          <w:b/>
        </w:rPr>
        <w:t xml:space="preserve"> </w:t>
      </w:r>
    </w:p>
    <w:p w:rsidR="008F2D4F" w:rsidRDefault="008F2D4F">
      <w:pPr>
        <w:spacing w:after="0" w:line="259" w:lineRule="auto"/>
        <w:ind w:left="-1419" w:right="12" w:firstLine="0"/>
        <w:jc w:val="left"/>
      </w:pPr>
    </w:p>
    <w:tbl>
      <w:tblPr>
        <w:tblStyle w:val="TableGrid"/>
        <w:tblW w:w="9626" w:type="dxa"/>
        <w:tblInd w:w="6" w:type="dxa"/>
        <w:tblCellMar>
          <w:top w:w="12" w:type="dxa"/>
          <w:left w:w="108" w:type="dxa"/>
          <w:right w:w="58" w:type="dxa"/>
        </w:tblCellMar>
        <w:tblLook w:val="04A0" w:firstRow="1" w:lastRow="0" w:firstColumn="1" w:lastColumn="0" w:noHBand="0" w:noVBand="1"/>
      </w:tblPr>
      <w:tblGrid>
        <w:gridCol w:w="947"/>
        <w:gridCol w:w="7122"/>
        <w:gridCol w:w="1557"/>
      </w:tblGrid>
      <w:tr w:rsidR="008F2D4F" w:rsidTr="00EC4E8C">
        <w:trPr>
          <w:trHeight w:val="56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1718A">
            <w:pPr>
              <w:spacing w:after="0" w:line="259" w:lineRule="auto"/>
              <w:ind w:left="0" w:right="52" w:firstLine="0"/>
              <w:jc w:val="center"/>
              <w:rPr>
                <w:sz w:val="20"/>
                <w:szCs w:val="20"/>
              </w:rPr>
            </w:pPr>
            <w:r w:rsidRPr="00EC4E8C">
              <w:rPr>
                <w:b/>
                <w:sz w:val="20"/>
                <w:szCs w:val="20"/>
              </w:rPr>
              <w:t xml:space="preserve">№ </w:t>
            </w:r>
          </w:p>
        </w:tc>
        <w:tc>
          <w:tcPr>
            <w:tcW w:w="7122"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1718A">
            <w:pPr>
              <w:spacing w:after="0" w:line="259" w:lineRule="auto"/>
              <w:ind w:left="0" w:firstLine="0"/>
              <w:jc w:val="center"/>
              <w:rPr>
                <w:sz w:val="20"/>
                <w:szCs w:val="20"/>
              </w:rPr>
            </w:pPr>
            <w:r w:rsidRPr="00EC4E8C">
              <w:rPr>
                <w:b/>
                <w:sz w:val="20"/>
                <w:szCs w:val="20"/>
              </w:rPr>
              <w:t xml:space="preserve">Дополнительные профессиональные образовательные программы повышения квалификации </w:t>
            </w:r>
          </w:p>
        </w:tc>
        <w:tc>
          <w:tcPr>
            <w:tcW w:w="1557" w:type="dxa"/>
            <w:tcBorders>
              <w:top w:val="single" w:sz="4" w:space="0" w:color="000000"/>
              <w:left w:val="single" w:sz="4" w:space="0" w:color="000000"/>
              <w:bottom w:val="single" w:sz="4" w:space="0" w:color="000000"/>
              <w:right w:val="single" w:sz="4" w:space="0" w:color="000000"/>
            </w:tcBorders>
            <w:shd w:val="clear" w:color="auto" w:fill="B8CCE4"/>
          </w:tcPr>
          <w:p w:rsidR="008F2D4F" w:rsidRDefault="0081718A">
            <w:pPr>
              <w:spacing w:after="0" w:line="259" w:lineRule="auto"/>
              <w:ind w:left="0" w:right="53" w:firstLine="0"/>
              <w:jc w:val="center"/>
            </w:pPr>
            <w:r>
              <w:rPr>
                <w:b/>
              </w:rPr>
              <w:t xml:space="preserve">Часы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5290E">
            <w:pPr>
              <w:spacing w:after="0" w:line="259" w:lineRule="auto"/>
              <w:ind w:left="0" w:firstLine="0"/>
              <w:jc w:val="left"/>
              <w:rPr>
                <w:sz w:val="20"/>
                <w:szCs w:val="20"/>
              </w:rPr>
            </w:pPr>
            <w:r w:rsidRPr="00EC4E8C">
              <w:rPr>
                <w:rFonts w:eastAsia="MS Mincho"/>
                <w:color w:val="auto"/>
                <w:sz w:val="20"/>
                <w:szCs w:val="20"/>
                <w:lang w:eastAsia="ja-JP"/>
              </w:rPr>
              <w:t>«Сестринская помощь онкологическим больным»</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7" w:firstLine="0"/>
              <w:jc w:val="center"/>
            </w:pPr>
            <w:r>
              <w:rPr>
                <w:sz w:val="20"/>
              </w:rPr>
              <w:t xml:space="preserve">144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5290E">
            <w:pPr>
              <w:spacing w:after="0" w:line="259" w:lineRule="auto"/>
              <w:ind w:left="0" w:firstLine="0"/>
              <w:jc w:val="left"/>
              <w:rPr>
                <w:sz w:val="20"/>
                <w:szCs w:val="20"/>
              </w:rPr>
            </w:pPr>
            <w:r w:rsidRPr="00EC4E8C">
              <w:rPr>
                <w:rFonts w:eastAsia="MS Mincho"/>
                <w:color w:val="auto"/>
                <w:sz w:val="20"/>
                <w:szCs w:val="20"/>
                <w:lang w:eastAsia="ja-JP"/>
              </w:rPr>
              <w:t>«Современные аспекты управления, экономики здравоохранения»</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7" w:firstLine="0"/>
              <w:jc w:val="center"/>
            </w:pPr>
            <w:r>
              <w:rPr>
                <w:sz w:val="20"/>
              </w:rPr>
              <w:t xml:space="preserve">144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rsidP="0085290E">
            <w:pPr>
              <w:spacing w:after="0" w:line="259" w:lineRule="auto"/>
              <w:ind w:left="0" w:firstLine="0"/>
              <w:jc w:val="left"/>
              <w:rPr>
                <w:sz w:val="20"/>
                <w:szCs w:val="20"/>
              </w:rPr>
            </w:pPr>
            <w:r w:rsidRPr="00EC4E8C">
              <w:rPr>
                <w:sz w:val="20"/>
                <w:szCs w:val="20"/>
              </w:rPr>
              <w:t xml:space="preserve">Современные аспекты </w:t>
            </w:r>
            <w:r w:rsidR="0085290E" w:rsidRPr="00EC4E8C">
              <w:rPr>
                <w:sz w:val="20"/>
                <w:szCs w:val="20"/>
              </w:rPr>
              <w:t>инфузионно</w:t>
            </w:r>
            <w:r w:rsidRPr="00EC4E8C">
              <w:rPr>
                <w:sz w:val="20"/>
                <w:szCs w:val="20"/>
              </w:rPr>
              <w:t xml:space="preserve">го дела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7" w:firstLine="0"/>
              <w:jc w:val="center"/>
            </w:pPr>
            <w:r>
              <w:rPr>
                <w:sz w:val="20"/>
              </w:rPr>
              <w:t xml:space="preserve">144 </w:t>
            </w:r>
          </w:p>
        </w:tc>
      </w:tr>
      <w:tr w:rsidR="008F2D4F" w:rsidTr="00EC4E8C">
        <w:trPr>
          <w:trHeight w:val="283"/>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5290E">
            <w:pPr>
              <w:spacing w:after="0" w:line="259" w:lineRule="auto"/>
              <w:ind w:left="0" w:firstLine="0"/>
              <w:jc w:val="left"/>
              <w:rPr>
                <w:sz w:val="20"/>
                <w:szCs w:val="20"/>
              </w:rPr>
            </w:pPr>
            <w:r w:rsidRPr="00EC4E8C">
              <w:rPr>
                <w:rFonts w:eastAsia="MS Mincho"/>
                <w:color w:val="auto"/>
                <w:sz w:val="20"/>
                <w:szCs w:val="20"/>
                <w:lang w:eastAsia="ja-JP"/>
              </w:rPr>
              <w:t>«Профилактика синдрома профессионального выгорания медицинских сестер»</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7" w:firstLine="0"/>
              <w:jc w:val="center"/>
            </w:pPr>
            <w:r>
              <w:rPr>
                <w:sz w:val="20"/>
              </w:rPr>
              <w:t xml:space="preserve">144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5290E">
            <w:pPr>
              <w:spacing w:after="0" w:line="259" w:lineRule="auto"/>
              <w:ind w:left="0" w:firstLine="0"/>
              <w:jc w:val="left"/>
              <w:rPr>
                <w:sz w:val="20"/>
                <w:szCs w:val="20"/>
              </w:rPr>
            </w:pPr>
            <w:r w:rsidRPr="00EC4E8C">
              <w:rPr>
                <w:rFonts w:eastAsia="MS Mincho"/>
                <w:color w:val="auto"/>
                <w:sz w:val="20"/>
                <w:szCs w:val="20"/>
                <w:lang w:eastAsia="ja-JP"/>
              </w:rPr>
              <w:t>«Деятельность среднего и младшего медицинского персонала в условиях распространения коронавирусной инфекции COVID-19”</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5290E">
            <w:pPr>
              <w:spacing w:after="0" w:line="259" w:lineRule="auto"/>
              <w:ind w:left="0" w:right="47" w:firstLine="0"/>
              <w:jc w:val="center"/>
            </w:pPr>
            <w:r>
              <w:rPr>
                <w:sz w:val="20"/>
              </w:rPr>
              <w:t>36</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Первичная медико-санитарная помощь взрослому населению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7" w:firstLine="0"/>
              <w:jc w:val="center"/>
            </w:pPr>
            <w:r>
              <w:rPr>
                <w:sz w:val="20"/>
              </w:rPr>
              <w:t xml:space="preserve">144 </w:t>
            </w:r>
          </w:p>
        </w:tc>
      </w:tr>
      <w:tr w:rsidR="008F2D4F" w:rsidTr="00EC4E8C">
        <w:trPr>
          <w:trHeight w:val="241"/>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5290E">
            <w:pPr>
              <w:spacing w:after="0" w:line="259" w:lineRule="auto"/>
              <w:ind w:left="0" w:firstLine="0"/>
              <w:jc w:val="left"/>
              <w:rPr>
                <w:sz w:val="20"/>
                <w:szCs w:val="20"/>
              </w:rPr>
            </w:pPr>
            <w:r w:rsidRPr="00EC4E8C">
              <w:rPr>
                <w:rFonts w:eastAsia="MS Mincho"/>
                <w:color w:val="auto"/>
                <w:sz w:val="20"/>
                <w:szCs w:val="20"/>
                <w:lang w:eastAsia="ja-JP"/>
              </w:rPr>
              <w:t>Современные аспекты иммунизация взрослого населения</w:t>
            </w:r>
          </w:p>
        </w:tc>
        <w:tc>
          <w:tcPr>
            <w:tcW w:w="1557" w:type="dxa"/>
            <w:tcBorders>
              <w:top w:val="single" w:sz="4" w:space="0" w:color="000000"/>
              <w:left w:val="single" w:sz="4" w:space="0" w:color="000000"/>
              <w:bottom w:val="single" w:sz="4" w:space="0" w:color="000000"/>
              <w:right w:val="single" w:sz="4" w:space="0" w:color="000000"/>
            </w:tcBorders>
          </w:tcPr>
          <w:p w:rsidR="008F2D4F" w:rsidRDefault="00EC4E8C">
            <w:pPr>
              <w:spacing w:after="0" w:line="259" w:lineRule="auto"/>
              <w:ind w:left="0" w:right="47" w:firstLine="0"/>
              <w:jc w:val="center"/>
            </w:pPr>
            <w:r>
              <w:rPr>
                <w:sz w:val="20"/>
              </w:rPr>
              <w:t>72</w:t>
            </w:r>
          </w:p>
        </w:tc>
      </w:tr>
      <w:tr w:rsidR="008F2D4F">
        <w:trPr>
          <w:trHeight w:val="562"/>
        </w:trPr>
        <w:tc>
          <w:tcPr>
            <w:tcW w:w="9626" w:type="dxa"/>
            <w:gridSpan w:val="3"/>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1718A">
            <w:pPr>
              <w:spacing w:after="0" w:line="259" w:lineRule="auto"/>
              <w:ind w:left="0" w:firstLine="0"/>
              <w:jc w:val="center"/>
              <w:rPr>
                <w:sz w:val="20"/>
                <w:szCs w:val="20"/>
              </w:rPr>
            </w:pPr>
            <w:r w:rsidRPr="00EC4E8C">
              <w:rPr>
                <w:b/>
                <w:sz w:val="20"/>
                <w:szCs w:val="20"/>
              </w:rPr>
              <w:t>Дополнительные профессиональные образовательные программы профессиональной переподготовки</w:t>
            </w:r>
            <w:r w:rsidRPr="00EC4E8C">
              <w:rPr>
                <w:sz w:val="20"/>
                <w:szCs w:val="20"/>
              </w:rPr>
              <w:t xml:space="preserve">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1718A" w:rsidP="00EC4E8C">
            <w:pPr>
              <w:pStyle w:val="a6"/>
              <w:numPr>
                <w:ilvl w:val="0"/>
                <w:numId w:val="10"/>
              </w:numPr>
              <w:spacing w:after="0" w:line="259" w:lineRule="auto"/>
              <w:ind w:right="52"/>
              <w:jc w:val="center"/>
              <w:rPr>
                <w:sz w:val="20"/>
                <w:szCs w:val="20"/>
              </w:rPr>
            </w:pPr>
            <w:r w:rsidRPr="00EC4E8C">
              <w:rPr>
                <w:sz w:val="20"/>
                <w:szCs w:val="20"/>
              </w:rPr>
              <w:t xml:space="preserve"> </w:t>
            </w: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Операционное дело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EC4E8C">
            <w:pPr>
              <w:spacing w:after="0" w:line="259" w:lineRule="auto"/>
              <w:ind w:left="0" w:right="48" w:firstLine="0"/>
              <w:jc w:val="center"/>
            </w:pPr>
            <w:r>
              <w:rPr>
                <w:sz w:val="20"/>
              </w:rPr>
              <w:t>288</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 </w:t>
            </w:r>
            <w:r w:rsidR="0085290E" w:rsidRPr="00EC4E8C">
              <w:rPr>
                <w:rFonts w:eastAsia="MS Mincho"/>
                <w:color w:val="auto"/>
                <w:sz w:val="20"/>
                <w:szCs w:val="20"/>
                <w:lang w:eastAsia="ja-JP"/>
              </w:rPr>
              <w:t>«Управление и экономика в здравоохранении»</w:t>
            </w:r>
          </w:p>
        </w:tc>
        <w:tc>
          <w:tcPr>
            <w:tcW w:w="1557" w:type="dxa"/>
            <w:tcBorders>
              <w:top w:val="single" w:sz="4" w:space="0" w:color="000000"/>
              <w:left w:val="single" w:sz="4" w:space="0" w:color="000000"/>
              <w:bottom w:val="single" w:sz="4" w:space="0" w:color="000000"/>
              <w:right w:val="single" w:sz="4" w:space="0" w:color="000000"/>
            </w:tcBorders>
          </w:tcPr>
          <w:p w:rsidR="008F2D4F" w:rsidRDefault="00EC4E8C">
            <w:pPr>
              <w:spacing w:after="0" w:line="259" w:lineRule="auto"/>
              <w:ind w:left="0" w:right="48" w:firstLine="0"/>
              <w:jc w:val="center"/>
            </w:pPr>
            <w:r>
              <w:rPr>
                <w:sz w:val="20"/>
              </w:rPr>
              <w:t>288</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Лечебное дело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8" w:firstLine="0"/>
              <w:jc w:val="center"/>
            </w:pPr>
            <w:r>
              <w:rPr>
                <w:sz w:val="20"/>
              </w:rPr>
              <w:t xml:space="preserve">288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Медицинский массаж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81718A">
            <w:pPr>
              <w:spacing w:after="0" w:line="259" w:lineRule="auto"/>
              <w:ind w:left="0" w:right="48" w:firstLine="0"/>
              <w:jc w:val="center"/>
            </w:pPr>
            <w:r>
              <w:rPr>
                <w:sz w:val="20"/>
              </w:rPr>
              <w:t xml:space="preserve">288 </w:t>
            </w:r>
          </w:p>
        </w:tc>
      </w:tr>
      <w:tr w:rsidR="008F2D4F">
        <w:trPr>
          <w:trHeight w:val="562"/>
        </w:trPr>
        <w:tc>
          <w:tcPr>
            <w:tcW w:w="9626" w:type="dxa"/>
            <w:gridSpan w:val="3"/>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1718A">
            <w:pPr>
              <w:spacing w:after="0" w:line="259" w:lineRule="auto"/>
              <w:ind w:left="0" w:firstLine="0"/>
              <w:jc w:val="center"/>
              <w:rPr>
                <w:sz w:val="20"/>
                <w:szCs w:val="20"/>
              </w:rPr>
            </w:pPr>
            <w:r w:rsidRPr="00EC4E8C">
              <w:rPr>
                <w:b/>
                <w:sz w:val="20"/>
                <w:szCs w:val="20"/>
              </w:rPr>
              <w:t>Дополнительные профессиональные образовательные программы профессионального обучения</w:t>
            </w:r>
            <w:r w:rsidRPr="00EC4E8C">
              <w:rPr>
                <w:sz w:val="20"/>
                <w:szCs w:val="20"/>
              </w:rPr>
              <w:t xml:space="preserve">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Младшая медицинская сестра по уходу за больными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EC4E8C">
            <w:pPr>
              <w:spacing w:after="0" w:line="259" w:lineRule="auto"/>
              <w:ind w:left="0" w:right="48" w:firstLine="0"/>
              <w:jc w:val="center"/>
            </w:pPr>
            <w:r>
              <w:rPr>
                <w:sz w:val="20"/>
              </w:rPr>
              <w:t>288</w:t>
            </w:r>
            <w:r w:rsidR="0081718A">
              <w:rPr>
                <w:sz w:val="20"/>
              </w:rPr>
              <w:t xml:space="preserve"> </w:t>
            </w:r>
          </w:p>
        </w:tc>
      </w:tr>
      <w:tr w:rsidR="008F2D4F" w:rsidTr="00EC4E8C">
        <w:trPr>
          <w:trHeight w:val="240"/>
        </w:trPr>
        <w:tc>
          <w:tcPr>
            <w:tcW w:w="947" w:type="dxa"/>
            <w:tcBorders>
              <w:top w:val="single" w:sz="4" w:space="0" w:color="000000"/>
              <w:left w:val="single" w:sz="4" w:space="0" w:color="000000"/>
              <w:bottom w:val="single" w:sz="4" w:space="0" w:color="000000"/>
              <w:right w:val="single" w:sz="4" w:space="0" w:color="000000"/>
            </w:tcBorders>
            <w:shd w:val="clear" w:color="auto" w:fill="B8CCE4"/>
          </w:tcPr>
          <w:p w:rsidR="008F2D4F" w:rsidRPr="00EC4E8C" w:rsidRDefault="008F2D4F" w:rsidP="00EC4E8C">
            <w:pPr>
              <w:pStyle w:val="a6"/>
              <w:numPr>
                <w:ilvl w:val="0"/>
                <w:numId w:val="10"/>
              </w:numPr>
              <w:spacing w:after="0" w:line="259" w:lineRule="auto"/>
              <w:ind w:right="52"/>
              <w:jc w:val="center"/>
              <w:rPr>
                <w:sz w:val="20"/>
                <w:szCs w:val="20"/>
              </w:rPr>
            </w:pPr>
          </w:p>
        </w:tc>
        <w:tc>
          <w:tcPr>
            <w:tcW w:w="7122" w:type="dxa"/>
            <w:tcBorders>
              <w:top w:val="single" w:sz="4" w:space="0" w:color="000000"/>
              <w:left w:val="single" w:sz="4" w:space="0" w:color="000000"/>
              <w:bottom w:val="single" w:sz="4" w:space="0" w:color="000000"/>
              <w:right w:val="single" w:sz="4" w:space="0" w:color="000000"/>
            </w:tcBorders>
            <w:shd w:val="clear" w:color="auto" w:fill="DBE5F1"/>
          </w:tcPr>
          <w:p w:rsidR="008F2D4F" w:rsidRPr="00EC4E8C" w:rsidRDefault="0081718A">
            <w:pPr>
              <w:spacing w:after="0" w:line="259" w:lineRule="auto"/>
              <w:ind w:left="0" w:firstLine="0"/>
              <w:jc w:val="left"/>
              <w:rPr>
                <w:sz w:val="20"/>
                <w:szCs w:val="20"/>
              </w:rPr>
            </w:pPr>
            <w:r w:rsidRPr="00EC4E8C">
              <w:rPr>
                <w:sz w:val="20"/>
                <w:szCs w:val="20"/>
              </w:rPr>
              <w:t xml:space="preserve">Санитар </w:t>
            </w:r>
          </w:p>
        </w:tc>
        <w:tc>
          <w:tcPr>
            <w:tcW w:w="1557" w:type="dxa"/>
            <w:tcBorders>
              <w:top w:val="single" w:sz="4" w:space="0" w:color="000000"/>
              <w:left w:val="single" w:sz="4" w:space="0" w:color="000000"/>
              <w:bottom w:val="single" w:sz="4" w:space="0" w:color="000000"/>
              <w:right w:val="single" w:sz="4" w:space="0" w:color="000000"/>
            </w:tcBorders>
          </w:tcPr>
          <w:p w:rsidR="008F2D4F" w:rsidRDefault="00EC4E8C">
            <w:pPr>
              <w:spacing w:after="0" w:line="259" w:lineRule="auto"/>
              <w:ind w:left="0" w:right="48" w:firstLine="0"/>
              <w:jc w:val="center"/>
            </w:pPr>
            <w:r>
              <w:rPr>
                <w:sz w:val="20"/>
              </w:rPr>
              <w:t>144</w:t>
            </w:r>
          </w:p>
        </w:tc>
      </w:tr>
    </w:tbl>
    <w:p w:rsidR="008F2D4F" w:rsidRDefault="0081718A" w:rsidP="00E20495">
      <w:pPr>
        <w:spacing w:after="0" w:line="259" w:lineRule="auto"/>
        <w:ind w:left="0" w:firstLine="0"/>
      </w:pPr>
      <w:r>
        <w:rPr>
          <w:sz w:val="20"/>
        </w:rPr>
        <w:t xml:space="preserve"> </w:t>
      </w:r>
      <w:r>
        <w:t xml:space="preserve">В Колледже проводится постоянный анализ потребности практического здравоохранения в специалистах со средним медицинским образованием базового </w:t>
      </w:r>
      <w:r w:rsidR="009E3740">
        <w:t>уровня и</w:t>
      </w:r>
      <w:r>
        <w:t xml:space="preserve"> углублённой подготовки, систематизация их требований к уровню подготовки выпускника, потребности в научно-методическом сопровождении деятельности </w:t>
      </w:r>
      <w:r w:rsidR="00EC4E8C">
        <w:t>среднего медицинского</w:t>
      </w:r>
      <w:r>
        <w:t xml:space="preserve"> персонала.  </w:t>
      </w:r>
    </w:p>
    <w:p w:rsidR="008F2D4F" w:rsidRDefault="0081718A">
      <w:pPr>
        <w:ind w:left="-15" w:right="11"/>
      </w:pPr>
      <w:r>
        <w:t xml:space="preserve">Совместно с </w:t>
      </w:r>
      <w:r w:rsidR="00EC4E8C">
        <w:t>Комитетом по здравоохранению</w:t>
      </w:r>
      <w:r>
        <w:t xml:space="preserve"> Колледж проводит анализ: </w:t>
      </w:r>
    </w:p>
    <w:p w:rsidR="008F2D4F" w:rsidRDefault="0081718A">
      <w:pPr>
        <w:ind w:left="-15" w:right="11" w:firstLine="360"/>
      </w:pPr>
      <w:r>
        <w:rPr>
          <w:rFonts w:ascii="Segoe UI Symbol" w:eastAsia="Segoe UI Symbol" w:hAnsi="Segoe UI Symbol" w:cs="Segoe UI Symbol"/>
        </w:rPr>
        <w:t>−</w:t>
      </w:r>
      <w:r>
        <w:rPr>
          <w:rFonts w:ascii="Arial" w:eastAsia="Arial" w:hAnsi="Arial" w:cs="Arial"/>
        </w:rPr>
        <w:t xml:space="preserve"> </w:t>
      </w:r>
      <w:r>
        <w:t xml:space="preserve">потребности в специалистах со средним медицинским образованием, </w:t>
      </w:r>
    </w:p>
    <w:p w:rsidR="008F2D4F" w:rsidRDefault="0081718A">
      <w:pPr>
        <w:ind w:left="360" w:right="11" w:firstLine="0"/>
      </w:pPr>
      <w:r>
        <w:rPr>
          <w:rFonts w:ascii="Segoe UI Symbol" w:eastAsia="Segoe UI Symbol" w:hAnsi="Segoe UI Symbol" w:cs="Segoe UI Symbol"/>
        </w:rPr>
        <w:t>−</w:t>
      </w:r>
      <w:r>
        <w:rPr>
          <w:rFonts w:ascii="Arial" w:eastAsia="Arial" w:hAnsi="Arial" w:cs="Arial"/>
        </w:rPr>
        <w:t xml:space="preserve"> </w:t>
      </w:r>
      <w:r>
        <w:t xml:space="preserve">потребности в последипломной подготовке специалистов;  </w:t>
      </w:r>
    </w:p>
    <w:p w:rsidR="008F2D4F" w:rsidRDefault="0081718A">
      <w:pPr>
        <w:ind w:left="-15" w:right="11" w:firstLine="360"/>
      </w:pPr>
      <w:r>
        <w:rPr>
          <w:rFonts w:ascii="Segoe UI Symbol" w:eastAsia="Segoe UI Symbol" w:hAnsi="Segoe UI Symbol" w:cs="Segoe UI Symbol"/>
        </w:rPr>
        <w:t>−</w:t>
      </w:r>
      <w:r>
        <w:rPr>
          <w:rFonts w:ascii="Arial" w:eastAsia="Arial" w:hAnsi="Arial" w:cs="Arial"/>
        </w:rPr>
        <w:t xml:space="preserve"> </w:t>
      </w:r>
      <w:r>
        <w:t xml:space="preserve">осуществляет систематизацию требований к уровню подготовки выпускника, потребности в научно-методическом сопровождении деятельности сестринского </w:t>
      </w:r>
      <w:r w:rsidR="00EC4E8C">
        <w:t>персонала и</w:t>
      </w:r>
      <w:r>
        <w:t xml:space="preserve"> развития сестринского дела в </w:t>
      </w:r>
      <w:r w:rsidR="00EC4E8C">
        <w:t>Санкт-Петербурге</w:t>
      </w:r>
      <w:r>
        <w:t xml:space="preserve">.  </w:t>
      </w:r>
    </w:p>
    <w:p w:rsidR="008F2D4F" w:rsidRDefault="0081718A">
      <w:pPr>
        <w:ind w:left="-15" w:right="11"/>
      </w:pPr>
      <w:r>
        <w:t xml:space="preserve">Изучение потребностей практического здравоохранения </w:t>
      </w:r>
      <w:r w:rsidR="00EC4E8C">
        <w:t>города</w:t>
      </w:r>
      <w:r>
        <w:t xml:space="preserve"> определяет необходимость подготовки выпускников для определенных видов деятельности,  в соответствии с которыми колледж реализует </w:t>
      </w:r>
      <w:r w:rsidR="00EC4E8C">
        <w:t xml:space="preserve">освоение дополнительных профессиональных образовательных программ в рамках освоения основных профессиональных образовательных программ </w:t>
      </w:r>
      <w:r>
        <w:t xml:space="preserve"> студент</w:t>
      </w:r>
      <w:r w:rsidR="00EC4E8C">
        <w:t>ами</w:t>
      </w:r>
      <w:r>
        <w:t xml:space="preserve"> выпускных групп специальности 34.02.01 Сестринское дело по следующим направлениям: «Сестринское операционное дело», «</w:t>
      </w:r>
      <w:r w:rsidR="00650150">
        <w:t>Анестезиология и реаниматология</w:t>
      </w:r>
      <w:r>
        <w:t xml:space="preserve">», и для специальности 31.02.01 Лечебное дело по направлению «Скорая медицинская помощь», что позволяет обеспечить кадрами учреждения здравоохранения.  </w:t>
      </w:r>
    </w:p>
    <w:p w:rsidR="009E3740" w:rsidRDefault="009E3740" w:rsidP="009E3740">
      <w:pPr>
        <w:pStyle w:val="2"/>
        <w:ind w:left="2410" w:firstLine="851"/>
      </w:pPr>
      <w:bookmarkStart w:id="11" w:name="_Toc437991"/>
    </w:p>
    <w:p w:rsidR="008F2D4F" w:rsidRDefault="0081718A" w:rsidP="00B44AB8">
      <w:pPr>
        <w:pStyle w:val="2"/>
        <w:ind w:left="851" w:hanging="1295"/>
        <w:jc w:val="center"/>
      </w:pPr>
      <w:bookmarkStart w:id="12" w:name="_Toc100830125"/>
      <w:r>
        <w:t>3.2.</w:t>
      </w:r>
      <w:r>
        <w:rPr>
          <w:rFonts w:ascii="Arial" w:eastAsia="Arial" w:hAnsi="Arial" w:cs="Arial"/>
        </w:rPr>
        <w:t xml:space="preserve"> </w:t>
      </w:r>
      <w:r>
        <w:t>Организация приема</w:t>
      </w:r>
      <w:bookmarkEnd w:id="11"/>
      <w:bookmarkEnd w:id="12"/>
    </w:p>
    <w:p w:rsidR="009E3740" w:rsidRPr="009E3740" w:rsidRDefault="009E3740" w:rsidP="009E3740"/>
    <w:p w:rsidR="00696E33" w:rsidRDefault="0081718A" w:rsidP="0022693B">
      <w:pPr>
        <w:spacing w:after="17" w:line="259" w:lineRule="auto"/>
        <w:ind w:left="0" w:firstLine="0"/>
        <w:jc w:val="left"/>
      </w:pPr>
      <w:r>
        <w:rPr>
          <w:color w:val="FF0000"/>
          <w:sz w:val="20"/>
        </w:rPr>
        <w:t xml:space="preserve"> </w:t>
      </w:r>
      <w:r w:rsidR="00696E33">
        <w:t>Ответственный секретарь приемной комиссии – Минченков Роман Михайлович.</w:t>
      </w:r>
    </w:p>
    <w:p w:rsidR="008F2D4F" w:rsidRDefault="0081718A">
      <w:pPr>
        <w:ind w:left="-15" w:right="11"/>
      </w:pPr>
      <w:r>
        <w:t xml:space="preserve">Прием в Колледж осуществляется в соответствии с законодательством РФ и Уставом.  </w:t>
      </w:r>
    </w:p>
    <w:p w:rsidR="008F2D4F" w:rsidRDefault="0081718A">
      <w:pPr>
        <w:ind w:left="-15" w:right="11"/>
      </w:pPr>
      <w:r>
        <w:t xml:space="preserve">Стратегическая политика Российской Федерации в области </w:t>
      </w:r>
      <w:r w:rsidR="002902A7">
        <w:t>здравоохранения и</w:t>
      </w:r>
      <w:r>
        <w:t xml:space="preserve"> медицинского образования, кадровая политика </w:t>
      </w:r>
      <w:r w:rsidR="00650150">
        <w:t xml:space="preserve">Комитета  по здравоохранению Санкт-Петербурга, </w:t>
      </w:r>
      <w:r>
        <w:t xml:space="preserve"> потребность в кадрах организаций </w:t>
      </w:r>
      <w:r w:rsidR="00650150">
        <w:t xml:space="preserve">здравоохранения </w:t>
      </w:r>
      <w:r w:rsidR="005041C4">
        <w:t>Санкт-Петербурга</w:t>
      </w:r>
      <w:r>
        <w:t xml:space="preserve"> являются основой для подготовки государственного задания и контрольных цифр приёма по набору студентов. </w:t>
      </w:r>
    </w:p>
    <w:p w:rsidR="005041C4" w:rsidRPr="005041C4" w:rsidRDefault="005041C4" w:rsidP="005041C4">
      <w:pPr>
        <w:spacing w:after="0" w:line="240" w:lineRule="auto"/>
        <w:ind w:left="0" w:firstLine="720"/>
        <w:rPr>
          <w:rFonts w:eastAsia="MS Mincho"/>
          <w:szCs w:val="24"/>
          <w:lang w:eastAsia="ja-JP"/>
        </w:rPr>
      </w:pPr>
      <w:r w:rsidRPr="005041C4">
        <w:rPr>
          <w:rFonts w:eastAsia="MS Mincho"/>
          <w:szCs w:val="24"/>
          <w:lang w:eastAsia="ja-JP"/>
        </w:rPr>
        <w:t xml:space="preserve">Для подготовки, организации и проведения приема студентов </w:t>
      </w:r>
      <w:r>
        <w:rPr>
          <w:rFonts w:eastAsia="MS Mincho"/>
          <w:szCs w:val="24"/>
          <w:lang w:eastAsia="ja-JP"/>
        </w:rPr>
        <w:t xml:space="preserve">на </w:t>
      </w:r>
      <w:r w:rsidRPr="005041C4">
        <w:rPr>
          <w:rFonts w:eastAsia="MS Mincho"/>
          <w:szCs w:val="24"/>
          <w:lang w:eastAsia="ja-JP"/>
        </w:rPr>
        <w:t xml:space="preserve"> 202</w:t>
      </w:r>
      <w:r>
        <w:rPr>
          <w:rFonts w:eastAsia="MS Mincho"/>
          <w:szCs w:val="24"/>
          <w:lang w:eastAsia="ja-JP"/>
        </w:rPr>
        <w:t>1</w:t>
      </w:r>
      <w:r w:rsidRPr="005041C4">
        <w:rPr>
          <w:rFonts w:eastAsia="MS Mincho"/>
          <w:szCs w:val="24"/>
          <w:lang w:eastAsia="ja-JP"/>
        </w:rPr>
        <w:t>– 202</w:t>
      </w:r>
      <w:r>
        <w:rPr>
          <w:rFonts w:eastAsia="MS Mincho"/>
          <w:szCs w:val="24"/>
          <w:lang w:eastAsia="ja-JP"/>
        </w:rPr>
        <w:t>2</w:t>
      </w:r>
      <w:r w:rsidRPr="005041C4">
        <w:rPr>
          <w:rFonts w:eastAsia="MS Mincho"/>
          <w:szCs w:val="24"/>
          <w:lang w:eastAsia="ja-JP"/>
        </w:rPr>
        <w:t xml:space="preserve"> учебн</w:t>
      </w:r>
      <w:r>
        <w:rPr>
          <w:rFonts w:eastAsia="MS Mincho"/>
          <w:szCs w:val="24"/>
          <w:lang w:eastAsia="ja-JP"/>
        </w:rPr>
        <w:t>ый</w:t>
      </w:r>
      <w:r w:rsidRPr="005041C4">
        <w:rPr>
          <w:rFonts w:eastAsia="MS Mincho"/>
          <w:szCs w:val="24"/>
          <w:lang w:eastAsia="ja-JP"/>
        </w:rPr>
        <w:t xml:space="preserve"> год были определены основные направления в деятельности приемной комиссии и комиссии по профориентационный работе. Разработан комплекс мероприятий по профессиональной ориентации молодежи, подготовке и проведению набора студентов.</w:t>
      </w:r>
    </w:p>
    <w:p w:rsidR="005041C4" w:rsidRPr="005041C4" w:rsidRDefault="005041C4" w:rsidP="005041C4">
      <w:pPr>
        <w:spacing w:after="0" w:line="240" w:lineRule="auto"/>
        <w:ind w:left="0" w:firstLine="720"/>
        <w:rPr>
          <w:rFonts w:eastAsia="MS Mincho"/>
          <w:szCs w:val="24"/>
          <w:lang w:eastAsia="ja-JP"/>
        </w:rPr>
      </w:pPr>
      <w:r w:rsidRPr="005041C4">
        <w:rPr>
          <w:rFonts w:eastAsia="MS Mincho"/>
          <w:szCs w:val="24"/>
          <w:lang w:eastAsia="ja-JP"/>
        </w:rPr>
        <w:t>В целях привлечения выпускников школ для поступления в СПБ ГБПОУ «МК№1» были проведены следующие мероприятия:</w:t>
      </w:r>
    </w:p>
    <w:p w:rsidR="005041C4" w:rsidRPr="005041C4" w:rsidRDefault="005041C4" w:rsidP="005041C4">
      <w:pPr>
        <w:pStyle w:val="a6"/>
        <w:numPr>
          <w:ilvl w:val="0"/>
          <w:numId w:val="13"/>
        </w:numPr>
        <w:spacing w:after="0" w:line="240" w:lineRule="auto"/>
        <w:ind w:left="1418" w:hanging="425"/>
        <w:jc w:val="left"/>
        <w:rPr>
          <w:rFonts w:eastAsia="MS Mincho"/>
          <w:szCs w:val="24"/>
          <w:lang w:eastAsia="ja-JP"/>
        </w:rPr>
      </w:pPr>
      <w:r w:rsidRPr="005041C4">
        <w:rPr>
          <w:rFonts w:eastAsia="MS Mincho"/>
          <w:szCs w:val="24"/>
          <w:lang w:eastAsia="ja-JP"/>
        </w:rPr>
        <w:t>разработаны рекламные материалы об образовательных услугах и порядке приема (буклеты, информационные листовки)</w:t>
      </w:r>
    </w:p>
    <w:p w:rsidR="005041C4" w:rsidRPr="005041C4" w:rsidRDefault="005041C4" w:rsidP="005041C4">
      <w:pPr>
        <w:pStyle w:val="a6"/>
        <w:numPr>
          <w:ilvl w:val="0"/>
          <w:numId w:val="13"/>
        </w:numPr>
        <w:spacing w:after="0" w:line="240" w:lineRule="auto"/>
        <w:ind w:left="1418" w:hanging="425"/>
        <w:jc w:val="left"/>
        <w:rPr>
          <w:rFonts w:eastAsia="MS Mincho"/>
          <w:szCs w:val="24"/>
          <w:lang w:eastAsia="ja-JP"/>
        </w:rPr>
      </w:pPr>
      <w:r w:rsidRPr="005041C4">
        <w:rPr>
          <w:rFonts w:eastAsia="MS Mincho"/>
          <w:szCs w:val="24"/>
          <w:lang w:eastAsia="ja-JP"/>
        </w:rPr>
        <w:t>представлена информация о колледже в  различные справочники («Обучение, карьера, бизнес, курсы», «Куда пойти учиться», «Среднее профессиональное образование», «Справочник для абитуриентов».).</w:t>
      </w:r>
    </w:p>
    <w:p w:rsidR="005041C4" w:rsidRPr="005041C4" w:rsidRDefault="005041C4" w:rsidP="005041C4">
      <w:pPr>
        <w:pStyle w:val="a6"/>
        <w:numPr>
          <w:ilvl w:val="0"/>
          <w:numId w:val="13"/>
        </w:numPr>
        <w:spacing w:after="0" w:line="240" w:lineRule="auto"/>
        <w:ind w:left="1418" w:hanging="425"/>
        <w:jc w:val="left"/>
        <w:rPr>
          <w:rFonts w:eastAsia="MS Mincho"/>
          <w:szCs w:val="24"/>
          <w:lang w:eastAsia="ja-JP"/>
        </w:rPr>
      </w:pPr>
      <w:r w:rsidRPr="005041C4">
        <w:rPr>
          <w:rFonts w:eastAsia="MS Mincho"/>
          <w:szCs w:val="24"/>
          <w:lang w:eastAsia="ja-JP"/>
        </w:rPr>
        <w:t>В весеннем семестре С 13.01.2021г «Дни открытых дверей» проводились 2 раза в месяц в дистанционном формате, снят видеоролик о колледже, с размещением на сайте.</w:t>
      </w:r>
    </w:p>
    <w:p w:rsidR="005041C4" w:rsidRPr="005041C4" w:rsidRDefault="005041C4" w:rsidP="005041C4">
      <w:pPr>
        <w:pStyle w:val="a6"/>
        <w:numPr>
          <w:ilvl w:val="0"/>
          <w:numId w:val="13"/>
        </w:numPr>
        <w:spacing w:after="0" w:line="240" w:lineRule="auto"/>
        <w:ind w:left="1418" w:hanging="425"/>
        <w:jc w:val="left"/>
        <w:rPr>
          <w:rFonts w:eastAsia="MS Mincho"/>
          <w:szCs w:val="24"/>
          <w:lang w:eastAsia="ja-JP"/>
        </w:rPr>
      </w:pPr>
      <w:r w:rsidRPr="005041C4">
        <w:rPr>
          <w:rFonts w:eastAsia="MS Mincho"/>
          <w:szCs w:val="24"/>
          <w:lang w:eastAsia="ja-JP"/>
        </w:rPr>
        <w:lastRenderedPageBreak/>
        <w:t>постоянно обновлялась и дополнялась информация для абитуриентов на сайте колледжа;</w:t>
      </w:r>
    </w:p>
    <w:p w:rsidR="005041C4" w:rsidRDefault="005041C4" w:rsidP="005041C4">
      <w:pPr>
        <w:ind w:left="-15" w:right="11"/>
      </w:pPr>
      <w:r>
        <w:t xml:space="preserve">Приемная комиссия в 2021 году работала в рамках действующего законодательства. </w:t>
      </w:r>
    </w:p>
    <w:p w:rsidR="005041C4" w:rsidRDefault="005041C4" w:rsidP="005041C4">
      <w:pPr>
        <w:ind w:left="695" w:right="11" w:firstLine="0"/>
      </w:pPr>
      <w:r>
        <w:t>На основании Федерального закона "Об образовании в Российской Федерации" от 29.12.2012 N 273-ФЗ и приказа Министерства просвещения РФ от 02.09.2020 г. N 457 "Об утверждении Порядка приема на обучение по образовательным программам среднего профессионального образования" были своевременно актуализированы локально – нормативные акты, регламентирующие деятельность приемной комиссии колледжа:</w:t>
      </w:r>
    </w:p>
    <w:p w:rsidR="005041C4" w:rsidRDefault="005041C4" w:rsidP="005041C4">
      <w:pPr>
        <w:pStyle w:val="a6"/>
        <w:numPr>
          <w:ilvl w:val="0"/>
          <w:numId w:val="12"/>
        </w:numPr>
        <w:ind w:right="11"/>
      </w:pPr>
      <w:r>
        <w:t>Положение о приемной комиссии</w:t>
      </w:r>
    </w:p>
    <w:p w:rsidR="005041C4" w:rsidRDefault="005041C4" w:rsidP="005041C4">
      <w:pPr>
        <w:pStyle w:val="a6"/>
        <w:numPr>
          <w:ilvl w:val="0"/>
          <w:numId w:val="12"/>
        </w:numPr>
        <w:ind w:right="11"/>
      </w:pPr>
      <w:r>
        <w:t>Правила приема на обучение по образовательным программам среднего профессионального образования в Санкт – Петербургское государственное бюджетное профессиональное образовательное учреждение «Медицинский колледж № 1»</w:t>
      </w:r>
    </w:p>
    <w:p w:rsidR="005041C4" w:rsidRDefault="005041C4" w:rsidP="005041C4">
      <w:pPr>
        <w:pStyle w:val="a6"/>
        <w:numPr>
          <w:ilvl w:val="0"/>
          <w:numId w:val="12"/>
        </w:numPr>
        <w:ind w:right="11"/>
      </w:pPr>
      <w:r>
        <w:t>Правила приема на обучение по образовательным программам среднего профессионального образования в Санкт – Петербургское государственное бюджетное профессиональное образовательное учреждение «Медицинский колледж № 1»</w:t>
      </w:r>
    </w:p>
    <w:p w:rsidR="005041C4" w:rsidRDefault="005041C4" w:rsidP="005041C4">
      <w:pPr>
        <w:pStyle w:val="a6"/>
        <w:numPr>
          <w:ilvl w:val="0"/>
          <w:numId w:val="12"/>
        </w:numPr>
        <w:ind w:right="11"/>
      </w:pPr>
      <w:r>
        <w:t>Положение о вступительных испытаниях для специальностей 31.02.01 Лечебное дело и 34.02.01 Сестринское дело</w:t>
      </w:r>
    </w:p>
    <w:p w:rsidR="005041C4" w:rsidRDefault="005041C4" w:rsidP="005041C4">
      <w:pPr>
        <w:ind w:left="567" w:right="11" w:firstLine="0"/>
      </w:pPr>
      <w:r>
        <w:t xml:space="preserve">Приказ Министерства просвещения РФ от 02.09.2020 г. N 457 "Об утверждении Порядка приема на обучение по образовательным программам среднего профессионального образования" предоставил поступающим право выбора способа подачи документов (очная подача документов, дистанционная подача документов, курьерская доставка), а так же </w:t>
      </w:r>
      <w:r w:rsidR="0080177E">
        <w:t>регламентировал зачисление</w:t>
      </w:r>
      <w:r>
        <w:t xml:space="preserve"> на основании предоставления оригиналов документов.</w:t>
      </w:r>
    </w:p>
    <w:p w:rsidR="0080177E" w:rsidRPr="0080177E" w:rsidRDefault="005041C4" w:rsidP="0080177E">
      <w:pPr>
        <w:spacing w:after="0" w:line="240" w:lineRule="auto"/>
        <w:ind w:left="567" w:firstLine="0"/>
        <w:rPr>
          <w:rFonts w:eastAsia="Calibri"/>
          <w:color w:val="auto"/>
          <w:szCs w:val="24"/>
          <w:lang w:eastAsia="en-US"/>
        </w:rPr>
      </w:pPr>
      <w:r w:rsidRPr="005041C4">
        <w:rPr>
          <w:rFonts w:eastAsia="Calibri"/>
          <w:color w:val="auto"/>
          <w:szCs w:val="24"/>
          <w:lang w:eastAsia="en-US"/>
        </w:rPr>
        <w:t xml:space="preserve">Контрольные цифры приема в 2021 году утверждены приказом Комитета по </w:t>
      </w:r>
      <w:r w:rsidR="0080177E" w:rsidRPr="0080177E">
        <w:rPr>
          <w:rFonts w:eastAsia="Calibri"/>
          <w:color w:val="auto"/>
          <w:szCs w:val="24"/>
          <w:lang w:eastAsia="en-US"/>
        </w:rPr>
        <w:t>здравоохранению от</w:t>
      </w:r>
      <w:r w:rsidRPr="005041C4">
        <w:rPr>
          <w:rFonts w:eastAsia="Calibri"/>
          <w:color w:val="auto"/>
          <w:szCs w:val="24"/>
          <w:lang w:eastAsia="en-US"/>
        </w:rPr>
        <w:t xml:space="preserve"> 03.06.2021 № 190/1-к. </w:t>
      </w:r>
      <w:r w:rsidR="0080177E" w:rsidRPr="0080177E">
        <w:rPr>
          <w:rFonts w:eastAsia="Calibri"/>
          <w:color w:val="auto"/>
          <w:szCs w:val="24"/>
          <w:lang w:eastAsia="en-US"/>
        </w:rPr>
        <w:t>Количественные показатели контрольных цифр приема в 2021 году мне изменились, по сравнению с 2020 годом</w:t>
      </w:r>
      <w:r w:rsidR="0080177E">
        <w:rPr>
          <w:rFonts w:eastAsia="Calibri"/>
          <w:color w:val="auto"/>
          <w:szCs w:val="24"/>
          <w:lang w:eastAsia="en-US"/>
        </w:rPr>
        <w:t>.</w:t>
      </w:r>
    </w:p>
    <w:p w:rsidR="0080177E" w:rsidRPr="0080177E" w:rsidRDefault="0080177E" w:rsidP="0080177E">
      <w:pPr>
        <w:spacing w:after="0" w:line="240" w:lineRule="auto"/>
        <w:ind w:left="567" w:firstLine="0"/>
        <w:rPr>
          <w:rFonts w:eastAsia="Calibri"/>
          <w:color w:val="auto"/>
          <w:szCs w:val="24"/>
          <w:lang w:eastAsia="en-US"/>
        </w:rPr>
      </w:pPr>
      <w:r w:rsidRPr="0080177E">
        <w:rPr>
          <w:rFonts w:eastAsia="Calibri"/>
          <w:color w:val="auto"/>
          <w:szCs w:val="24"/>
          <w:lang w:eastAsia="en-US"/>
        </w:rPr>
        <w:t>Общее количество поданных заявлений в 2021 году увеличилось на 1,2 % и составило 2347 заявления (2020 году – 2317 заявлений).</w:t>
      </w:r>
    </w:p>
    <w:p w:rsidR="005041C4" w:rsidRDefault="005041C4" w:rsidP="0080177E">
      <w:pPr>
        <w:spacing w:after="0" w:line="240" w:lineRule="auto"/>
        <w:ind w:left="567" w:firstLine="0"/>
      </w:pPr>
    </w:p>
    <w:p w:rsidR="008F2D4F" w:rsidRPr="00E20495" w:rsidRDefault="0081718A" w:rsidP="00E20495">
      <w:pPr>
        <w:ind w:left="720" w:right="11" w:firstLine="0"/>
        <w:jc w:val="right"/>
      </w:pPr>
      <w:r w:rsidRPr="00E20495">
        <w:t>Информация о приеме абитуриентов в 20</w:t>
      </w:r>
      <w:r w:rsidR="002902A7" w:rsidRPr="00E20495">
        <w:t>21</w:t>
      </w:r>
      <w:r w:rsidRPr="00E20495">
        <w:t xml:space="preserve"> </w:t>
      </w:r>
    </w:p>
    <w:tbl>
      <w:tblPr>
        <w:tblStyle w:val="TableGrid"/>
        <w:tblW w:w="9778" w:type="dxa"/>
        <w:tblInd w:w="113" w:type="dxa"/>
        <w:tblCellMar>
          <w:top w:w="14" w:type="dxa"/>
          <w:bottom w:w="30" w:type="dxa"/>
          <w:right w:w="3" w:type="dxa"/>
        </w:tblCellMar>
        <w:tblLook w:val="04A0" w:firstRow="1" w:lastRow="0" w:firstColumn="1" w:lastColumn="0" w:noHBand="0" w:noVBand="1"/>
      </w:tblPr>
      <w:tblGrid>
        <w:gridCol w:w="2058"/>
        <w:gridCol w:w="836"/>
        <w:gridCol w:w="2219"/>
        <w:gridCol w:w="1023"/>
        <w:gridCol w:w="1023"/>
        <w:gridCol w:w="876"/>
        <w:gridCol w:w="866"/>
        <w:gridCol w:w="877"/>
      </w:tblGrid>
      <w:tr w:rsidR="002F3057" w:rsidTr="0080177E">
        <w:trPr>
          <w:trHeight w:val="707"/>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F3057" w:rsidRDefault="002F3057">
            <w:pPr>
              <w:spacing w:after="0" w:line="277" w:lineRule="auto"/>
              <w:ind w:left="0" w:firstLine="0"/>
              <w:jc w:val="center"/>
            </w:pPr>
            <w:r>
              <w:rPr>
                <w:b/>
                <w:sz w:val="18"/>
              </w:rPr>
              <w:t xml:space="preserve">Код и наименование специальности </w:t>
            </w:r>
          </w:p>
          <w:p w:rsidR="002F3057" w:rsidRDefault="002F3057">
            <w:pPr>
              <w:spacing w:after="0" w:line="259" w:lineRule="auto"/>
              <w:ind w:left="0" w:firstLine="0"/>
              <w:jc w:val="center"/>
            </w:pPr>
            <w:r>
              <w:rPr>
                <w:b/>
                <w:sz w:val="18"/>
              </w:rPr>
              <w:t xml:space="preserve">(направление подготовки) </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F3057" w:rsidRDefault="002F3057">
            <w:pPr>
              <w:spacing w:after="0" w:line="259" w:lineRule="auto"/>
              <w:ind w:left="48" w:right="43" w:firstLine="0"/>
              <w:jc w:val="center"/>
            </w:pPr>
            <w:r>
              <w:rPr>
                <w:b/>
                <w:sz w:val="18"/>
              </w:rPr>
              <w:t xml:space="preserve">Срок обучен ия </w:t>
            </w:r>
          </w:p>
        </w:tc>
        <w:tc>
          <w:tcPr>
            <w:tcW w:w="2219" w:type="dxa"/>
            <w:vMerge w:val="restart"/>
            <w:tcBorders>
              <w:top w:val="single" w:sz="4" w:space="0" w:color="000000"/>
              <w:left w:val="single" w:sz="4" w:space="0" w:color="000000"/>
              <w:bottom w:val="single" w:sz="4" w:space="0" w:color="000000"/>
              <w:right w:val="single" w:sz="4" w:space="0" w:color="auto"/>
            </w:tcBorders>
            <w:shd w:val="clear" w:color="auto" w:fill="BDD6EE" w:themeFill="accent1" w:themeFillTint="66"/>
            <w:vAlign w:val="center"/>
          </w:tcPr>
          <w:p w:rsidR="002F3057" w:rsidRDefault="002F3057">
            <w:pPr>
              <w:spacing w:after="0" w:line="259" w:lineRule="auto"/>
              <w:ind w:left="0" w:right="1" w:firstLine="0"/>
              <w:jc w:val="center"/>
            </w:pPr>
            <w:r>
              <w:rPr>
                <w:b/>
                <w:sz w:val="18"/>
              </w:rPr>
              <w:t xml:space="preserve">форма обучения </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F3057" w:rsidRPr="002F3057" w:rsidRDefault="002F3057">
            <w:pPr>
              <w:spacing w:after="0" w:line="259" w:lineRule="auto"/>
              <w:ind w:left="128" w:right="78" w:hanging="19"/>
              <w:jc w:val="center"/>
              <w:rPr>
                <w:sz w:val="18"/>
                <w:szCs w:val="18"/>
              </w:rPr>
            </w:pPr>
            <w:r w:rsidRPr="002F3057">
              <w:rPr>
                <w:b/>
                <w:sz w:val="18"/>
                <w:szCs w:val="18"/>
              </w:rPr>
              <w:t xml:space="preserve">Контрольные цифры приема </w:t>
            </w:r>
          </w:p>
          <w:p w:rsidR="002F3057" w:rsidRPr="002F3057" w:rsidRDefault="002F3057">
            <w:pPr>
              <w:spacing w:after="0" w:line="259" w:lineRule="auto"/>
              <w:ind w:left="0" w:right="2" w:firstLine="0"/>
              <w:jc w:val="center"/>
              <w:rPr>
                <w:sz w:val="18"/>
                <w:szCs w:val="18"/>
              </w:rPr>
            </w:pPr>
          </w:p>
        </w:tc>
        <w:tc>
          <w:tcPr>
            <w:tcW w:w="102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F3057" w:rsidRPr="002F3057" w:rsidRDefault="002F3057" w:rsidP="002F3057">
            <w:pPr>
              <w:spacing w:after="0" w:line="259" w:lineRule="auto"/>
              <w:ind w:left="0" w:right="2" w:firstLine="0"/>
              <w:jc w:val="center"/>
              <w:rPr>
                <w:b/>
                <w:sz w:val="18"/>
                <w:szCs w:val="18"/>
              </w:rPr>
            </w:pPr>
            <w:r w:rsidRPr="002F3057">
              <w:rPr>
                <w:b/>
                <w:sz w:val="18"/>
                <w:szCs w:val="18"/>
              </w:rPr>
              <w:t>Подано заявлений</w:t>
            </w:r>
          </w:p>
        </w:tc>
        <w:tc>
          <w:tcPr>
            <w:tcW w:w="2619" w:type="dxa"/>
            <w:gridSpan w:val="3"/>
            <w:tcBorders>
              <w:top w:val="single" w:sz="4" w:space="0" w:color="000000"/>
              <w:left w:val="single" w:sz="4" w:space="0" w:color="auto"/>
              <w:bottom w:val="single" w:sz="4" w:space="0" w:color="000000"/>
              <w:right w:val="single" w:sz="4" w:space="0" w:color="000000"/>
            </w:tcBorders>
            <w:shd w:val="clear" w:color="auto" w:fill="BDD6EE" w:themeFill="accent1" w:themeFillTint="66"/>
            <w:vAlign w:val="center"/>
          </w:tcPr>
          <w:p w:rsidR="002F3057" w:rsidRDefault="002F3057" w:rsidP="002902A7">
            <w:pPr>
              <w:spacing w:after="0" w:line="259" w:lineRule="auto"/>
              <w:ind w:left="3" w:firstLine="0"/>
              <w:jc w:val="center"/>
            </w:pPr>
            <w:r>
              <w:rPr>
                <w:b/>
                <w:sz w:val="20"/>
              </w:rPr>
              <w:t xml:space="preserve">Фактический прием 2021 год </w:t>
            </w:r>
          </w:p>
        </w:tc>
      </w:tr>
      <w:tr w:rsidR="002F3057" w:rsidTr="0080177E">
        <w:trPr>
          <w:trHeight w:val="310"/>
        </w:trPr>
        <w:tc>
          <w:tcPr>
            <w:tcW w:w="0" w:type="auto"/>
            <w:vMerge/>
            <w:tcBorders>
              <w:top w:val="nil"/>
              <w:left w:val="single" w:sz="4" w:space="0" w:color="000000"/>
              <w:bottom w:val="nil"/>
              <w:right w:val="single" w:sz="4" w:space="0" w:color="000000"/>
            </w:tcBorders>
            <w:shd w:val="clear" w:color="auto" w:fill="BDD6EE" w:themeFill="accent1" w:themeFillTint="66"/>
          </w:tcPr>
          <w:p w:rsidR="002F3057" w:rsidRDefault="002F3057">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CB9CA" w:themeFill="text2" w:themeFillTint="66"/>
          </w:tcPr>
          <w:p w:rsidR="002F3057" w:rsidRDefault="002F3057">
            <w:pPr>
              <w:spacing w:after="160" w:line="259" w:lineRule="auto"/>
              <w:ind w:left="0" w:firstLine="0"/>
              <w:jc w:val="left"/>
            </w:pPr>
          </w:p>
        </w:tc>
        <w:tc>
          <w:tcPr>
            <w:tcW w:w="0" w:type="auto"/>
            <w:vMerge/>
            <w:tcBorders>
              <w:top w:val="nil"/>
              <w:left w:val="single" w:sz="4" w:space="0" w:color="000000"/>
              <w:bottom w:val="nil"/>
              <w:right w:val="single" w:sz="4" w:space="0" w:color="auto"/>
            </w:tcBorders>
            <w:shd w:val="clear" w:color="auto" w:fill="ACB9CA" w:themeFill="text2" w:themeFillTint="66"/>
          </w:tcPr>
          <w:p w:rsidR="002F3057" w:rsidRDefault="002F3057">
            <w:pPr>
              <w:spacing w:after="160" w:line="259" w:lineRule="auto"/>
              <w:ind w:left="0" w:firstLine="0"/>
              <w:jc w:val="left"/>
            </w:pPr>
          </w:p>
        </w:tc>
        <w:tc>
          <w:tcPr>
            <w:tcW w:w="1023" w:type="dxa"/>
            <w:vMerge/>
            <w:tcBorders>
              <w:top w:val="single" w:sz="4" w:space="0" w:color="auto"/>
              <w:left w:val="single" w:sz="4" w:space="0" w:color="auto"/>
              <w:bottom w:val="single" w:sz="4" w:space="0" w:color="auto"/>
              <w:right w:val="single" w:sz="4" w:space="0" w:color="auto"/>
            </w:tcBorders>
            <w:shd w:val="clear" w:color="auto" w:fill="ACB9CA" w:themeFill="text2" w:themeFillTint="66"/>
          </w:tcPr>
          <w:p w:rsidR="002F3057" w:rsidRDefault="002F3057" w:rsidP="003D0BAA">
            <w:pPr>
              <w:spacing w:after="0" w:line="259" w:lineRule="auto"/>
              <w:ind w:left="0" w:right="2"/>
              <w:jc w:val="center"/>
            </w:pPr>
          </w:p>
        </w:tc>
        <w:tc>
          <w:tcPr>
            <w:tcW w:w="1023" w:type="dxa"/>
            <w:vMerge/>
            <w:tcBorders>
              <w:top w:val="single" w:sz="4" w:space="0" w:color="auto"/>
              <w:left w:val="single" w:sz="4" w:space="0" w:color="auto"/>
              <w:bottom w:val="single" w:sz="4" w:space="0" w:color="auto"/>
              <w:right w:val="single" w:sz="4" w:space="0" w:color="auto"/>
            </w:tcBorders>
            <w:shd w:val="clear" w:color="auto" w:fill="ACB9CA" w:themeFill="text2" w:themeFillTint="66"/>
          </w:tcPr>
          <w:p w:rsidR="002F3057" w:rsidRDefault="002F3057" w:rsidP="003D0BAA">
            <w:pPr>
              <w:spacing w:after="0" w:line="259" w:lineRule="auto"/>
              <w:ind w:left="0" w:right="2"/>
              <w:jc w:val="center"/>
            </w:pPr>
          </w:p>
        </w:tc>
        <w:tc>
          <w:tcPr>
            <w:tcW w:w="876" w:type="dxa"/>
            <w:vMerge w:val="restart"/>
            <w:tcBorders>
              <w:top w:val="single" w:sz="4" w:space="0" w:color="000000"/>
              <w:left w:val="single" w:sz="4" w:space="0" w:color="auto"/>
              <w:bottom w:val="single" w:sz="4" w:space="0" w:color="000000"/>
              <w:right w:val="single" w:sz="4" w:space="0" w:color="000000"/>
            </w:tcBorders>
            <w:shd w:val="clear" w:color="auto" w:fill="BDD6EE" w:themeFill="accent1" w:themeFillTint="66"/>
            <w:vAlign w:val="center"/>
          </w:tcPr>
          <w:p w:rsidR="002F3057" w:rsidRDefault="002F3057">
            <w:pPr>
              <w:spacing w:after="0" w:line="259" w:lineRule="auto"/>
              <w:ind w:left="108" w:firstLine="0"/>
              <w:jc w:val="left"/>
            </w:pPr>
            <w:r>
              <w:rPr>
                <w:b/>
                <w:sz w:val="22"/>
              </w:rPr>
              <w:t xml:space="preserve">всего </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F3057" w:rsidRDefault="002F3057">
            <w:pPr>
              <w:spacing w:after="0" w:line="259" w:lineRule="auto"/>
              <w:ind w:left="10" w:firstLine="0"/>
              <w:jc w:val="center"/>
            </w:pPr>
            <w:r>
              <w:rPr>
                <w:b/>
                <w:sz w:val="22"/>
              </w:rPr>
              <w:t xml:space="preserve">из них </w:t>
            </w:r>
          </w:p>
        </w:tc>
      </w:tr>
      <w:tr w:rsidR="002F3057" w:rsidTr="0080177E">
        <w:trPr>
          <w:trHeight w:val="824"/>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tcPr>
          <w:p w:rsidR="002F3057" w:rsidRDefault="002F305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057" w:rsidRDefault="002F305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auto"/>
            </w:tcBorders>
          </w:tcPr>
          <w:p w:rsidR="002F3057" w:rsidRDefault="002F3057">
            <w:pPr>
              <w:spacing w:after="160" w:line="259" w:lineRule="auto"/>
              <w:ind w:left="0" w:firstLine="0"/>
              <w:jc w:val="left"/>
            </w:pPr>
          </w:p>
        </w:tc>
        <w:tc>
          <w:tcPr>
            <w:tcW w:w="1023" w:type="dxa"/>
            <w:vMerge/>
            <w:tcBorders>
              <w:top w:val="single" w:sz="4" w:space="0" w:color="auto"/>
              <w:left w:val="single" w:sz="4" w:space="0" w:color="auto"/>
              <w:bottom w:val="single" w:sz="4" w:space="0" w:color="auto"/>
              <w:right w:val="single" w:sz="4" w:space="0" w:color="auto"/>
            </w:tcBorders>
            <w:shd w:val="clear" w:color="auto" w:fill="B8CCE4"/>
          </w:tcPr>
          <w:p w:rsidR="002F3057" w:rsidRDefault="002F3057" w:rsidP="003D0BAA">
            <w:pPr>
              <w:spacing w:after="0" w:line="259" w:lineRule="auto"/>
              <w:ind w:left="0" w:right="2"/>
              <w:jc w:val="center"/>
            </w:pPr>
          </w:p>
        </w:tc>
        <w:tc>
          <w:tcPr>
            <w:tcW w:w="1023" w:type="dxa"/>
            <w:vMerge/>
            <w:tcBorders>
              <w:top w:val="single" w:sz="4" w:space="0" w:color="auto"/>
              <w:left w:val="single" w:sz="4" w:space="0" w:color="auto"/>
              <w:bottom w:val="single" w:sz="4" w:space="0" w:color="auto"/>
              <w:right w:val="single" w:sz="4" w:space="0" w:color="auto"/>
            </w:tcBorders>
            <w:shd w:val="clear" w:color="auto" w:fill="B8CCE4"/>
          </w:tcPr>
          <w:p w:rsidR="002F3057" w:rsidRDefault="002F3057" w:rsidP="003D0BAA">
            <w:pPr>
              <w:spacing w:after="0" w:line="259" w:lineRule="auto"/>
              <w:ind w:left="0" w:right="2"/>
              <w:jc w:val="center"/>
            </w:pPr>
          </w:p>
        </w:tc>
        <w:tc>
          <w:tcPr>
            <w:tcW w:w="876" w:type="dxa"/>
            <w:vMerge/>
            <w:tcBorders>
              <w:top w:val="nil"/>
              <w:left w:val="single" w:sz="4" w:space="0" w:color="auto"/>
              <w:bottom w:val="single" w:sz="4" w:space="0" w:color="000000"/>
              <w:right w:val="single" w:sz="4" w:space="0" w:color="000000"/>
            </w:tcBorders>
            <w:shd w:val="clear" w:color="auto" w:fill="BDD6EE" w:themeFill="accent1" w:themeFillTint="66"/>
          </w:tcPr>
          <w:p w:rsidR="002F3057" w:rsidRDefault="002F3057">
            <w:pPr>
              <w:spacing w:after="160" w:line="259" w:lineRule="auto"/>
              <w:ind w:left="0" w:firstLine="0"/>
              <w:jc w:val="left"/>
            </w:pPr>
          </w:p>
        </w:tc>
        <w:tc>
          <w:tcPr>
            <w:tcW w:w="8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F3057" w:rsidRDefault="002F3057">
            <w:pPr>
              <w:spacing w:after="0" w:line="259" w:lineRule="auto"/>
              <w:ind w:left="112" w:firstLine="0"/>
              <w:jc w:val="left"/>
            </w:pPr>
            <w:r>
              <w:rPr>
                <w:b/>
                <w:sz w:val="14"/>
              </w:rPr>
              <w:t xml:space="preserve">за счет субсидии на выполнение госзадания </w:t>
            </w:r>
          </w:p>
        </w:tc>
        <w:tc>
          <w:tcPr>
            <w:tcW w:w="8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F3057" w:rsidRDefault="002F3057">
            <w:pPr>
              <w:spacing w:after="0" w:line="259" w:lineRule="auto"/>
              <w:ind w:left="109" w:right="48" w:firstLine="0"/>
              <w:jc w:val="left"/>
            </w:pPr>
            <w:r>
              <w:rPr>
                <w:b/>
                <w:sz w:val="14"/>
              </w:rPr>
              <w:t xml:space="preserve">по договорам за счет физических и юр.лиц </w:t>
            </w:r>
          </w:p>
        </w:tc>
      </w:tr>
      <w:tr w:rsidR="0080177E" w:rsidTr="0080177E">
        <w:trPr>
          <w:trHeight w:val="539"/>
        </w:trPr>
        <w:tc>
          <w:tcPr>
            <w:tcW w:w="205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5041C4" w:rsidRDefault="005041C4">
            <w:pPr>
              <w:spacing w:after="53" w:line="259" w:lineRule="auto"/>
              <w:ind w:left="0" w:right="697" w:firstLine="0"/>
              <w:jc w:val="right"/>
            </w:pPr>
            <w:r>
              <w:rPr>
                <w:sz w:val="20"/>
              </w:rPr>
              <w:t xml:space="preserve">31.02.01              </w:t>
            </w:r>
          </w:p>
          <w:p w:rsidR="005041C4" w:rsidRDefault="005041C4">
            <w:pPr>
              <w:spacing w:after="0" w:line="259" w:lineRule="auto"/>
              <w:ind w:left="0" w:right="5" w:firstLine="0"/>
              <w:jc w:val="center"/>
            </w:pPr>
            <w:r>
              <w:rPr>
                <w:sz w:val="20"/>
              </w:rPr>
              <w:t xml:space="preserve">Лечебное дело </w:t>
            </w:r>
          </w:p>
        </w:tc>
        <w:tc>
          <w:tcPr>
            <w:tcW w:w="83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5041C4" w:rsidRDefault="005041C4">
            <w:pPr>
              <w:spacing w:after="51" w:line="259" w:lineRule="auto"/>
              <w:ind w:left="110" w:firstLine="0"/>
              <w:jc w:val="left"/>
            </w:pPr>
            <w:r>
              <w:rPr>
                <w:sz w:val="20"/>
              </w:rPr>
              <w:t xml:space="preserve">3 года    </w:t>
            </w:r>
          </w:p>
          <w:p w:rsidR="005041C4" w:rsidRDefault="005041C4">
            <w:pPr>
              <w:spacing w:after="0" w:line="259" w:lineRule="auto"/>
              <w:ind w:left="110" w:firstLine="0"/>
              <w:jc w:val="left"/>
            </w:pPr>
            <w:r>
              <w:rPr>
                <w:sz w:val="20"/>
              </w:rPr>
              <w:t xml:space="preserve">10 мес </w:t>
            </w:r>
          </w:p>
        </w:tc>
        <w:tc>
          <w:tcPr>
            <w:tcW w:w="2219" w:type="dxa"/>
            <w:tcBorders>
              <w:top w:val="single" w:sz="4" w:space="0" w:color="000000"/>
              <w:left w:val="single" w:sz="4" w:space="0" w:color="000000"/>
              <w:bottom w:val="single" w:sz="4" w:space="0" w:color="000000"/>
              <w:right w:val="single" w:sz="4" w:space="0" w:color="auto"/>
            </w:tcBorders>
            <w:shd w:val="clear" w:color="auto" w:fill="F4B083" w:themeFill="accent2" w:themeFillTint="99"/>
            <w:vAlign w:val="bottom"/>
          </w:tcPr>
          <w:p w:rsidR="005041C4" w:rsidRDefault="005041C4">
            <w:pPr>
              <w:spacing w:after="0" w:line="259" w:lineRule="auto"/>
              <w:ind w:left="108" w:hanging="126"/>
              <w:jc w:val="left"/>
            </w:pPr>
            <w:r>
              <w:rPr>
                <w:sz w:val="31"/>
                <w:vertAlign w:val="superscript"/>
              </w:rPr>
              <w:t xml:space="preserve"> </w:t>
            </w:r>
            <w:r>
              <w:rPr>
                <w:sz w:val="16"/>
              </w:rPr>
              <w:t xml:space="preserve">Очная (на базе среднего общего образования) </w:t>
            </w:r>
          </w:p>
        </w:tc>
        <w:tc>
          <w:tcPr>
            <w:tcW w:w="102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041C4" w:rsidRPr="005041C4" w:rsidRDefault="005041C4" w:rsidP="002F3057">
            <w:pPr>
              <w:spacing w:after="0" w:line="259" w:lineRule="auto"/>
              <w:ind w:left="0" w:right="2" w:firstLine="0"/>
              <w:jc w:val="center"/>
              <w:rPr>
                <w:sz w:val="20"/>
                <w:szCs w:val="20"/>
              </w:rPr>
            </w:pPr>
            <w:r w:rsidRPr="005041C4">
              <w:rPr>
                <w:sz w:val="20"/>
                <w:szCs w:val="20"/>
              </w:rPr>
              <w:t>25</w:t>
            </w:r>
          </w:p>
        </w:tc>
        <w:tc>
          <w:tcPr>
            <w:tcW w:w="102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041C4" w:rsidRPr="005041C4" w:rsidRDefault="002F3057" w:rsidP="002F3057">
            <w:pPr>
              <w:spacing w:after="0" w:line="259" w:lineRule="auto"/>
              <w:ind w:left="0" w:right="2" w:firstLine="0"/>
              <w:jc w:val="center"/>
              <w:rPr>
                <w:sz w:val="20"/>
                <w:szCs w:val="20"/>
              </w:rPr>
            </w:pPr>
            <w:r>
              <w:rPr>
                <w:sz w:val="20"/>
                <w:szCs w:val="20"/>
              </w:rPr>
              <w:t>569</w:t>
            </w:r>
          </w:p>
        </w:tc>
        <w:tc>
          <w:tcPr>
            <w:tcW w:w="876" w:type="dxa"/>
            <w:tcBorders>
              <w:top w:val="single" w:sz="4" w:space="0" w:color="000000"/>
              <w:left w:val="single" w:sz="4" w:space="0" w:color="auto"/>
              <w:bottom w:val="single" w:sz="4" w:space="0" w:color="000000"/>
              <w:right w:val="single" w:sz="4" w:space="0" w:color="000000"/>
            </w:tcBorders>
            <w:shd w:val="clear" w:color="auto" w:fill="F4B083" w:themeFill="accent2" w:themeFillTint="99"/>
            <w:vAlign w:val="center"/>
          </w:tcPr>
          <w:p w:rsidR="005041C4" w:rsidRPr="0080177E" w:rsidRDefault="002F3057" w:rsidP="0080177E">
            <w:pPr>
              <w:spacing w:after="0" w:line="259" w:lineRule="auto"/>
              <w:ind w:left="2" w:firstLine="0"/>
              <w:jc w:val="center"/>
              <w:rPr>
                <w:sz w:val="20"/>
                <w:szCs w:val="20"/>
              </w:rPr>
            </w:pPr>
            <w:r w:rsidRPr="0080177E">
              <w:rPr>
                <w:sz w:val="20"/>
                <w:szCs w:val="20"/>
              </w:rPr>
              <w:t>57</w:t>
            </w:r>
          </w:p>
        </w:tc>
        <w:tc>
          <w:tcPr>
            <w:tcW w:w="86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5041C4" w:rsidRPr="0080177E" w:rsidRDefault="002F3057" w:rsidP="0080177E">
            <w:pPr>
              <w:spacing w:after="0" w:line="259" w:lineRule="auto"/>
              <w:ind w:left="11" w:firstLine="0"/>
              <w:jc w:val="center"/>
              <w:rPr>
                <w:sz w:val="20"/>
                <w:szCs w:val="20"/>
              </w:rPr>
            </w:pPr>
            <w:r w:rsidRPr="0080177E">
              <w:rPr>
                <w:sz w:val="20"/>
                <w:szCs w:val="20"/>
              </w:rPr>
              <w:t>33</w:t>
            </w:r>
          </w:p>
        </w:tc>
        <w:tc>
          <w:tcPr>
            <w:tcW w:w="87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5041C4" w:rsidRPr="0080177E" w:rsidRDefault="002F3057" w:rsidP="0080177E">
            <w:pPr>
              <w:spacing w:after="0" w:line="259" w:lineRule="auto"/>
              <w:ind w:left="4" w:firstLine="0"/>
              <w:jc w:val="center"/>
              <w:rPr>
                <w:sz w:val="20"/>
                <w:szCs w:val="20"/>
              </w:rPr>
            </w:pPr>
            <w:r w:rsidRPr="0080177E">
              <w:rPr>
                <w:sz w:val="20"/>
                <w:szCs w:val="20"/>
              </w:rPr>
              <w:t>24</w:t>
            </w:r>
          </w:p>
        </w:tc>
      </w:tr>
      <w:tr w:rsidR="0080177E" w:rsidTr="0080177E">
        <w:trPr>
          <w:trHeight w:val="539"/>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Default="005041C4">
            <w:pPr>
              <w:spacing w:after="53" w:line="259" w:lineRule="auto"/>
              <w:ind w:left="0" w:right="697" w:firstLine="0"/>
              <w:jc w:val="right"/>
            </w:pPr>
            <w:r>
              <w:rPr>
                <w:sz w:val="20"/>
              </w:rPr>
              <w:t xml:space="preserve">34.02.01              </w:t>
            </w:r>
          </w:p>
          <w:p w:rsidR="005041C4" w:rsidRDefault="005041C4">
            <w:pPr>
              <w:spacing w:after="0" w:line="259" w:lineRule="auto"/>
              <w:ind w:left="0" w:right="3" w:firstLine="0"/>
              <w:jc w:val="center"/>
            </w:pPr>
            <w:r>
              <w:rPr>
                <w:sz w:val="20"/>
              </w:rPr>
              <w:lastRenderedPageBreak/>
              <w:t xml:space="preserve">Сестринское дело </w:t>
            </w:r>
          </w:p>
        </w:tc>
        <w:tc>
          <w:tcPr>
            <w:tcW w:w="83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5041C4" w:rsidRDefault="005041C4">
            <w:pPr>
              <w:spacing w:after="51" w:line="259" w:lineRule="auto"/>
              <w:ind w:left="110" w:firstLine="0"/>
              <w:jc w:val="left"/>
            </w:pPr>
            <w:r>
              <w:rPr>
                <w:sz w:val="20"/>
              </w:rPr>
              <w:lastRenderedPageBreak/>
              <w:t xml:space="preserve">3 года    </w:t>
            </w:r>
          </w:p>
          <w:p w:rsidR="005041C4" w:rsidRDefault="005041C4">
            <w:pPr>
              <w:spacing w:after="0" w:line="259" w:lineRule="auto"/>
              <w:ind w:left="110" w:firstLine="0"/>
              <w:jc w:val="left"/>
            </w:pPr>
            <w:r>
              <w:rPr>
                <w:sz w:val="20"/>
              </w:rPr>
              <w:t xml:space="preserve">10 мес </w:t>
            </w:r>
          </w:p>
        </w:tc>
        <w:tc>
          <w:tcPr>
            <w:tcW w:w="2219" w:type="dxa"/>
            <w:tcBorders>
              <w:top w:val="single" w:sz="4" w:space="0" w:color="000000"/>
              <w:left w:val="single" w:sz="4" w:space="0" w:color="000000"/>
              <w:bottom w:val="single" w:sz="4" w:space="0" w:color="000000"/>
              <w:right w:val="single" w:sz="4" w:space="0" w:color="auto"/>
            </w:tcBorders>
            <w:shd w:val="clear" w:color="auto" w:fill="A8D08D" w:themeFill="accent6" w:themeFillTint="99"/>
            <w:vAlign w:val="bottom"/>
          </w:tcPr>
          <w:p w:rsidR="005041C4" w:rsidRDefault="005041C4">
            <w:pPr>
              <w:spacing w:after="0" w:line="259" w:lineRule="auto"/>
              <w:ind w:left="108" w:hanging="126"/>
              <w:jc w:val="left"/>
            </w:pPr>
            <w:r>
              <w:rPr>
                <w:sz w:val="31"/>
                <w:vertAlign w:val="superscript"/>
              </w:rPr>
              <w:t xml:space="preserve"> </w:t>
            </w:r>
            <w:r>
              <w:rPr>
                <w:sz w:val="16"/>
              </w:rPr>
              <w:t xml:space="preserve">Очная (на базе основного общего образования) </w:t>
            </w: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041C4" w:rsidRPr="005041C4" w:rsidRDefault="005041C4" w:rsidP="002F3057">
            <w:pPr>
              <w:spacing w:after="0" w:line="259" w:lineRule="auto"/>
              <w:ind w:left="0" w:right="2" w:firstLine="0"/>
              <w:jc w:val="center"/>
              <w:rPr>
                <w:sz w:val="20"/>
                <w:szCs w:val="20"/>
              </w:rPr>
            </w:pPr>
            <w:r w:rsidRPr="005041C4">
              <w:rPr>
                <w:sz w:val="20"/>
                <w:szCs w:val="20"/>
              </w:rPr>
              <w:t>100</w:t>
            </w: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041C4" w:rsidRPr="005041C4" w:rsidRDefault="002F3057" w:rsidP="002F3057">
            <w:pPr>
              <w:spacing w:after="0" w:line="259" w:lineRule="auto"/>
              <w:ind w:left="0" w:right="2" w:firstLine="0"/>
              <w:jc w:val="center"/>
              <w:rPr>
                <w:sz w:val="20"/>
                <w:szCs w:val="20"/>
              </w:rPr>
            </w:pPr>
            <w:r>
              <w:rPr>
                <w:sz w:val="20"/>
                <w:szCs w:val="20"/>
              </w:rPr>
              <w:t>881</w:t>
            </w:r>
          </w:p>
        </w:tc>
        <w:tc>
          <w:tcPr>
            <w:tcW w:w="876"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tcPr>
          <w:p w:rsidR="005041C4" w:rsidRPr="0080177E" w:rsidRDefault="002F3057" w:rsidP="0080177E">
            <w:pPr>
              <w:spacing w:after="0" w:line="259" w:lineRule="auto"/>
              <w:ind w:left="2" w:firstLine="0"/>
              <w:jc w:val="center"/>
              <w:rPr>
                <w:sz w:val="20"/>
                <w:szCs w:val="20"/>
              </w:rPr>
            </w:pPr>
            <w:r w:rsidRPr="0080177E">
              <w:rPr>
                <w:sz w:val="20"/>
                <w:szCs w:val="20"/>
              </w:rPr>
              <w:t>171</w:t>
            </w:r>
          </w:p>
        </w:tc>
        <w:tc>
          <w:tcPr>
            <w:tcW w:w="86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2F3057" w:rsidP="0080177E">
            <w:pPr>
              <w:spacing w:after="0" w:line="259" w:lineRule="auto"/>
              <w:ind w:left="11" w:firstLine="0"/>
              <w:jc w:val="center"/>
              <w:rPr>
                <w:sz w:val="20"/>
                <w:szCs w:val="20"/>
              </w:rPr>
            </w:pPr>
            <w:r w:rsidRPr="0080177E">
              <w:rPr>
                <w:sz w:val="20"/>
                <w:szCs w:val="20"/>
              </w:rPr>
              <w:t>120</w:t>
            </w:r>
          </w:p>
        </w:tc>
        <w:tc>
          <w:tcPr>
            <w:tcW w:w="87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2F3057" w:rsidP="0080177E">
            <w:pPr>
              <w:spacing w:after="0" w:line="259" w:lineRule="auto"/>
              <w:ind w:left="4" w:firstLine="0"/>
              <w:jc w:val="center"/>
              <w:rPr>
                <w:sz w:val="20"/>
                <w:szCs w:val="20"/>
              </w:rPr>
            </w:pPr>
            <w:r w:rsidRPr="0080177E">
              <w:rPr>
                <w:sz w:val="20"/>
                <w:szCs w:val="20"/>
              </w:rPr>
              <w:t>51</w:t>
            </w:r>
          </w:p>
        </w:tc>
      </w:tr>
      <w:tr w:rsidR="0080177E" w:rsidTr="0080177E">
        <w:trPr>
          <w:trHeight w:val="661"/>
        </w:trPr>
        <w:tc>
          <w:tcPr>
            <w:tcW w:w="0" w:type="auto"/>
            <w:vMerge/>
            <w:tcBorders>
              <w:top w:val="nil"/>
              <w:left w:val="single" w:sz="4" w:space="0" w:color="000000"/>
              <w:bottom w:val="nil"/>
              <w:right w:val="single" w:sz="4" w:space="0" w:color="000000"/>
            </w:tcBorders>
            <w:shd w:val="clear" w:color="auto" w:fill="A8D08D" w:themeFill="accent6" w:themeFillTint="99"/>
          </w:tcPr>
          <w:p w:rsidR="005041C4" w:rsidRDefault="005041C4">
            <w:pPr>
              <w:spacing w:after="160" w:line="259" w:lineRule="auto"/>
              <w:ind w:left="0" w:firstLine="0"/>
              <w:jc w:val="left"/>
            </w:pPr>
          </w:p>
        </w:tc>
        <w:tc>
          <w:tcPr>
            <w:tcW w:w="83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5041C4" w:rsidRDefault="005041C4" w:rsidP="002F3057">
            <w:pPr>
              <w:spacing w:after="51" w:line="259" w:lineRule="auto"/>
              <w:ind w:left="110" w:firstLine="0"/>
              <w:jc w:val="center"/>
            </w:pPr>
            <w:r>
              <w:rPr>
                <w:sz w:val="20"/>
              </w:rPr>
              <w:t>3 года</w:t>
            </w:r>
          </w:p>
          <w:p w:rsidR="005041C4" w:rsidRDefault="005041C4" w:rsidP="002F3057">
            <w:pPr>
              <w:spacing w:after="0" w:line="259" w:lineRule="auto"/>
              <w:ind w:left="110" w:firstLine="0"/>
              <w:jc w:val="center"/>
            </w:pPr>
            <w:r>
              <w:rPr>
                <w:sz w:val="20"/>
              </w:rPr>
              <w:t>10 мес</w:t>
            </w:r>
          </w:p>
        </w:tc>
        <w:tc>
          <w:tcPr>
            <w:tcW w:w="2219" w:type="dxa"/>
            <w:tcBorders>
              <w:top w:val="single" w:sz="4" w:space="0" w:color="000000"/>
              <w:left w:val="single" w:sz="4" w:space="0" w:color="000000"/>
              <w:bottom w:val="single" w:sz="4" w:space="0" w:color="000000"/>
              <w:right w:val="single" w:sz="4" w:space="0" w:color="auto"/>
            </w:tcBorders>
            <w:shd w:val="clear" w:color="auto" w:fill="A8D08D" w:themeFill="accent6" w:themeFillTint="99"/>
          </w:tcPr>
          <w:p w:rsidR="005041C4" w:rsidRDefault="005041C4" w:rsidP="002F3057">
            <w:pPr>
              <w:spacing w:after="0" w:line="259" w:lineRule="auto"/>
              <w:ind w:left="-18" w:right="99" w:firstLine="0"/>
              <w:jc w:val="left"/>
            </w:pPr>
            <w:r>
              <w:rPr>
                <w:sz w:val="16"/>
              </w:rPr>
              <w:t xml:space="preserve">Очно – заочная (на базе </w:t>
            </w:r>
            <w:r>
              <w:rPr>
                <w:sz w:val="31"/>
                <w:vertAlign w:val="superscript"/>
              </w:rPr>
              <w:t xml:space="preserve"> </w:t>
            </w:r>
            <w:r>
              <w:rPr>
                <w:sz w:val="16"/>
              </w:rPr>
              <w:t xml:space="preserve">среднего общего образования) </w:t>
            </w: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041C4" w:rsidRPr="005041C4" w:rsidRDefault="005041C4" w:rsidP="0080177E">
            <w:pPr>
              <w:spacing w:after="0" w:line="259" w:lineRule="auto"/>
              <w:ind w:left="107" w:firstLine="0"/>
              <w:jc w:val="center"/>
              <w:rPr>
                <w:sz w:val="20"/>
                <w:szCs w:val="20"/>
              </w:rPr>
            </w:pPr>
            <w:r w:rsidRPr="005041C4">
              <w:rPr>
                <w:sz w:val="20"/>
                <w:szCs w:val="20"/>
              </w:rPr>
              <w:t>75</w:t>
            </w: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041C4" w:rsidRPr="005041C4" w:rsidRDefault="002F3057" w:rsidP="002F3057">
            <w:pPr>
              <w:spacing w:after="0" w:line="259" w:lineRule="auto"/>
              <w:ind w:left="0" w:right="2" w:firstLine="0"/>
              <w:jc w:val="center"/>
              <w:rPr>
                <w:sz w:val="20"/>
                <w:szCs w:val="20"/>
              </w:rPr>
            </w:pPr>
            <w:r>
              <w:rPr>
                <w:sz w:val="20"/>
                <w:szCs w:val="20"/>
              </w:rPr>
              <w:t>331</w:t>
            </w:r>
          </w:p>
        </w:tc>
        <w:tc>
          <w:tcPr>
            <w:tcW w:w="876"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2" w:firstLine="0"/>
              <w:jc w:val="center"/>
              <w:rPr>
                <w:sz w:val="20"/>
                <w:szCs w:val="20"/>
              </w:rPr>
            </w:pPr>
            <w:r w:rsidRPr="0080177E">
              <w:rPr>
                <w:sz w:val="20"/>
                <w:szCs w:val="20"/>
              </w:rPr>
              <w:t>87</w:t>
            </w:r>
          </w:p>
        </w:tc>
        <w:tc>
          <w:tcPr>
            <w:tcW w:w="86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112" w:firstLine="0"/>
              <w:jc w:val="center"/>
              <w:rPr>
                <w:sz w:val="20"/>
                <w:szCs w:val="20"/>
              </w:rPr>
            </w:pPr>
            <w:r w:rsidRPr="0080177E">
              <w:rPr>
                <w:sz w:val="20"/>
                <w:szCs w:val="20"/>
              </w:rPr>
              <w:t>27</w:t>
            </w:r>
          </w:p>
        </w:tc>
        <w:tc>
          <w:tcPr>
            <w:tcW w:w="87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4" w:firstLine="0"/>
              <w:jc w:val="center"/>
              <w:rPr>
                <w:sz w:val="20"/>
                <w:szCs w:val="20"/>
              </w:rPr>
            </w:pPr>
            <w:r>
              <w:rPr>
                <w:sz w:val="20"/>
                <w:szCs w:val="20"/>
              </w:rPr>
              <w:t>114</w:t>
            </w:r>
          </w:p>
        </w:tc>
      </w:tr>
      <w:tr w:rsidR="0080177E" w:rsidTr="0080177E">
        <w:trPr>
          <w:trHeight w:val="538"/>
        </w:trPr>
        <w:tc>
          <w:tcPr>
            <w:tcW w:w="0" w:type="auto"/>
            <w:vMerge/>
            <w:tcBorders>
              <w:top w:val="nil"/>
              <w:left w:val="single" w:sz="4" w:space="0" w:color="000000"/>
              <w:bottom w:val="single" w:sz="4" w:space="0" w:color="000000"/>
              <w:right w:val="single" w:sz="4" w:space="0" w:color="000000"/>
            </w:tcBorders>
            <w:shd w:val="clear" w:color="auto" w:fill="A8D08D" w:themeFill="accent6" w:themeFillTint="99"/>
          </w:tcPr>
          <w:p w:rsidR="005041C4" w:rsidRDefault="005041C4">
            <w:pPr>
              <w:spacing w:after="160" w:line="259" w:lineRule="auto"/>
              <w:ind w:left="0" w:firstLine="0"/>
              <w:jc w:val="left"/>
            </w:pPr>
          </w:p>
        </w:tc>
        <w:tc>
          <w:tcPr>
            <w:tcW w:w="83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5041C4" w:rsidRDefault="005041C4">
            <w:pPr>
              <w:spacing w:after="51" w:line="259" w:lineRule="auto"/>
              <w:ind w:left="110" w:firstLine="0"/>
              <w:jc w:val="left"/>
            </w:pPr>
            <w:r>
              <w:rPr>
                <w:sz w:val="20"/>
              </w:rPr>
              <w:t xml:space="preserve">2 года </w:t>
            </w:r>
          </w:p>
          <w:p w:rsidR="005041C4" w:rsidRDefault="005041C4">
            <w:pPr>
              <w:spacing w:after="0" w:line="259" w:lineRule="auto"/>
              <w:ind w:left="110" w:firstLine="0"/>
              <w:jc w:val="left"/>
            </w:pPr>
            <w:r>
              <w:rPr>
                <w:sz w:val="20"/>
              </w:rPr>
              <w:t xml:space="preserve">10 мес </w:t>
            </w:r>
          </w:p>
        </w:tc>
        <w:tc>
          <w:tcPr>
            <w:tcW w:w="2219" w:type="dxa"/>
            <w:tcBorders>
              <w:top w:val="single" w:sz="4" w:space="0" w:color="000000"/>
              <w:left w:val="single" w:sz="4" w:space="0" w:color="000000"/>
              <w:bottom w:val="single" w:sz="4" w:space="0" w:color="000000"/>
              <w:right w:val="single" w:sz="4" w:space="0" w:color="auto"/>
            </w:tcBorders>
            <w:shd w:val="clear" w:color="auto" w:fill="A8D08D" w:themeFill="accent6" w:themeFillTint="99"/>
            <w:vAlign w:val="center"/>
          </w:tcPr>
          <w:p w:rsidR="005041C4" w:rsidRDefault="005041C4" w:rsidP="0080177E">
            <w:pPr>
              <w:spacing w:after="0" w:line="259" w:lineRule="auto"/>
              <w:ind w:left="0" w:firstLine="0"/>
              <w:jc w:val="center"/>
            </w:pPr>
            <w:r>
              <w:rPr>
                <w:sz w:val="16"/>
              </w:rPr>
              <w:t>Очная (на базе среднего общего образования)</w:t>
            </w: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0177E" w:rsidRDefault="0080177E" w:rsidP="002F3057">
            <w:pPr>
              <w:spacing w:after="0" w:line="259" w:lineRule="auto"/>
              <w:ind w:left="0" w:right="2" w:firstLine="0"/>
              <w:jc w:val="center"/>
              <w:rPr>
                <w:sz w:val="20"/>
                <w:szCs w:val="20"/>
              </w:rPr>
            </w:pPr>
          </w:p>
          <w:p w:rsidR="005041C4" w:rsidRPr="005041C4" w:rsidRDefault="005041C4" w:rsidP="002F3057">
            <w:pPr>
              <w:spacing w:after="0" w:line="259" w:lineRule="auto"/>
              <w:ind w:left="0" w:right="2" w:firstLine="0"/>
              <w:jc w:val="center"/>
              <w:rPr>
                <w:sz w:val="20"/>
                <w:szCs w:val="20"/>
              </w:rPr>
            </w:pPr>
            <w:r w:rsidRPr="005041C4">
              <w:rPr>
                <w:sz w:val="20"/>
                <w:szCs w:val="20"/>
              </w:rPr>
              <w:t>100</w:t>
            </w:r>
          </w:p>
          <w:p w:rsidR="005041C4" w:rsidRPr="005041C4" w:rsidRDefault="005041C4" w:rsidP="002F3057">
            <w:pPr>
              <w:spacing w:after="0" w:line="259" w:lineRule="auto"/>
              <w:ind w:left="0" w:right="2"/>
              <w:jc w:val="center"/>
              <w:rPr>
                <w:sz w:val="20"/>
                <w:szCs w:val="20"/>
              </w:rPr>
            </w:pPr>
          </w:p>
        </w:tc>
        <w:tc>
          <w:tcPr>
            <w:tcW w:w="10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041C4" w:rsidRPr="005041C4" w:rsidRDefault="002F3057" w:rsidP="002F3057">
            <w:pPr>
              <w:spacing w:after="0" w:line="259" w:lineRule="auto"/>
              <w:ind w:left="0" w:right="2" w:firstLine="0"/>
              <w:jc w:val="center"/>
              <w:rPr>
                <w:sz w:val="20"/>
                <w:szCs w:val="20"/>
              </w:rPr>
            </w:pPr>
            <w:r>
              <w:rPr>
                <w:sz w:val="20"/>
                <w:szCs w:val="20"/>
              </w:rPr>
              <w:t>566</w:t>
            </w:r>
          </w:p>
        </w:tc>
        <w:tc>
          <w:tcPr>
            <w:tcW w:w="876"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2" w:firstLine="0"/>
              <w:jc w:val="center"/>
              <w:rPr>
                <w:sz w:val="20"/>
                <w:szCs w:val="20"/>
              </w:rPr>
            </w:pPr>
            <w:r>
              <w:rPr>
                <w:sz w:val="20"/>
                <w:szCs w:val="20"/>
              </w:rPr>
              <w:t>121</w:t>
            </w:r>
          </w:p>
        </w:tc>
        <w:tc>
          <w:tcPr>
            <w:tcW w:w="86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11" w:firstLine="0"/>
              <w:jc w:val="center"/>
              <w:rPr>
                <w:sz w:val="20"/>
                <w:szCs w:val="20"/>
              </w:rPr>
            </w:pPr>
            <w:r>
              <w:rPr>
                <w:sz w:val="20"/>
                <w:szCs w:val="20"/>
              </w:rPr>
              <w:t>107</w:t>
            </w:r>
          </w:p>
        </w:tc>
        <w:tc>
          <w:tcPr>
            <w:tcW w:w="87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041C4" w:rsidRPr="0080177E" w:rsidRDefault="0080177E" w:rsidP="0080177E">
            <w:pPr>
              <w:spacing w:after="0" w:line="259" w:lineRule="auto"/>
              <w:ind w:left="4" w:firstLine="0"/>
              <w:jc w:val="center"/>
              <w:rPr>
                <w:sz w:val="20"/>
                <w:szCs w:val="20"/>
              </w:rPr>
            </w:pPr>
            <w:r>
              <w:rPr>
                <w:sz w:val="20"/>
                <w:szCs w:val="20"/>
              </w:rPr>
              <w:t>14</w:t>
            </w:r>
          </w:p>
        </w:tc>
      </w:tr>
      <w:tr w:rsidR="005041C4" w:rsidTr="0080177E">
        <w:trPr>
          <w:trHeight w:val="337"/>
        </w:trPr>
        <w:tc>
          <w:tcPr>
            <w:tcW w:w="5113" w:type="dxa"/>
            <w:gridSpan w:val="3"/>
            <w:tcBorders>
              <w:top w:val="single" w:sz="4" w:space="0" w:color="000000"/>
              <w:left w:val="single" w:sz="4" w:space="0" w:color="000000"/>
              <w:bottom w:val="single" w:sz="4" w:space="0" w:color="000000"/>
              <w:right w:val="single" w:sz="4" w:space="0" w:color="auto"/>
            </w:tcBorders>
            <w:shd w:val="clear" w:color="auto" w:fill="B8CCE4"/>
          </w:tcPr>
          <w:p w:rsidR="005041C4" w:rsidRDefault="005041C4" w:rsidP="005041C4">
            <w:pPr>
              <w:spacing w:after="0" w:line="259" w:lineRule="auto"/>
              <w:ind w:left="1" w:firstLine="0"/>
              <w:jc w:val="center"/>
            </w:pPr>
            <w:r>
              <w:rPr>
                <w:b/>
                <w:sz w:val="22"/>
              </w:rPr>
              <w:t xml:space="preserve">ИТОГО </w:t>
            </w:r>
          </w:p>
        </w:tc>
        <w:tc>
          <w:tcPr>
            <w:tcW w:w="1023" w:type="dxa"/>
            <w:tcBorders>
              <w:top w:val="single" w:sz="4" w:space="0" w:color="auto"/>
              <w:left w:val="single" w:sz="4" w:space="0" w:color="auto"/>
              <w:bottom w:val="single" w:sz="4" w:space="0" w:color="auto"/>
              <w:right w:val="single" w:sz="4" w:space="0" w:color="auto"/>
            </w:tcBorders>
            <w:shd w:val="clear" w:color="auto" w:fill="B8CCE4"/>
            <w:vAlign w:val="center"/>
          </w:tcPr>
          <w:p w:rsidR="005041C4" w:rsidRDefault="005041C4" w:rsidP="002F3057">
            <w:pPr>
              <w:spacing w:after="0" w:line="259" w:lineRule="auto"/>
              <w:ind w:left="0" w:right="2" w:firstLine="0"/>
              <w:jc w:val="center"/>
            </w:pPr>
            <w:r w:rsidRPr="005041C4">
              <w:rPr>
                <w:b/>
                <w:sz w:val="20"/>
              </w:rPr>
              <w:t>300</w:t>
            </w:r>
          </w:p>
        </w:tc>
        <w:tc>
          <w:tcPr>
            <w:tcW w:w="1023" w:type="dxa"/>
            <w:tcBorders>
              <w:top w:val="single" w:sz="4" w:space="0" w:color="auto"/>
              <w:left w:val="single" w:sz="4" w:space="0" w:color="auto"/>
              <w:bottom w:val="single" w:sz="4" w:space="0" w:color="auto"/>
              <w:right w:val="single" w:sz="4" w:space="0" w:color="auto"/>
            </w:tcBorders>
            <w:shd w:val="clear" w:color="auto" w:fill="B8CCE4"/>
            <w:vAlign w:val="center"/>
          </w:tcPr>
          <w:p w:rsidR="005041C4" w:rsidRPr="0080177E" w:rsidRDefault="002F3057" w:rsidP="002F3057">
            <w:pPr>
              <w:spacing w:after="0" w:line="259" w:lineRule="auto"/>
              <w:ind w:left="0" w:right="2" w:firstLine="0"/>
              <w:jc w:val="center"/>
              <w:rPr>
                <w:b/>
                <w:sz w:val="20"/>
                <w:szCs w:val="20"/>
                <w:highlight w:val="yellow"/>
              </w:rPr>
            </w:pPr>
            <w:r w:rsidRPr="0080177E">
              <w:rPr>
                <w:b/>
                <w:sz w:val="20"/>
                <w:szCs w:val="20"/>
              </w:rPr>
              <w:t>2347</w:t>
            </w:r>
          </w:p>
        </w:tc>
        <w:tc>
          <w:tcPr>
            <w:tcW w:w="876" w:type="dxa"/>
            <w:tcBorders>
              <w:top w:val="single" w:sz="4" w:space="0" w:color="000000"/>
              <w:left w:val="single" w:sz="4" w:space="0" w:color="auto"/>
              <w:bottom w:val="single" w:sz="4" w:space="0" w:color="000000"/>
              <w:right w:val="single" w:sz="4" w:space="0" w:color="000000"/>
            </w:tcBorders>
            <w:shd w:val="clear" w:color="auto" w:fill="B8CCE4"/>
            <w:vAlign w:val="center"/>
          </w:tcPr>
          <w:p w:rsidR="005041C4" w:rsidRPr="0080177E" w:rsidRDefault="0080177E" w:rsidP="0080177E">
            <w:pPr>
              <w:spacing w:after="0" w:line="259" w:lineRule="auto"/>
              <w:ind w:left="2" w:firstLine="0"/>
              <w:jc w:val="center"/>
              <w:rPr>
                <w:b/>
                <w:sz w:val="20"/>
                <w:szCs w:val="20"/>
              </w:rPr>
            </w:pPr>
            <w:r w:rsidRPr="0080177E">
              <w:rPr>
                <w:b/>
                <w:sz w:val="20"/>
                <w:szCs w:val="20"/>
              </w:rPr>
              <w:t>463</w:t>
            </w:r>
          </w:p>
        </w:tc>
        <w:tc>
          <w:tcPr>
            <w:tcW w:w="86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041C4" w:rsidRPr="0080177E" w:rsidRDefault="0080177E" w:rsidP="0080177E">
            <w:pPr>
              <w:spacing w:after="0" w:line="259" w:lineRule="auto"/>
              <w:ind w:left="11" w:firstLine="0"/>
              <w:jc w:val="center"/>
              <w:rPr>
                <w:b/>
                <w:sz w:val="20"/>
                <w:szCs w:val="20"/>
              </w:rPr>
            </w:pPr>
            <w:r w:rsidRPr="0080177E">
              <w:rPr>
                <w:b/>
                <w:sz w:val="20"/>
                <w:szCs w:val="20"/>
              </w:rPr>
              <w:t>347</w:t>
            </w:r>
          </w:p>
        </w:tc>
        <w:tc>
          <w:tcPr>
            <w:tcW w:w="87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041C4" w:rsidRPr="0080177E" w:rsidRDefault="0080177E" w:rsidP="0080177E">
            <w:pPr>
              <w:spacing w:after="0" w:line="259" w:lineRule="auto"/>
              <w:ind w:left="4" w:firstLine="0"/>
              <w:jc w:val="center"/>
              <w:rPr>
                <w:b/>
                <w:sz w:val="20"/>
                <w:szCs w:val="20"/>
              </w:rPr>
            </w:pPr>
            <w:r w:rsidRPr="0080177E">
              <w:rPr>
                <w:b/>
                <w:sz w:val="20"/>
                <w:szCs w:val="20"/>
              </w:rPr>
              <w:t>116</w:t>
            </w:r>
          </w:p>
        </w:tc>
      </w:tr>
    </w:tbl>
    <w:p w:rsidR="008F2D4F" w:rsidRDefault="008F2D4F">
      <w:pPr>
        <w:spacing w:after="0" w:line="259" w:lineRule="auto"/>
        <w:ind w:left="-1" w:right="-259" w:firstLine="0"/>
        <w:jc w:val="left"/>
      </w:pPr>
    </w:p>
    <w:p w:rsidR="004339DC" w:rsidRPr="004339DC" w:rsidRDefault="004339DC" w:rsidP="004339DC">
      <w:pPr>
        <w:spacing w:after="0" w:line="259" w:lineRule="auto"/>
        <w:ind w:left="708" w:firstLine="60"/>
        <w:rPr>
          <w:rFonts w:eastAsia="Calibri"/>
          <w:color w:val="auto"/>
          <w:szCs w:val="24"/>
          <w:lang w:eastAsia="en-US"/>
        </w:rPr>
      </w:pPr>
      <w:r w:rsidRPr="004339DC">
        <w:rPr>
          <w:rFonts w:eastAsia="Calibri"/>
          <w:color w:val="auto"/>
          <w:szCs w:val="24"/>
          <w:lang w:eastAsia="en-US"/>
        </w:rPr>
        <w:t>Общее количество поданных заявлений в 2021 году увеличилось на 1,2 % и составило 2347 заявления (2020 году – 2317 заявлений).</w:t>
      </w:r>
    </w:p>
    <w:p w:rsidR="004339DC" w:rsidRDefault="004339DC" w:rsidP="004339DC">
      <w:pPr>
        <w:spacing w:after="0" w:line="240" w:lineRule="auto"/>
        <w:ind w:left="0" w:firstLine="708"/>
        <w:rPr>
          <w:rFonts w:eastAsia="Calibri"/>
          <w:color w:val="auto"/>
          <w:szCs w:val="24"/>
          <w:lang w:eastAsia="en-US"/>
        </w:rPr>
      </w:pPr>
    </w:p>
    <w:p w:rsidR="00E20495" w:rsidRDefault="004339DC" w:rsidP="00E20495">
      <w:pPr>
        <w:spacing w:after="0" w:line="240" w:lineRule="auto"/>
        <w:ind w:left="0" w:firstLine="708"/>
        <w:jc w:val="right"/>
        <w:rPr>
          <w:rFonts w:eastAsia="Calibri"/>
          <w:color w:val="auto"/>
          <w:szCs w:val="24"/>
          <w:lang w:eastAsia="en-US"/>
        </w:rPr>
      </w:pPr>
      <w:r w:rsidRPr="00E20495">
        <w:rPr>
          <w:rFonts w:eastAsia="Calibri"/>
          <w:color w:val="auto"/>
          <w:szCs w:val="24"/>
          <w:lang w:eastAsia="en-US"/>
        </w:rPr>
        <w:t xml:space="preserve">Заявления по специальностям приема в 2021 году </w:t>
      </w:r>
    </w:p>
    <w:p w:rsidR="004339DC" w:rsidRPr="00E20495" w:rsidRDefault="004339DC" w:rsidP="00E20495">
      <w:pPr>
        <w:spacing w:after="0" w:line="240" w:lineRule="auto"/>
        <w:ind w:left="0" w:firstLine="708"/>
        <w:jc w:val="right"/>
        <w:rPr>
          <w:rFonts w:eastAsia="Calibri"/>
          <w:color w:val="auto"/>
          <w:szCs w:val="24"/>
          <w:lang w:eastAsia="en-US"/>
        </w:rPr>
      </w:pPr>
      <w:r w:rsidRPr="00E20495">
        <w:rPr>
          <w:rFonts w:eastAsia="Calibri"/>
          <w:color w:val="auto"/>
          <w:szCs w:val="24"/>
          <w:lang w:eastAsia="en-US"/>
        </w:rPr>
        <w:t>распределились следующим образом:</w:t>
      </w:r>
    </w:p>
    <w:p w:rsidR="004339DC" w:rsidRPr="004339DC" w:rsidRDefault="004339DC" w:rsidP="004339DC">
      <w:pPr>
        <w:spacing w:after="0" w:line="240" w:lineRule="auto"/>
        <w:ind w:left="0" w:firstLine="708"/>
        <w:rPr>
          <w:rFonts w:eastAsia="Calibri"/>
          <w:color w:val="auto"/>
          <w:szCs w:val="24"/>
          <w:lang w:eastAsia="en-US"/>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4364"/>
      </w:tblGrid>
      <w:tr w:rsidR="004339DC" w:rsidRPr="004339DC" w:rsidTr="004339DC">
        <w:trPr>
          <w:trHeight w:val="365"/>
          <w:jc w:val="center"/>
        </w:trPr>
        <w:tc>
          <w:tcPr>
            <w:tcW w:w="5402"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szCs w:val="24"/>
              </w:rPr>
              <w:t>специальность</w:t>
            </w:r>
          </w:p>
        </w:tc>
        <w:tc>
          <w:tcPr>
            <w:tcW w:w="436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количество поданных заявлений</w:t>
            </w:r>
          </w:p>
        </w:tc>
      </w:tr>
      <w:tr w:rsidR="004339DC" w:rsidRPr="004339DC" w:rsidTr="004339DC">
        <w:trPr>
          <w:trHeight w:val="231"/>
          <w:jc w:val="center"/>
        </w:trPr>
        <w:tc>
          <w:tcPr>
            <w:tcW w:w="5402" w:type="dxa"/>
            <w:tcBorders>
              <w:top w:val="single" w:sz="12" w:space="0" w:color="auto"/>
              <w:left w:val="single" w:sz="12" w:space="0" w:color="auto"/>
              <w:right w:val="single" w:sz="12" w:space="0" w:color="auto"/>
            </w:tcBorders>
            <w:shd w:val="clear" w:color="auto" w:fill="A8D08D" w:themeFill="accent6" w:themeFillTint="99"/>
            <w:vAlign w:val="center"/>
          </w:tcPr>
          <w:p w:rsidR="004339DC"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основного общего образования</w:t>
            </w:r>
          </w:p>
        </w:tc>
        <w:tc>
          <w:tcPr>
            <w:tcW w:w="4364" w:type="dxa"/>
            <w:tcBorders>
              <w:top w:val="single" w:sz="12" w:space="0" w:color="auto"/>
              <w:left w:val="single" w:sz="12" w:space="0" w:color="auto"/>
              <w:right w:val="single" w:sz="12" w:space="0" w:color="auto"/>
            </w:tcBorders>
            <w:shd w:val="clear" w:color="auto" w:fill="A8D08D" w:themeFill="accent6" w:themeFillTint="99"/>
            <w:noWrap/>
            <w:vAlign w:val="center"/>
          </w:tcPr>
          <w:p w:rsidR="004339DC" w:rsidRPr="004339DC" w:rsidRDefault="004339DC" w:rsidP="004339DC">
            <w:pPr>
              <w:spacing w:after="0" w:line="240" w:lineRule="auto"/>
              <w:ind w:left="0" w:firstLine="0"/>
              <w:jc w:val="center"/>
              <w:rPr>
                <w:szCs w:val="24"/>
              </w:rPr>
            </w:pPr>
            <w:r w:rsidRPr="004339DC">
              <w:rPr>
                <w:szCs w:val="24"/>
              </w:rPr>
              <w:t>881</w:t>
            </w:r>
          </w:p>
        </w:tc>
      </w:tr>
      <w:tr w:rsidR="004339DC" w:rsidRPr="004339DC" w:rsidTr="004339DC">
        <w:trPr>
          <w:trHeight w:val="83"/>
          <w:jc w:val="center"/>
        </w:trPr>
        <w:tc>
          <w:tcPr>
            <w:tcW w:w="5402" w:type="dxa"/>
            <w:tcBorders>
              <w:left w:val="single" w:sz="12" w:space="0" w:color="auto"/>
              <w:right w:val="single" w:sz="12" w:space="0" w:color="auto"/>
            </w:tcBorders>
            <w:shd w:val="clear" w:color="auto" w:fill="A8D08D" w:themeFill="accent6" w:themeFillTint="99"/>
            <w:vAlign w:val="center"/>
            <w:hideMark/>
          </w:tcPr>
          <w:p w:rsidR="004339DC"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среднего общего образования очная форма обучения</w:t>
            </w:r>
          </w:p>
        </w:tc>
        <w:tc>
          <w:tcPr>
            <w:tcW w:w="4364" w:type="dxa"/>
            <w:tcBorders>
              <w:left w:val="single" w:sz="12" w:space="0" w:color="auto"/>
              <w:right w:val="single" w:sz="12" w:space="0" w:color="auto"/>
            </w:tcBorders>
            <w:shd w:val="clear" w:color="auto" w:fill="A8D08D" w:themeFill="accent6" w:themeFillTint="99"/>
            <w:noWrap/>
            <w:vAlign w:val="center"/>
            <w:hideMark/>
          </w:tcPr>
          <w:p w:rsidR="004339DC" w:rsidRPr="004339DC" w:rsidRDefault="004339DC" w:rsidP="004339DC">
            <w:pPr>
              <w:spacing w:after="0" w:line="240" w:lineRule="auto"/>
              <w:ind w:left="0" w:firstLine="0"/>
              <w:jc w:val="center"/>
              <w:rPr>
                <w:szCs w:val="24"/>
              </w:rPr>
            </w:pPr>
            <w:r w:rsidRPr="004339DC">
              <w:rPr>
                <w:szCs w:val="24"/>
              </w:rPr>
              <w:t>566</w:t>
            </w:r>
          </w:p>
        </w:tc>
      </w:tr>
      <w:tr w:rsidR="004339DC" w:rsidRPr="004339DC" w:rsidTr="004339DC">
        <w:trPr>
          <w:trHeight w:val="91"/>
          <w:jc w:val="center"/>
        </w:trPr>
        <w:tc>
          <w:tcPr>
            <w:tcW w:w="5402" w:type="dxa"/>
            <w:tcBorders>
              <w:left w:val="single" w:sz="12" w:space="0" w:color="auto"/>
              <w:right w:val="single" w:sz="12" w:space="0" w:color="auto"/>
            </w:tcBorders>
            <w:shd w:val="clear" w:color="auto" w:fill="A8D08D" w:themeFill="accent6" w:themeFillTint="99"/>
            <w:vAlign w:val="center"/>
            <w:hideMark/>
          </w:tcPr>
          <w:p w:rsidR="004339DC"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среднего общего образования очно - заочная форма обучения</w:t>
            </w:r>
          </w:p>
        </w:tc>
        <w:tc>
          <w:tcPr>
            <w:tcW w:w="4364" w:type="dxa"/>
            <w:tcBorders>
              <w:left w:val="single" w:sz="12" w:space="0" w:color="auto"/>
              <w:right w:val="single" w:sz="12" w:space="0" w:color="auto"/>
            </w:tcBorders>
            <w:shd w:val="clear" w:color="auto" w:fill="A8D08D" w:themeFill="accent6" w:themeFillTint="99"/>
            <w:noWrap/>
            <w:vAlign w:val="center"/>
            <w:hideMark/>
          </w:tcPr>
          <w:p w:rsidR="004339DC" w:rsidRPr="004339DC" w:rsidRDefault="004339DC" w:rsidP="004339DC">
            <w:pPr>
              <w:spacing w:after="0" w:line="240" w:lineRule="auto"/>
              <w:ind w:left="0" w:firstLine="0"/>
              <w:jc w:val="center"/>
              <w:rPr>
                <w:szCs w:val="24"/>
              </w:rPr>
            </w:pPr>
            <w:r w:rsidRPr="004339DC">
              <w:rPr>
                <w:szCs w:val="24"/>
              </w:rPr>
              <w:t>331</w:t>
            </w:r>
          </w:p>
        </w:tc>
      </w:tr>
      <w:tr w:rsidR="004339DC" w:rsidRPr="004339DC" w:rsidTr="004339DC">
        <w:trPr>
          <w:trHeight w:val="300"/>
          <w:jc w:val="center"/>
        </w:trPr>
        <w:tc>
          <w:tcPr>
            <w:tcW w:w="5402" w:type="dxa"/>
            <w:tcBorders>
              <w:left w:val="single" w:sz="12" w:space="0" w:color="auto"/>
              <w:bottom w:val="single" w:sz="12"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Лечебное дело</w:t>
            </w:r>
          </w:p>
        </w:tc>
        <w:tc>
          <w:tcPr>
            <w:tcW w:w="4364" w:type="dxa"/>
            <w:tcBorders>
              <w:left w:val="single" w:sz="12" w:space="0" w:color="auto"/>
              <w:bottom w:val="single" w:sz="12" w:space="0" w:color="auto"/>
              <w:right w:val="single" w:sz="12" w:space="0" w:color="auto"/>
            </w:tcBorders>
            <w:shd w:val="clear" w:color="auto" w:fill="F4B083" w:themeFill="accent2" w:themeFillTint="99"/>
            <w:noWrap/>
            <w:vAlign w:val="center"/>
            <w:hideMark/>
          </w:tcPr>
          <w:p w:rsidR="004339DC" w:rsidRPr="004339DC" w:rsidRDefault="004339DC" w:rsidP="004339DC">
            <w:pPr>
              <w:spacing w:after="0" w:line="240" w:lineRule="auto"/>
              <w:ind w:left="0" w:firstLine="0"/>
              <w:jc w:val="center"/>
              <w:rPr>
                <w:szCs w:val="24"/>
              </w:rPr>
            </w:pPr>
            <w:r w:rsidRPr="004339DC">
              <w:rPr>
                <w:szCs w:val="24"/>
              </w:rPr>
              <w:t>569</w:t>
            </w:r>
          </w:p>
        </w:tc>
      </w:tr>
      <w:tr w:rsidR="004339DC" w:rsidRPr="004339DC" w:rsidTr="004339DC">
        <w:trPr>
          <w:trHeight w:val="300"/>
          <w:jc w:val="center"/>
        </w:trPr>
        <w:tc>
          <w:tcPr>
            <w:tcW w:w="5402"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szCs w:val="24"/>
              </w:rPr>
            </w:pPr>
            <w:r w:rsidRPr="004339DC">
              <w:rPr>
                <w:b/>
                <w:szCs w:val="24"/>
              </w:rPr>
              <w:t>итого</w:t>
            </w:r>
          </w:p>
        </w:tc>
        <w:tc>
          <w:tcPr>
            <w:tcW w:w="436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hideMark/>
          </w:tcPr>
          <w:p w:rsidR="004339DC" w:rsidRPr="004339DC" w:rsidRDefault="004339DC" w:rsidP="004339DC">
            <w:pPr>
              <w:spacing w:after="0" w:line="240" w:lineRule="auto"/>
              <w:ind w:left="0" w:firstLine="0"/>
              <w:jc w:val="center"/>
              <w:rPr>
                <w:b/>
                <w:szCs w:val="24"/>
              </w:rPr>
            </w:pPr>
            <w:r w:rsidRPr="004339DC">
              <w:rPr>
                <w:b/>
                <w:szCs w:val="24"/>
              </w:rPr>
              <w:t>2347</w:t>
            </w:r>
          </w:p>
        </w:tc>
      </w:tr>
    </w:tbl>
    <w:p w:rsidR="004339DC" w:rsidRDefault="004339DC" w:rsidP="004339DC">
      <w:pPr>
        <w:spacing w:after="0" w:line="240" w:lineRule="auto"/>
        <w:ind w:left="0" w:firstLine="708"/>
        <w:jc w:val="left"/>
        <w:rPr>
          <w:rFonts w:eastAsia="Calibri"/>
          <w:color w:val="auto"/>
          <w:sz w:val="20"/>
          <w:szCs w:val="20"/>
          <w:lang w:eastAsia="en-US"/>
        </w:rPr>
      </w:pPr>
    </w:p>
    <w:p w:rsidR="004339DC" w:rsidRDefault="004339DC" w:rsidP="004339DC">
      <w:pPr>
        <w:spacing w:after="0" w:line="240" w:lineRule="auto"/>
        <w:ind w:left="0" w:firstLine="708"/>
        <w:jc w:val="left"/>
        <w:rPr>
          <w:rFonts w:eastAsia="Calibri"/>
          <w:color w:val="auto"/>
          <w:sz w:val="20"/>
          <w:szCs w:val="20"/>
          <w:lang w:eastAsia="en-US"/>
        </w:rPr>
      </w:pPr>
    </w:p>
    <w:p w:rsidR="004339DC" w:rsidRPr="00E20495" w:rsidRDefault="004339DC" w:rsidP="00E20495">
      <w:pPr>
        <w:spacing w:after="0" w:line="240" w:lineRule="auto"/>
        <w:ind w:left="0" w:firstLine="708"/>
        <w:jc w:val="right"/>
        <w:rPr>
          <w:rFonts w:eastAsia="Calibri"/>
          <w:color w:val="auto"/>
          <w:szCs w:val="24"/>
          <w:lang w:eastAsia="en-US"/>
        </w:rPr>
      </w:pPr>
      <w:r w:rsidRPr="00E20495">
        <w:rPr>
          <w:rFonts w:eastAsia="Calibri"/>
          <w:color w:val="auto"/>
          <w:szCs w:val="24"/>
          <w:lang w:eastAsia="en-US"/>
        </w:rPr>
        <w:t>По способам подачи заявлений:</w:t>
      </w:r>
    </w:p>
    <w:p w:rsidR="004339DC" w:rsidRPr="004339DC" w:rsidRDefault="004339DC" w:rsidP="004339DC">
      <w:pPr>
        <w:spacing w:after="0" w:line="240" w:lineRule="auto"/>
        <w:ind w:left="0" w:firstLine="708"/>
        <w:jc w:val="left"/>
        <w:rPr>
          <w:rFonts w:eastAsia="Calibri"/>
          <w:color w:val="auto"/>
          <w:szCs w:val="24"/>
          <w:lang w:eastAsia="en-US"/>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9"/>
        <w:gridCol w:w="3134"/>
      </w:tblGrid>
      <w:tr w:rsidR="004339DC" w:rsidRPr="004339DC" w:rsidTr="004339DC">
        <w:trPr>
          <w:trHeight w:val="365"/>
          <w:jc w:val="center"/>
        </w:trPr>
        <w:tc>
          <w:tcPr>
            <w:tcW w:w="5939"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szCs w:val="24"/>
              </w:rPr>
              <w:t>Способ подачи заявлений</w:t>
            </w:r>
          </w:p>
        </w:tc>
        <w:tc>
          <w:tcPr>
            <w:tcW w:w="313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количество поданных заявлений</w:t>
            </w:r>
          </w:p>
        </w:tc>
      </w:tr>
      <w:tr w:rsidR="004339DC" w:rsidRPr="004339DC" w:rsidTr="00696E33">
        <w:trPr>
          <w:trHeight w:val="231"/>
          <w:jc w:val="center"/>
        </w:trPr>
        <w:tc>
          <w:tcPr>
            <w:tcW w:w="5939" w:type="dxa"/>
            <w:tcBorders>
              <w:top w:val="single" w:sz="12" w:space="0" w:color="auto"/>
              <w:left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Очная подача документов</w:t>
            </w:r>
          </w:p>
        </w:tc>
        <w:tc>
          <w:tcPr>
            <w:tcW w:w="3134" w:type="dxa"/>
            <w:tcBorders>
              <w:top w:val="single" w:sz="12" w:space="0" w:color="auto"/>
              <w:left w:val="single" w:sz="12" w:space="0" w:color="auto"/>
              <w:right w:val="single" w:sz="12" w:space="0" w:color="auto"/>
            </w:tcBorders>
            <w:shd w:val="clear" w:color="auto" w:fill="F4B083" w:themeFill="accent2" w:themeFillTint="99"/>
            <w:noWrap/>
            <w:vAlign w:val="center"/>
          </w:tcPr>
          <w:p w:rsidR="004339DC" w:rsidRPr="004339DC" w:rsidRDefault="004339DC" w:rsidP="004339DC">
            <w:pPr>
              <w:spacing w:after="0" w:line="240" w:lineRule="auto"/>
              <w:ind w:left="0" w:firstLine="0"/>
              <w:jc w:val="center"/>
              <w:rPr>
                <w:szCs w:val="24"/>
              </w:rPr>
            </w:pPr>
            <w:r w:rsidRPr="004339DC">
              <w:rPr>
                <w:szCs w:val="24"/>
              </w:rPr>
              <w:t>1159</w:t>
            </w:r>
          </w:p>
        </w:tc>
      </w:tr>
      <w:tr w:rsidR="004339DC" w:rsidRPr="004339DC" w:rsidTr="00696E33">
        <w:trPr>
          <w:trHeight w:val="83"/>
          <w:jc w:val="center"/>
        </w:trPr>
        <w:tc>
          <w:tcPr>
            <w:tcW w:w="5939" w:type="dxa"/>
            <w:tcBorders>
              <w:left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 xml:space="preserve">Регистрация в личном кабинете абитуриента </w:t>
            </w:r>
          </w:p>
        </w:tc>
        <w:tc>
          <w:tcPr>
            <w:tcW w:w="3134" w:type="dxa"/>
            <w:tcBorders>
              <w:left w:val="single" w:sz="12" w:space="0" w:color="auto"/>
              <w:right w:val="single" w:sz="12" w:space="0" w:color="auto"/>
            </w:tcBorders>
            <w:shd w:val="clear" w:color="auto" w:fill="F4B083" w:themeFill="accent2" w:themeFillTint="99"/>
            <w:noWrap/>
            <w:vAlign w:val="center"/>
          </w:tcPr>
          <w:p w:rsidR="004339DC" w:rsidRPr="004339DC" w:rsidRDefault="004339DC" w:rsidP="004339DC">
            <w:pPr>
              <w:spacing w:after="0" w:line="240" w:lineRule="auto"/>
              <w:ind w:left="0" w:firstLine="0"/>
              <w:jc w:val="center"/>
              <w:rPr>
                <w:szCs w:val="24"/>
              </w:rPr>
            </w:pPr>
            <w:r w:rsidRPr="004339DC">
              <w:rPr>
                <w:szCs w:val="24"/>
              </w:rPr>
              <w:t>904</w:t>
            </w:r>
          </w:p>
        </w:tc>
      </w:tr>
      <w:tr w:rsidR="004339DC" w:rsidRPr="004339DC" w:rsidTr="00696E33">
        <w:trPr>
          <w:trHeight w:val="91"/>
          <w:jc w:val="center"/>
        </w:trPr>
        <w:tc>
          <w:tcPr>
            <w:tcW w:w="5939" w:type="dxa"/>
            <w:tcBorders>
              <w:left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Официальная почта приемной комиссии</w:t>
            </w:r>
          </w:p>
        </w:tc>
        <w:tc>
          <w:tcPr>
            <w:tcW w:w="3134" w:type="dxa"/>
            <w:tcBorders>
              <w:left w:val="single" w:sz="12" w:space="0" w:color="auto"/>
              <w:right w:val="single" w:sz="12" w:space="0" w:color="auto"/>
            </w:tcBorders>
            <w:shd w:val="clear" w:color="auto" w:fill="F4B083" w:themeFill="accent2" w:themeFillTint="99"/>
            <w:noWrap/>
            <w:vAlign w:val="center"/>
          </w:tcPr>
          <w:p w:rsidR="004339DC" w:rsidRPr="004339DC" w:rsidRDefault="004339DC" w:rsidP="004339DC">
            <w:pPr>
              <w:spacing w:after="0" w:line="240" w:lineRule="auto"/>
              <w:ind w:left="0" w:firstLine="0"/>
              <w:jc w:val="center"/>
              <w:rPr>
                <w:szCs w:val="24"/>
              </w:rPr>
            </w:pPr>
            <w:r w:rsidRPr="004339DC">
              <w:rPr>
                <w:szCs w:val="24"/>
              </w:rPr>
              <w:t>280</w:t>
            </w:r>
          </w:p>
        </w:tc>
      </w:tr>
      <w:tr w:rsidR="004339DC" w:rsidRPr="004339DC" w:rsidTr="00696E33">
        <w:trPr>
          <w:trHeight w:val="300"/>
          <w:jc w:val="center"/>
        </w:trPr>
        <w:tc>
          <w:tcPr>
            <w:tcW w:w="5939" w:type="dxa"/>
            <w:tcBorders>
              <w:left w:val="single" w:sz="12" w:space="0" w:color="auto"/>
              <w:bottom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 xml:space="preserve">Операторы почтовой связи </w:t>
            </w:r>
          </w:p>
        </w:tc>
        <w:tc>
          <w:tcPr>
            <w:tcW w:w="3134" w:type="dxa"/>
            <w:tcBorders>
              <w:left w:val="single" w:sz="12" w:space="0" w:color="auto"/>
              <w:bottom w:val="single" w:sz="12" w:space="0" w:color="auto"/>
              <w:right w:val="single" w:sz="12" w:space="0" w:color="auto"/>
            </w:tcBorders>
            <w:shd w:val="clear" w:color="auto" w:fill="F4B083" w:themeFill="accent2" w:themeFillTint="99"/>
            <w:noWrap/>
            <w:vAlign w:val="center"/>
          </w:tcPr>
          <w:p w:rsidR="004339DC" w:rsidRPr="004339DC" w:rsidRDefault="004339DC" w:rsidP="004339DC">
            <w:pPr>
              <w:spacing w:after="0" w:line="240" w:lineRule="auto"/>
              <w:ind w:left="0" w:firstLine="0"/>
              <w:jc w:val="center"/>
              <w:rPr>
                <w:szCs w:val="24"/>
              </w:rPr>
            </w:pPr>
            <w:r w:rsidRPr="004339DC">
              <w:rPr>
                <w:szCs w:val="24"/>
              </w:rPr>
              <w:t>4</w:t>
            </w:r>
          </w:p>
        </w:tc>
      </w:tr>
      <w:tr w:rsidR="004339DC" w:rsidRPr="004339DC" w:rsidTr="004339DC">
        <w:trPr>
          <w:trHeight w:val="300"/>
          <w:jc w:val="center"/>
        </w:trPr>
        <w:tc>
          <w:tcPr>
            <w:tcW w:w="5939"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szCs w:val="24"/>
              </w:rPr>
            </w:pPr>
            <w:r w:rsidRPr="004339DC">
              <w:rPr>
                <w:b/>
                <w:szCs w:val="24"/>
              </w:rPr>
              <w:t>итого</w:t>
            </w:r>
          </w:p>
        </w:tc>
        <w:tc>
          <w:tcPr>
            <w:tcW w:w="313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hideMark/>
          </w:tcPr>
          <w:p w:rsidR="004339DC" w:rsidRPr="004339DC" w:rsidRDefault="004339DC" w:rsidP="004339DC">
            <w:pPr>
              <w:spacing w:after="0" w:line="240" w:lineRule="auto"/>
              <w:ind w:left="0" w:firstLine="0"/>
              <w:jc w:val="center"/>
              <w:rPr>
                <w:b/>
                <w:szCs w:val="24"/>
              </w:rPr>
            </w:pPr>
            <w:r w:rsidRPr="004339DC">
              <w:rPr>
                <w:b/>
                <w:szCs w:val="24"/>
              </w:rPr>
              <w:t>2347</w:t>
            </w:r>
          </w:p>
        </w:tc>
      </w:tr>
    </w:tbl>
    <w:p w:rsidR="004339DC" w:rsidRDefault="004339DC" w:rsidP="004339DC">
      <w:pPr>
        <w:spacing w:after="0" w:line="240" w:lineRule="auto"/>
        <w:ind w:left="0" w:firstLine="708"/>
        <w:rPr>
          <w:rFonts w:eastAsia="Calibri"/>
          <w:color w:val="auto"/>
          <w:sz w:val="20"/>
          <w:szCs w:val="20"/>
          <w:lang w:eastAsia="en-US"/>
        </w:rPr>
      </w:pPr>
    </w:p>
    <w:p w:rsidR="004339DC" w:rsidRPr="00E20495" w:rsidRDefault="004339DC" w:rsidP="00E20495">
      <w:pPr>
        <w:spacing w:after="0" w:line="240" w:lineRule="auto"/>
        <w:ind w:left="0" w:firstLine="708"/>
        <w:jc w:val="right"/>
        <w:rPr>
          <w:rFonts w:eastAsia="Calibri"/>
          <w:color w:val="auto"/>
          <w:szCs w:val="24"/>
          <w:lang w:eastAsia="en-US"/>
        </w:rPr>
      </w:pPr>
      <w:r w:rsidRPr="00E20495">
        <w:rPr>
          <w:rFonts w:eastAsia="Calibri"/>
          <w:color w:val="auto"/>
          <w:szCs w:val="24"/>
          <w:lang w:eastAsia="en-US"/>
        </w:rPr>
        <w:t>Конкурс по заявления на специальности приема составил:</w:t>
      </w:r>
    </w:p>
    <w:p w:rsidR="004339DC" w:rsidRPr="004339DC" w:rsidRDefault="004339DC" w:rsidP="004339DC">
      <w:pPr>
        <w:spacing w:after="0" w:line="240" w:lineRule="auto"/>
        <w:ind w:left="0" w:firstLine="708"/>
        <w:rPr>
          <w:rFonts w:eastAsia="Calibri"/>
          <w:color w:val="auto"/>
          <w:sz w:val="20"/>
          <w:szCs w:val="20"/>
          <w:lang w:eastAsia="en-US"/>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2932"/>
      </w:tblGrid>
      <w:tr w:rsidR="004339DC" w:rsidRPr="004339DC" w:rsidTr="004339DC">
        <w:trPr>
          <w:trHeight w:val="365"/>
          <w:jc w:val="center"/>
        </w:trPr>
        <w:tc>
          <w:tcPr>
            <w:tcW w:w="5984" w:type="dxa"/>
            <w:tcBorders>
              <w:top w:val="single" w:sz="12" w:space="0" w:color="auto"/>
              <w:left w:val="single" w:sz="12" w:space="0" w:color="auto"/>
              <w:bottom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Pr>
                <w:b/>
                <w:szCs w:val="24"/>
              </w:rPr>
              <w:t>С</w:t>
            </w:r>
            <w:r w:rsidRPr="004339DC">
              <w:rPr>
                <w:b/>
                <w:szCs w:val="24"/>
              </w:rPr>
              <w:t>пециальность</w:t>
            </w:r>
          </w:p>
        </w:tc>
        <w:tc>
          <w:tcPr>
            <w:tcW w:w="2932" w:type="dxa"/>
            <w:tcBorders>
              <w:top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Конкурс по заявлениям</w:t>
            </w:r>
          </w:p>
        </w:tc>
      </w:tr>
      <w:tr w:rsidR="004339DC" w:rsidRPr="004339DC" w:rsidTr="003D0BAA">
        <w:trPr>
          <w:trHeight w:val="231"/>
          <w:jc w:val="center"/>
        </w:trPr>
        <w:tc>
          <w:tcPr>
            <w:tcW w:w="5984" w:type="dxa"/>
            <w:tcBorders>
              <w:top w:val="single" w:sz="12" w:space="0" w:color="auto"/>
              <w:left w:val="single" w:sz="12" w:space="0" w:color="auto"/>
            </w:tcBorders>
            <w:shd w:val="clear" w:color="auto" w:fill="C5E0B3" w:themeFill="accent6" w:themeFillTint="66"/>
            <w:vAlign w:val="center"/>
          </w:tcPr>
          <w:p w:rsidR="004339DC" w:rsidRPr="004339DC" w:rsidRDefault="004339DC" w:rsidP="004339DC">
            <w:pPr>
              <w:spacing w:after="0" w:line="240" w:lineRule="auto"/>
              <w:ind w:left="0" w:firstLine="0"/>
              <w:jc w:val="center"/>
              <w:rPr>
                <w:szCs w:val="24"/>
              </w:rPr>
            </w:pPr>
            <w:r w:rsidRPr="004339DC">
              <w:rPr>
                <w:szCs w:val="24"/>
              </w:rPr>
              <w:t>Сестринское дело на базе основного общего образования</w:t>
            </w:r>
          </w:p>
        </w:tc>
        <w:tc>
          <w:tcPr>
            <w:tcW w:w="2932" w:type="dxa"/>
            <w:tcBorders>
              <w:top w:val="single" w:sz="12" w:space="0" w:color="auto"/>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8,81</w:t>
            </w:r>
          </w:p>
        </w:tc>
      </w:tr>
      <w:tr w:rsidR="004339DC" w:rsidRPr="004339DC" w:rsidTr="003D0BAA">
        <w:trPr>
          <w:trHeight w:val="83"/>
          <w:jc w:val="center"/>
        </w:trPr>
        <w:tc>
          <w:tcPr>
            <w:tcW w:w="5984" w:type="dxa"/>
            <w:tcBorders>
              <w:left w:val="single" w:sz="12" w:space="0" w:color="auto"/>
            </w:tcBorders>
            <w:shd w:val="clear" w:color="auto" w:fill="C5E0B3" w:themeFill="accent6" w:themeFillTint="66"/>
            <w:vAlign w:val="center"/>
            <w:hideMark/>
          </w:tcPr>
          <w:p w:rsidR="004339DC" w:rsidRPr="004339DC" w:rsidRDefault="004339DC" w:rsidP="004339DC">
            <w:pPr>
              <w:spacing w:after="0" w:line="240" w:lineRule="auto"/>
              <w:ind w:left="0" w:firstLine="0"/>
              <w:jc w:val="center"/>
              <w:rPr>
                <w:szCs w:val="24"/>
              </w:rPr>
            </w:pPr>
            <w:r w:rsidRPr="004339DC">
              <w:rPr>
                <w:szCs w:val="24"/>
              </w:rPr>
              <w:t>Сестринское дело на базе среднего общего образования очная форма обучения</w:t>
            </w:r>
          </w:p>
        </w:tc>
        <w:tc>
          <w:tcPr>
            <w:tcW w:w="2932" w:type="dxa"/>
            <w:tcBorders>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5,56</w:t>
            </w:r>
          </w:p>
        </w:tc>
      </w:tr>
      <w:tr w:rsidR="004339DC" w:rsidRPr="004339DC" w:rsidTr="003D0BAA">
        <w:trPr>
          <w:trHeight w:val="91"/>
          <w:jc w:val="center"/>
        </w:trPr>
        <w:tc>
          <w:tcPr>
            <w:tcW w:w="5984" w:type="dxa"/>
            <w:tcBorders>
              <w:left w:val="single" w:sz="12" w:space="0" w:color="auto"/>
            </w:tcBorders>
            <w:shd w:val="clear" w:color="auto" w:fill="C5E0B3" w:themeFill="accent6" w:themeFillTint="66"/>
            <w:vAlign w:val="center"/>
            <w:hideMark/>
          </w:tcPr>
          <w:p w:rsidR="004339DC" w:rsidRPr="004339DC" w:rsidRDefault="004339DC" w:rsidP="004339DC">
            <w:pPr>
              <w:spacing w:after="0" w:line="240" w:lineRule="auto"/>
              <w:ind w:left="0" w:firstLine="0"/>
              <w:jc w:val="center"/>
              <w:rPr>
                <w:szCs w:val="24"/>
              </w:rPr>
            </w:pPr>
            <w:r w:rsidRPr="004339DC">
              <w:rPr>
                <w:szCs w:val="24"/>
              </w:rPr>
              <w:t>Сестринское дело на базе среднего общего образования очно - заочная форма обучения</w:t>
            </w:r>
          </w:p>
        </w:tc>
        <w:tc>
          <w:tcPr>
            <w:tcW w:w="2932" w:type="dxa"/>
            <w:tcBorders>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4,4</w:t>
            </w:r>
          </w:p>
        </w:tc>
      </w:tr>
      <w:tr w:rsidR="004339DC" w:rsidRPr="004339DC" w:rsidTr="003D0BAA">
        <w:trPr>
          <w:trHeight w:val="300"/>
          <w:jc w:val="center"/>
        </w:trPr>
        <w:tc>
          <w:tcPr>
            <w:tcW w:w="5984" w:type="dxa"/>
            <w:tcBorders>
              <w:left w:val="single" w:sz="12" w:space="0" w:color="auto"/>
              <w:bottom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Лечебное дело</w:t>
            </w:r>
          </w:p>
        </w:tc>
        <w:tc>
          <w:tcPr>
            <w:tcW w:w="2932" w:type="dxa"/>
            <w:tcBorders>
              <w:bottom w:val="single" w:sz="12" w:space="0" w:color="auto"/>
              <w:right w:val="single" w:sz="12" w:space="0" w:color="auto"/>
            </w:tcBorders>
            <w:shd w:val="clear" w:color="auto" w:fill="FF6600"/>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22,76</w:t>
            </w:r>
          </w:p>
        </w:tc>
      </w:tr>
      <w:tr w:rsidR="004339DC" w:rsidRPr="004339DC" w:rsidTr="004339DC">
        <w:trPr>
          <w:trHeight w:val="300"/>
          <w:jc w:val="center"/>
        </w:trPr>
        <w:tc>
          <w:tcPr>
            <w:tcW w:w="5984" w:type="dxa"/>
            <w:tcBorders>
              <w:top w:val="single" w:sz="12" w:space="0" w:color="auto"/>
              <w:left w:val="single" w:sz="12" w:space="0" w:color="auto"/>
              <w:bottom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szCs w:val="24"/>
              </w:rPr>
            </w:pPr>
            <w:r w:rsidRPr="004339DC">
              <w:rPr>
                <w:b/>
                <w:szCs w:val="24"/>
              </w:rPr>
              <w:lastRenderedPageBreak/>
              <w:t xml:space="preserve">Средний показатель </w:t>
            </w:r>
          </w:p>
        </w:tc>
        <w:tc>
          <w:tcPr>
            <w:tcW w:w="2932" w:type="dxa"/>
            <w:tcBorders>
              <w:top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76" w:lineRule="auto"/>
              <w:ind w:left="0" w:firstLine="0"/>
              <w:jc w:val="center"/>
              <w:rPr>
                <w:rFonts w:eastAsia="Calibri"/>
                <w:b/>
                <w:szCs w:val="24"/>
                <w:lang w:eastAsia="en-US"/>
              </w:rPr>
            </w:pPr>
            <w:r w:rsidRPr="004339DC">
              <w:rPr>
                <w:rFonts w:eastAsia="Calibri"/>
                <w:b/>
                <w:szCs w:val="24"/>
                <w:lang w:eastAsia="en-US"/>
              </w:rPr>
              <w:t>10,38</w:t>
            </w:r>
          </w:p>
        </w:tc>
      </w:tr>
    </w:tbl>
    <w:p w:rsidR="004339DC" w:rsidRDefault="004339DC" w:rsidP="004339DC">
      <w:pPr>
        <w:spacing w:after="0" w:line="240" w:lineRule="auto"/>
        <w:ind w:left="0" w:firstLine="708"/>
        <w:rPr>
          <w:rFonts w:eastAsia="Calibri"/>
          <w:color w:val="auto"/>
          <w:sz w:val="20"/>
          <w:szCs w:val="20"/>
          <w:lang w:eastAsia="en-US"/>
        </w:rPr>
      </w:pPr>
    </w:p>
    <w:p w:rsidR="004339DC" w:rsidRPr="004339DC" w:rsidRDefault="004339DC" w:rsidP="004339DC">
      <w:pPr>
        <w:spacing w:after="0" w:line="240" w:lineRule="auto"/>
        <w:ind w:left="0" w:firstLine="708"/>
        <w:rPr>
          <w:rFonts w:eastAsia="Calibri"/>
          <w:color w:val="auto"/>
          <w:szCs w:val="24"/>
          <w:lang w:eastAsia="en-US"/>
        </w:rPr>
      </w:pPr>
      <w:r w:rsidRPr="004339DC">
        <w:rPr>
          <w:rFonts w:eastAsia="Calibri"/>
          <w:color w:val="auto"/>
          <w:szCs w:val="24"/>
          <w:lang w:eastAsia="en-US"/>
        </w:rPr>
        <w:t>Общий конкурс по заявлениям в 2021 году увеличился на 20,6 % по сравнению с 2020 годом (2020 год – 8,6 человек на место).</w:t>
      </w:r>
    </w:p>
    <w:p w:rsidR="004339DC" w:rsidRDefault="004339DC" w:rsidP="004339DC">
      <w:pPr>
        <w:spacing w:after="0" w:line="240" w:lineRule="auto"/>
        <w:ind w:left="0" w:firstLine="708"/>
        <w:rPr>
          <w:rFonts w:eastAsia="Calibri"/>
          <w:color w:val="auto"/>
          <w:szCs w:val="24"/>
          <w:lang w:eastAsia="en-US"/>
        </w:rPr>
      </w:pPr>
    </w:p>
    <w:p w:rsidR="004339DC" w:rsidRPr="00E20495" w:rsidRDefault="004339DC" w:rsidP="00E20495">
      <w:pPr>
        <w:spacing w:after="0" w:line="240" w:lineRule="auto"/>
        <w:ind w:left="0" w:firstLine="708"/>
        <w:jc w:val="right"/>
        <w:rPr>
          <w:rFonts w:eastAsia="Calibri"/>
          <w:color w:val="auto"/>
          <w:szCs w:val="24"/>
          <w:lang w:eastAsia="en-US"/>
        </w:rPr>
      </w:pPr>
      <w:r w:rsidRPr="00E20495">
        <w:rPr>
          <w:rFonts w:eastAsia="Calibri"/>
          <w:color w:val="auto"/>
          <w:szCs w:val="24"/>
          <w:lang w:eastAsia="en-US"/>
        </w:rPr>
        <w:t xml:space="preserve">Проходные баллы на места, </w:t>
      </w:r>
      <w:r w:rsidR="00990F94" w:rsidRPr="00E20495">
        <w:rPr>
          <w:rFonts w:eastAsia="Calibri"/>
          <w:color w:val="auto"/>
          <w:szCs w:val="24"/>
          <w:lang w:eastAsia="en-US"/>
        </w:rPr>
        <w:t>финансируемые из</w:t>
      </w:r>
      <w:r w:rsidRPr="00E20495">
        <w:rPr>
          <w:rFonts w:eastAsia="Calibri"/>
          <w:color w:val="auto"/>
          <w:szCs w:val="24"/>
          <w:lang w:eastAsia="en-US"/>
        </w:rPr>
        <w:t xml:space="preserve"> городского бюджета и места по договорам об оказании платных образовательных </w:t>
      </w:r>
      <w:r w:rsidR="00990F94" w:rsidRPr="00E20495">
        <w:rPr>
          <w:rFonts w:eastAsia="Calibri"/>
          <w:color w:val="auto"/>
          <w:szCs w:val="24"/>
          <w:lang w:eastAsia="en-US"/>
        </w:rPr>
        <w:t>услуг по</w:t>
      </w:r>
      <w:r w:rsidRPr="00E20495">
        <w:rPr>
          <w:rFonts w:eastAsia="Calibri"/>
          <w:color w:val="auto"/>
          <w:szCs w:val="24"/>
          <w:lang w:eastAsia="en-US"/>
        </w:rPr>
        <w:t xml:space="preserve"> оригиналам документов:</w:t>
      </w:r>
    </w:p>
    <w:p w:rsidR="00990F94" w:rsidRPr="004339DC" w:rsidRDefault="00990F94" w:rsidP="004339DC">
      <w:pPr>
        <w:spacing w:after="0" w:line="240" w:lineRule="auto"/>
        <w:ind w:left="0" w:firstLine="708"/>
        <w:rPr>
          <w:rFonts w:eastAsia="Calibri"/>
          <w:color w:val="auto"/>
          <w:szCs w:val="24"/>
          <w:lang w:eastAsia="en-US"/>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7"/>
        <w:gridCol w:w="1564"/>
        <w:gridCol w:w="1535"/>
        <w:gridCol w:w="2434"/>
      </w:tblGrid>
      <w:tr w:rsidR="004339DC" w:rsidRPr="004339DC" w:rsidTr="00990F94">
        <w:trPr>
          <w:trHeight w:val="365"/>
          <w:jc w:val="center"/>
        </w:trPr>
        <w:tc>
          <w:tcPr>
            <w:tcW w:w="3927" w:type="dxa"/>
            <w:vMerge w:val="restart"/>
            <w:tcBorders>
              <w:top w:val="single" w:sz="12" w:space="0" w:color="auto"/>
              <w:left w:val="single" w:sz="12" w:space="0" w:color="auto"/>
              <w:right w:val="single" w:sz="12" w:space="0" w:color="auto"/>
            </w:tcBorders>
            <w:shd w:val="clear" w:color="auto" w:fill="9CC2E5" w:themeFill="accent1" w:themeFillTint="99"/>
            <w:vAlign w:val="center"/>
          </w:tcPr>
          <w:p w:rsidR="004339DC" w:rsidRPr="004339DC" w:rsidRDefault="00990F94" w:rsidP="004339DC">
            <w:pPr>
              <w:spacing w:after="0" w:line="240" w:lineRule="auto"/>
              <w:ind w:left="0" w:firstLine="0"/>
              <w:jc w:val="center"/>
              <w:rPr>
                <w:b/>
                <w:szCs w:val="24"/>
              </w:rPr>
            </w:pPr>
            <w:r w:rsidRPr="00990F94">
              <w:rPr>
                <w:b/>
                <w:szCs w:val="24"/>
              </w:rPr>
              <w:t>С</w:t>
            </w:r>
            <w:r w:rsidR="004339DC" w:rsidRPr="004339DC">
              <w:rPr>
                <w:b/>
                <w:szCs w:val="24"/>
              </w:rPr>
              <w:t>пециальность</w:t>
            </w:r>
          </w:p>
        </w:tc>
        <w:tc>
          <w:tcPr>
            <w:tcW w:w="3099" w:type="dxa"/>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 xml:space="preserve">Проходные баллы на места, финансируемые  из городского бюджета  </w:t>
            </w:r>
          </w:p>
        </w:tc>
        <w:tc>
          <w:tcPr>
            <w:tcW w:w="2434" w:type="dxa"/>
            <w:vMerge w:val="restart"/>
            <w:tcBorders>
              <w:top w:val="single" w:sz="12" w:space="0" w:color="auto"/>
              <w:left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szCs w:val="24"/>
              </w:rPr>
              <w:t xml:space="preserve">Проходные баллы на места, по договорам об оказании платных образовательных услуг  </w:t>
            </w:r>
          </w:p>
        </w:tc>
      </w:tr>
      <w:tr w:rsidR="004339DC" w:rsidRPr="004339DC" w:rsidTr="00990F94">
        <w:trPr>
          <w:trHeight w:val="365"/>
          <w:jc w:val="center"/>
        </w:trPr>
        <w:tc>
          <w:tcPr>
            <w:tcW w:w="3927" w:type="dxa"/>
            <w:vMerge/>
            <w:tcBorders>
              <w:left w:val="single" w:sz="12" w:space="0" w:color="auto"/>
              <w:bottom w:val="single" w:sz="12" w:space="0" w:color="auto"/>
              <w:right w:val="single" w:sz="12" w:space="0" w:color="auto"/>
            </w:tcBorders>
            <w:shd w:val="clear" w:color="auto" w:fill="auto"/>
            <w:vAlign w:val="center"/>
          </w:tcPr>
          <w:p w:rsidR="004339DC" w:rsidRPr="004339DC" w:rsidRDefault="004339DC" w:rsidP="004339DC">
            <w:pPr>
              <w:spacing w:after="0" w:line="240" w:lineRule="auto"/>
              <w:ind w:left="0" w:firstLine="0"/>
              <w:jc w:val="center"/>
              <w:rPr>
                <w:sz w:val="20"/>
                <w:szCs w:val="20"/>
              </w:rPr>
            </w:pPr>
          </w:p>
        </w:tc>
        <w:tc>
          <w:tcPr>
            <w:tcW w:w="156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sz w:val="20"/>
                <w:szCs w:val="20"/>
              </w:rPr>
            </w:pPr>
            <w:r w:rsidRPr="004339DC">
              <w:rPr>
                <w:sz w:val="20"/>
                <w:szCs w:val="20"/>
              </w:rPr>
              <w:t xml:space="preserve">Санкт – Петербург </w:t>
            </w:r>
          </w:p>
        </w:tc>
        <w:tc>
          <w:tcPr>
            <w:tcW w:w="1535"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sz w:val="20"/>
                <w:szCs w:val="20"/>
              </w:rPr>
            </w:pPr>
            <w:r w:rsidRPr="004339DC">
              <w:rPr>
                <w:sz w:val="20"/>
                <w:szCs w:val="20"/>
              </w:rPr>
              <w:t>Другие субъекты РФ</w:t>
            </w:r>
          </w:p>
        </w:tc>
        <w:tc>
          <w:tcPr>
            <w:tcW w:w="2434" w:type="dxa"/>
            <w:vMerge/>
            <w:tcBorders>
              <w:left w:val="single" w:sz="12" w:space="0" w:color="auto"/>
              <w:bottom w:val="single" w:sz="12" w:space="0" w:color="auto"/>
              <w:right w:val="single" w:sz="12" w:space="0" w:color="auto"/>
            </w:tcBorders>
            <w:vAlign w:val="center"/>
          </w:tcPr>
          <w:p w:rsidR="004339DC" w:rsidRPr="004339DC" w:rsidRDefault="004339DC" w:rsidP="004339DC">
            <w:pPr>
              <w:spacing w:after="0" w:line="240" w:lineRule="auto"/>
              <w:ind w:left="0" w:firstLine="0"/>
              <w:jc w:val="center"/>
              <w:rPr>
                <w:sz w:val="20"/>
                <w:szCs w:val="20"/>
              </w:rPr>
            </w:pPr>
          </w:p>
        </w:tc>
      </w:tr>
      <w:tr w:rsidR="004339DC" w:rsidRPr="004339DC" w:rsidTr="00990F94">
        <w:trPr>
          <w:trHeight w:val="231"/>
          <w:jc w:val="center"/>
        </w:trPr>
        <w:tc>
          <w:tcPr>
            <w:tcW w:w="3927" w:type="dxa"/>
            <w:tcBorders>
              <w:top w:val="single" w:sz="12" w:space="0" w:color="auto"/>
              <w:left w:val="single" w:sz="12" w:space="0" w:color="auto"/>
              <w:right w:val="single" w:sz="12" w:space="0" w:color="auto"/>
            </w:tcBorders>
            <w:shd w:val="clear" w:color="auto" w:fill="C5E0B3" w:themeFill="accent6" w:themeFillTint="66"/>
            <w:vAlign w:val="center"/>
          </w:tcPr>
          <w:p w:rsidR="00990F94" w:rsidRPr="00990F94"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основного общего образования</w:t>
            </w:r>
          </w:p>
        </w:tc>
        <w:tc>
          <w:tcPr>
            <w:tcW w:w="1564" w:type="dxa"/>
            <w:tcBorders>
              <w:top w:val="single" w:sz="12" w:space="0" w:color="auto"/>
              <w:left w:val="single" w:sz="12" w:space="0" w:color="auto"/>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4,158</w:t>
            </w:r>
          </w:p>
        </w:tc>
        <w:tc>
          <w:tcPr>
            <w:tcW w:w="1535" w:type="dxa"/>
            <w:tcBorders>
              <w:top w:val="single" w:sz="12" w:space="0" w:color="auto"/>
              <w:left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4,765</w:t>
            </w:r>
          </w:p>
        </w:tc>
        <w:tc>
          <w:tcPr>
            <w:tcW w:w="2434" w:type="dxa"/>
            <w:tcBorders>
              <w:top w:val="single" w:sz="12" w:space="0" w:color="auto"/>
              <w:left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3,19</w:t>
            </w:r>
          </w:p>
        </w:tc>
      </w:tr>
      <w:tr w:rsidR="004339DC" w:rsidRPr="004339DC" w:rsidTr="00990F94">
        <w:trPr>
          <w:trHeight w:val="83"/>
          <w:jc w:val="center"/>
        </w:trPr>
        <w:tc>
          <w:tcPr>
            <w:tcW w:w="3927" w:type="dxa"/>
            <w:tcBorders>
              <w:left w:val="single" w:sz="12" w:space="0" w:color="auto"/>
              <w:right w:val="single" w:sz="12" w:space="0" w:color="auto"/>
            </w:tcBorders>
            <w:shd w:val="clear" w:color="auto" w:fill="C5E0B3" w:themeFill="accent6" w:themeFillTint="66"/>
            <w:vAlign w:val="center"/>
            <w:hideMark/>
          </w:tcPr>
          <w:p w:rsidR="00990F94" w:rsidRPr="00990F94"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среднего общего образования очная форма обучения</w:t>
            </w:r>
          </w:p>
        </w:tc>
        <w:tc>
          <w:tcPr>
            <w:tcW w:w="1564" w:type="dxa"/>
            <w:tcBorders>
              <w:left w:val="single" w:sz="12" w:space="0" w:color="auto"/>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3,882</w:t>
            </w:r>
          </w:p>
        </w:tc>
        <w:tc>
          <w:tcPr>
            <w:tcW w:w="1535" w:type="dxa"/>
            <w:tcBorders>
              <w:left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4,294</w:t>
            </w:r>
          </w:p>
        </w:tc>
        <w:tc>
          <w:tcPr>
            <w:tcW w:w="2434" w:type="dxa"/>
            <w:tcBorders>
              <w:left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3,471</w:t>
            </w:r>
          </w:p>
        </w:tc>
      </w:tr>
      <w:tr w:rsidR="004339DC" w:rsidRPr="004339DC" w:rsidTr="00990F94">
        <w:trPr>
          <w:trHeight w:val="91"/>
          <w:jc w:val="center"/>
        </w:trPr>
        <w:tc>
          <w:tcPr>
            <w:tcW w:w="3927" w:type="dxa"/>
            <w:tcBorders>
              <w:left w:val="single" w:sz="12" w:space="0" w:color="auto"/>
              <w:bottom w:val="single" w:sz="12" w:space="0" w:color="auto"/>
              <w:right w:val="single" w:sz="12" w:space="0" w:color="auto"/>
            </w:tcBorders>
            <w:shd w:val="clear" w:color="auto" w:fill="C5E0B3" w:themeFill="accent6" w:themeFillTint="66"/>
            <w:vAlign w:val="center"/>
            <w:hideMark/>
          </w:tcPr>
          <w:p w:rsidR="00990F94" w:rsidRPr="00990F94" w:rsidRDefault="004339DC" w:rsidP="004339DC">
            <w:pPr>
              <w:spacing w:after="0" w:line="240" w:lineRule="auto"/>
              <w:ind w:left="0" w:firstLine="0"/>
              <w:jc w:val="center"/>
              <w:rPr>
                <w:szCs w:val="24"/>
              </w:rPr>
            </w:pPr>
            <w:r w:rsidRPr="004339DC">
              <w:rPr>
                <w:szCs w:val="24"/>
              </w:rPr>
              <w:t xml:space="preserve">Сестринское дело </w:t>
            </w:r>
          </w:p>
          <w:p w:rsidR="004339DC" w:rsidRPr="004339DC" w:rsidRDefault="004339DC" w:rsidP="004339DC">
            <w:pPr>
              <w:spacing w:after="0" w:line="240" w:lineRule="auto"/>
              <w:ind w:left="0" w:firstLine="0"/>
              <w:jc w:val="center"/>
              <w:rPr>
                <w:szCs w:val="24"/>
              </w:rPr>
            </w:pPr>
            <w:r w:rsidRPr="004339DC">
              <w:rPr>
                <w:szCs w:val="24"/>
              </w:rPr>
              <w:t>на базе среднего общего образования очно - заочная форма обучения</w:t>
            </w:r>
          </w:p>
        </w:tc>
        <w:tc>
          <w:tcPr>
            <w:tcW w:w="1564" w:type="dxa"/>
            <w:tcBorders>
              <w:left w:val="single" w:sz="12" w:space="0" w:color="auto"/>
              <w:bottom w:val="single" w:sz="12" w:space="0" w:color="auto"/>
              <w:right w:val="single" w:sz="12" w:space="0" w:color="auto"/>
            </w:tcBorders>
            <w:shd w:val="clear" w:color="auto" w:fill="C5E0B3" w:themeFill="accent6" w:themeFillTint="66"/>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3,706</w:t>
            </w:r>
          </w:p>
        </w:tc>
        <w:tc>
          <w:tcPr>
            <w:tcW w:w="1535" w:type="dxa"/>
            <w:tcBorders>
              <w:left w:val="single" w:sz="12" w:space="0" w:color="auto"/>
              <w:bottom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4,429</w:t>
            </w:r>
          </w:p>
        </w:tc>
        <w:tc>
          <w:tcPr>
            <w:tcW w:w="2434" w:type="dxa"/>
            <w:tcBorders>
              <w:left w:val="single" w:sz="12" w:space="0" w:color="auto"/>
              <w:bottom w:val="single" w:sz="12" w:space="0" w:color="auto"/>
              <w:right w:val="single" w:sz="12" w:space="0" w:color="auto"/>
            </w:tcBorders>
            <w:shd w:val="clear" w:color="auto" w:fill="C5E0B3" w:themeFill="accent6" w:themeFillTint="66"/>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3,125</w:t>
            </w:r>
          </w:p>
        </w:tc>
      </w:tr>
      <w:tr w:rsidR="00990F94" w:rsidRPr="004339DC" w:rsidTr="00990F94">
        <w:trPr>
          <w:trHeight w:val="300"/>
          <w:jc w:val="center"/>
        </w:trPr>
        <w:tc>
          <w:tcPr>
            <w:tcW w:w="3927"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Лечебное дело</w:t>
            </w:r>
          </w:p>
        </w:tc>
        <w:tc>
          <w:tcPr>
            <w:tcW w:w="1564"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4,643</w:t>
            </w:r>
          </w:p>
        </w:tc>
        <w:tc>
          <w:tcPr>
            <w:tcW w:w="153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5</w:t>
            </w:r>
          </w:p>
        </w:tc>
        <w:tc>
          <w:tcPr>
            <w:tcW w:w="2434"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3,66</w:t>
            </w:r>
          </w:p>
        </w:tc>
      </w:tr>
      <w:tr w:rsidR="00990F94" w:rsidRPr="004339DC" w:rsidTr="00990F94">
        <w:trPr>
          <w:trHeight w:val="300"/>
          <w:jc w:val="center"/>
        </w:trPr>
        <w:tc>
          <w:tcPr>
            <w:tcW w:w="3927"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990F94" w:rsidP="004339DC">
            <w:pPr>
              <w:spacing w:after="0" w:line="240" w:lineRule="auto"/>
              <w:ind w:left="0" w:firstLine="0"/>
              <w:jc w:val="center"/>
              <w:rPr>
                <w:b/>
                <w:szCs w:val="24"/>
              </w:rPr>
            </w:pPr>
            <w:r w:rsidRPr="00990F94">
              <w:rPr>
                <w:b/>
                <w:szCs w:val="24"/>
              </w:rPr>
              <w:t>Средний показатель</w:t>
            </w:r>
          </w:p>
        </w:tc>
        <w:tc>
          <w:tcPr>
            <w:tcW w:w="156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4,097</w:t>
            </w:r>
          </w:p>
        </w:tc>
        <w:tc>
          <w:tcPr>
            <w:tcW w:w="1535"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4,622</w:t>
            </w:r>
          </w:p>
        </w:tc>
        <w:tc>
          <w:tcPr>
            <w:tcW w:w="2434"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76" w:lineRule="auto"/>
              <w:ind w:left="0" w:firstLine="0"/>
              <w:jc w:val="center"/>
              <w:rPr>
                <w:rFonts w:eastAsia="Calibri"/>
                <w:szCs w:val="24"/>
                <w:lang w:eastAsia="en-US"/>
              </w:rPr>
            </w:pPr>
            <w:r w:rsidRPr="004339DC">
              <w:rPr>
                <w:rFonts w:eastAsia="Calibri"/>
                <w:szCs w:val="24"/>
                <w:lang w:eastAsia="en-US"/>
              </w:rPr>
              <w:t>3,362</w:t>
            </w:r>
          </w:p>
        </w:tc>
      </w:tr>
    </w:tbl>
    <w:p w:rsidR="00990F94" w:rsidRDefault="00990F94" w:rsidP="004339DC">
      <w:pPr>
        <w:spacing w:after="0" w:line="240" w:lineRule="auto"/>
        <w:ind w:left="0" w:firstLine="708"/>
        <w:rPr>
          <w:rFonts w:eastAsia="Calibri"/>
          <w:color w:val="auto"/>
          <w:sz w:val="20"/>
          <w:szCs w:val="20"/>
          <w:lang w:eastAsia="en-US"/>
        </w:rPr>
      </w:pPr>
    </w:p>
    <w:p w:rsidR="004339DC" w:rsidRDefault="004339DC" w:rsidP="004339DC">
      <w:pPr>
        <w:spacing w:after="0" w:line="240" w:lineRule="auto"/>
        <w:ind w:left="0" w:firstLine="708"/>
        <w:rPr>
          <w:rFonts w:eastAsia="Calibri"/>
          <w:color w:val="auto"/>
          <w:szCs w:val="24"/>
          <w:lang w:eastAsia="en-US"/>
        </w:rPr>
      </w:pPr>
      <w:r w:rsidRPr="004339DC">
        <w:rPr>
          <w:rFonts w:eastAsia="Calibri"/>
          <w:color w:val="auto"/>
          <w:szCs w:val="24"/>
          <w:lang w:eastAsia="en-US"/>
        </w:rPr>
        <w:t xml:space="preserve"> В 2021 году в колледж зачислено 463 человека, что на 0,6 % ниже, чем в 2020 году (2020 год – 466 человек). </w:t>
      </w:r>
    </w:p>
    <w:p w:rsidR="00231097" w:rsidRPr="004339DC" w:rsidRDefault="00231097" w:rsidP="004339DC">
      <w:pPr>
        <w:spacing w:after="0" w:line="240" w:lineRule="auto"/>
        <w:ind w:left="0" w:firstLine="708"/>
        <w:rPr>
          <w:rFonts w:eastAsia="Calibri"/>
          <w:color w:val="auto"/>
          <w:szCs w:val="24"/>
          <w:lang w:eastAsia="en-US"/>
        </w:rPr>
      </w:pPr>
    </w:p>
    <w:tbl>
      <w:tblPr>
        <w:tblW w:w="9442" w:type="dxa"/>
        <w:tblInd w:w="108" w:type="dxa"/>
        <w:tblLook w:val="04A0" w:firstRow="1" w:lastRow="0" w:firstColumn="1" w:lastColumn="0" w:noHBand="0" w:noVBand="1"/>
      </w:tblPr>
      <w:tblGrid>
        <w:gridCol w:w="6663"/>
        <w:gridCol w:w="1558"/>
        <w:gridCol w:w="1221"/>
      </w:tblGrid>
      <w:tr w:rsidR="004339DC" w:rsidRPr="004339DC" w:rsidTr="00231097">
        <w:trPr>
          <w:trHeight w:val="215"/>
        </w:trPr>
        <w:tc>
          <w:tcPr>
            <w:tcW w:w="6663"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bCs/>
                <w:szCs w:val="24"/>
              </w:rPr>
            </w:pPr>
            <w:r w:rsidRPr="004339DC">
              <w:rPr>
                <w:b/>
                <w:bCs/>
                <w:szCs w:val="24"/>
              </w:rPr>
              <w:t>Специальность</w:t>
            </w:r>
          </w:p>
        </w:tc>
        <w:tc>
          <w:tcPr>
            <w:tcW w:w="1558"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szCs w:val="24"/>
              </w:rPr>
            </w:pPr>
            <w:r w:rsidRPr="004339DC">
              <w:rPr>
                <w:b/>
                <w:bCs/>
                <w:szCs w:val="24"/>
              </w:rPr>
              <w:t>подано заявлений</w:t>
            </w:r>
          </w:p>
        </w:tc>
        <w:tc>
          <w:tcPr>
            <w:tcW w:w="1221"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bCs/>
                <w:szCs w:val="24"/>
              </w:rPr>
              <w:t>зачислено</w:t>
            </w:r>
          </w:p>
        </w:tc>
      </w:tr>
      <w:tr w:rsidR="004339DC" w:rsidRPr="004339DC" w:rsidTr="00231097">
        <w:trPr>
          <w:trHeight w:val="278"/>
        </w:trPr>
        <w:tc>
          <w:tcPr>
            <w:tcW w:w="6663" w:type="dxa"/>
            <w:tcBorders>
              <w:top w:val="single" w:sz="12" w:space="0" w:color="auto"/>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основного общего образования места, финансируемые из городского бюджета</w:t>
            </w:r>
          </w:p>
        </w:tc>
        <w:tc>
          <w:tcPr>
            <w:tcW w:w="1558" w:type="dxa"/>
            <w:tcBorders>
              <w:top w:val="single" w:sz="12" w:space="0" w:color="auto"/>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707</w:t>
            </w:r>
          </w:p>
        </w:tc>
        <w:tc>
          <w:tcPr>
            <w:tcW w:w="1221" w:type="dxa"/>
            <w:tcBorders>
              <w:top w:val="single" w:sz="12" w:space="0" w:color="auto"/>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120</w:t>
            </w:r>
          </w:p>
        </w:tc>
      </w:tr>
      <w:tr w:rsidR="004339DC" w:rsidRPr="004339DC" w:rsidTr="00231097">
        <w:trPr>
          <w:trHeight w:val="454"/>
        </w:trPr>
        <w:tc>
          <w:tcPr>
            <w:tcW w:w="6663" w:type="dxa"/>
            <w:tcBorders>
              <w:top w:val="nil"/>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основного общего образования места, по договорам об оказании платных образовательных услуг</w:t>
            </w:r>
          </w:p>
        </w:tc>
        <w:tc>
          <w:tcPr>
            <w:tcW w:w="1558"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174</w:t>
            </w:r>
          </w:p>
        </w:tc>
        <w:tc>
          <w:tcPr>
            <w:tcW w:w="1221"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51</w:t>
            </w:r>
          </w:p>
        </w:tc>
      </w:tr>
      <w:tr w:rsidR="004339DC" w:rsidRPr="004339DC" w:rsidTr="00231097">
        <w:trPr>
          <w:trHeight w:val="275"/>
        </w:trPr>
        <w:tc>
          <w:tcPr>
            <w:tcW w:w="6663" w:type="dxa"/>
            <w:tcBorders>
              <w:top w:val="nil"/>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среднего общего образования очная форма обучения места, финансируемые из городского бюджета</w:t>
            </w:r>
          </w:p>
        </w:tc>
        <w:tc>
          <w:tcPr>
            <w:tcW w:w="1558"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490</w:t>
            </w:r>
          </w:p>
        </w:tc>
        <w:tc>
          <w:tcPr>
            <w:tcW w:w="1221"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107</w:t>
            </w:r>
          </w:p>
        </w:tc>
      </w:tr>
      <w:tr w:rsidR="004339DC" w:rsidRPr="004339DC" w:rsidTr="00231097">
        <w:trPr>
          <w:trHeight w:val="64"/>
        </w:trPr>
        <w:tc>
          <w:tcPr>
            <w:tcW w:w="6663" w:type="dxa"/>
            <w:tcBorders>
              <w:top w:val="nil"/>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среднего общего образования очная форма обучения места, по договорам об оказании платных образовательных услуг</w:t>
            </w:r>
          </w:p>
        </w:tc>
        <w:tc>
          <w:tcPr>
            <w:tcW w:w="1558"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76</w:t>
            </w:r>
          </w:p>
        </w:tc>
        <w:tc>
          <w:tcPr>
            <w:tcW w:w="1221"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14</w:t>
            </w:r>
          </w:p>
        </w:tc>
      </w:tr>
      <w:tr w:rsidR="004339DC" w:rsidRPr="004339DC" w:rsidTr="00231097">
        <w:trPr>
          <w:trHeight w:val="56"/>
        </w:trPr>
        <w:tc>
          <w:tcPr>
            <w:tcW w:w="6663" w:type="dxa"/>
            <w:tcBorders>
              <w:top w:val="nil"/>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среднего общего образования очно - заочная форма обучения места, финансируемые из городского бюджета</w:t>
            </w:r>
          </w:p>
        </w:tc>
        <w:tc>
          <w:tcPr>
            <w:tcW w:w="1558"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253</w:t>
            </w:r>
          </w:p>
        </w:tc>
        <w:tc>
          <w:tcPr>
            <w:tcW w:w="1221"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87</w:t>
            </w:r>
          </w:p>
        </w:tc>
      </w:tr>
      <w:tr w:rsidR="004339DC" w:rsidRPr="004339DC" w:rsidTr="00231097">
        <w:trPr>
          <w:trHeight w:val="388"/>
        </w:trPr>
        <w:tc>
          <w:tcPr>
            <w:tcW w:w="6663" w:type="dxa"/>
            <w:tcBorders>
              <w:top w:val="nil"/>
              <w:left w:val="single" w:sz="12" w:space="0" w:color="auto"/>
              <w:bottom w:val="single" w:sz="4" w:space="0" w:color="auto"/>
              <w:right w:val="single" w:sz="12" w:space="0" w:color="auto"/>
            </w:tcBorders>
            <w:shd w:val="clear" w:color="auto" w:fill="A8D08D" w:themeFill="accent6"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34.02.01 Сестринское дело на базе среднего общего образования очно - заочная форма обучения места, по договорам об оказании платных образовательных услуг</w:t>
            </w:r>
          </w:p>
        </w:tc>
        <w:tc>
          <w:tcPr>
            <w:tcW w:w="1558"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78</w:t>
            </w:r>
          </w:p>
        </w:tc>
        <w:tc>
          <w:tcPr>
            <w:tcW w:w="1221" w:type="dxa"/>
            <w:tcBorders>
              <w:top w:val="nil"/>
              <w:left w:val="single" w:sz="12" w:space="0" w:color="auto"/>
              <w:bottom w:val="single" w:sz="4" w:space="0" w:color="auto"/>
              <w:right w:val="single" w:sz="12" w:space="0" w:color="auto"/>
            </w:tcBorders>
            <w:shd w:val="clear" w:color="auto" w:fill="A8D08D" w:themeFill="accent6" w:themeFillTint="99"/>
            <w:vAlign w:val="center"/>
          </w:tcPr>
          <w:p w:rsidR="004339DC" w:rsidRPr="004339DC" w:rsidRDefault="004339DC" w:rsidP="004339DC">
            <w:pPr>
              <w:spacing w:after="0" w:line="240" w:lineRule="auto"/>
              <w:ind w:left="0" w:firstLine="0"/>
              <w:jc w:val="center"/>
              <w:rPr>
                <w:szCs w:val="24"/>
              </w:rPr>
            </w:pPr>
            <w:r w:rsidRPr="004339DC">
              <w:rPr>
                <w:szCs w:val="24"/>
              </w:rPr>
              <w:t>27</w:t>
            </w:r>
          </w:p>
        </w:tc>
      </w:tr>
      <w:tr w:rsidR="004339DC" w:rsidRPr="004339DC" w:rsidTr="00231097">
        <w:trPr>
          <w:trHeight w:val="56"/>
        </w:trPr>
        <w:tc>
          <w:tcPr>
            <w:tcW w:w="6663" w:type="dxa"/>
            <w:tcBorders>
              <w:top w:val="nil"/>
              <w:left w:val="single" w:sz="12" w:space="0" w:color="auto"/>
              <w:bottom w:val="single" w:sz="4"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lastRenderedPageBreak/>
              <w:t>31.02.01 Лечебное дело на базе среднего общего образования места, финансируемые из городского бюджета</w:t>
            </w:r>
          </w:p>
        </w:tc>
        <w:tc>
          <w:tcPr>
            <w:tcW w:w="1558"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451</w:t>
            </w:r>
          </w:p>
        </w:tc>
        <w:tc>
          <w:tcPr>
            <w:tcW w:w="1221"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33</w:t>
            </w:r>
          </w:p>
        </w:tc>
      </w:tr>
      <w:tr w:rsidR="004339DC" w:rsidRPr="004339DC" w:rsidTr="00231097">
        <w:trPr>
          <w:trHeight w:val="305"/>
        </w:trPr>
        <w:tc>
          <w:tcPr>
            <w:tcW w:w="6663" w:type="dxa"/>
            <w:tcBorders>
              <w:top w:val="nil"/>
              <w:left w:val="single" w:sz="12" w:space="0" w:color="auto"/>
              <w:bottom w:val="single" w:sz="4"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31.02.01 Лечебное дело на базе среднего общего образования места, по договорам об оказании платных образовательных услуг</w:t>
            </w:r>
          </w:p>
        </w:tc>
        <w:tc>
          <w:tcPr>
            <w:tcW w:w="1558"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118</w:t>
            </w:r>
          </w:p>
        </w:tc>
        <w:tc>
          <w:tcPr>
            <w:tcW w:w="1221"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24</w:t>
            </w:r>
          </w:p>
        </w:tc>
      </w:tr>
      <w:tr w:rsidR="004339DC" w:rsidRPr="004339DC" w:rsidTr="00231097">
        <w:trPr>
          <w:trHeight w:val="62"/>
        </w:trPr>
        <w:tc>
          <w:tcPr>
            <w:tcW w:w="6663" w:type="dxa"/>
            <w:tcBorders>
              <w:top w:val="nil"/>
              <w:left w:val="single" w:sz="12" w:space="0" w:color="auto"/>
              <w:bottom w:val="single" w:sz="4"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всего на места, финансируемые из городского бюджета</w:t>
            </w:r>
          </w:p>
        </w:tc>
        <w:tc>
          <w:tcPr>
            <w:tcW w:w="1558"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1901</w:t>
            </w:r>
          </w:p>
        </w:tc>
        <w:tc>
          <w:tcPr>
            <w:tcW w:w="1221" w:type="dxa"/>
            <w:tcBorders>
              <w:top w:val="nil"/>
              <w:left w:val="single" w:sz="12" w:space="0" w:color="auto"/>
              <w:bottom w:val="single" w:sz="4"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347</w:t>
            </w:r>
          </w:p>
        </w:tc>
      </w:tr>
      <w:tr w:rsidR="004339DC" w:rsidRPr="004339DC" w:rsidTr="00231097">
        <w:trPr>
          <w:trHeight w:val="56"/>
        </w:trPr>
        <w:tc>
          <w:tcPr>
            <w:tcW w:w="6663" w:type="dxa"/>
            <w:tcBorders>
              <w:top w:val="nil"/>
              <w:left w:val="single" w:sz="12" w:space="0" w:color="auto"/>
              <w:bottom w:val="single" w:sz="12" w:space="0" w:color="auto"/>
              <w:right w:val="single" w:sz="12" w:space="0" w:color="auto"/>
            </w:tcBorders>
            <w:shd w:val="clear" w:color="auto" w:fill="F4B083" w:themeFill="accent2" w:themeFillTint="99"/>
            <w:vAlign w:val="center"/>
            <w:hideMark/>
          </w:tcPr>
          <w:p w:rsidR="004339DC" w:rsidRPr="004339DC" w:rsidRDefault="004339DC" w:rsidP="004339DC">
            <w:pPr>
              <w:spacing w:after="0" w:line="240" w:lineRule="auto"/>
              <w:ind w:left="0" w:firstLine="0"/>
              <w:jc w:val="center"/>
              <w:rPr>
                <w:szCs w:val="24"/>
              </w:rPr>
            </w:pPr>
            <w:r w:rsidRPr="004339DC">
              <w:rPr>
                <w:szCs w:val="24"/>
              </w:rPr>
              <w:t>всего на места, по договорам об оказании платных образовательных услуг</w:t>
            </w:r>
          </w:p>
        </w:tc>
        <w:tc>
          <w:tcPr>
            <w:tcW w:w="1558" w:type="dxa"/>
            <w:tcBorders>
              <w:top w:val="nil"/>
              <w:left w:val="single" w:sz="12" w:space="0" w:color="auto"/>
              <w:bottom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446</w:t>
            </w:r>
          </w:p>
        </w:tc>
        <w:tc>
          <w:tcPr>
            <w:tcW w:w="1221" w:type="dxa"/>
            <w:tcBorders>
              <w:top w:val="nil"/>
              <w:left w:val="single" w:sz="12" w:space="0" w:color="auto"/>
              <w:bottom w:val="single" w:sz="12" w:space="0" w:color="auto"/>
              <w:right w:val="single" w:sz="12" w:space="0" w:color="auto"/>
            </w:tcBorders>
            <w:shd w:val="clear" w:color="auto" w:fill="F4B083" w:themeFill="accent2" w:themeFillTint="99"/>
            <w:vAlign w:val="center"/>
          </w:tcPr>
          <w:p w:rsidR="004339DC" w:rsidRPr="004339DC" w:rsidRDefault="004339DC" w:rsidP="004339DC">
            <w:pPr>
              <w:spacing w:after="0" w:line="240" w:lineRule="auto"/>
              <w:ind w:left="0" w:firstLine="0"/>
              <w:jc w:val="center"/>
              <w:rPr>
                <w:szCs w:val="24"/>
              </w:rPr>
            </w:pPr>
            <w:r w:rsidRPr="004339DC">
              <w:rPr>
                <w:szCs w:val="24"/>
              </w:rPr>
              <w:t>116</w:t>
            </w:r>
          </w:p>
        </w:tc>
      </w:tr>
      <w:tr w:rsidR="004339DC" w:rsidRPr="004339DC" w:rsidTr="00231097">
        <w:trPr>
          <w:trHeight w:val="300"/>
        </w:trPr>
        <w:tc>
          <w:tcPr>
            <w:tcW w:w="6663"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hideMark/>
          </w:tcPr>
          <w:p w:rsidR="004339DC" w:rsidRPr="004339DC" w:rsidRDefault="004339DC" w:rsidP="004339DC">
            <w:pPr>
              <w:spacing w:after="0" w:line="240" w:lineRule="auto"/>
              <w:ind w:left="0" w:firstLine="0"/>
              <w:jc w:val="center"/>
              <w:rPr>
                <w:b/>
                <w:szCs w:val="24"/>
              </w:rPr>
            </w:pPr>
            <w:r w:rsidRPr="004339DC">
              <w:rPr>
                <w:b/>
                <w:szCs w:val="24"/>
              </w:rPr>
              <w:t>итого</w:t>
            </w:r>
          </w:p>
        </w:tc>
        <w:tc>
          <w:tcPr>
            <w:tcW w:w="1558"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szCs w:val="24"/>
              </w:rPr>
              <w:t>2347</w:t>
            </w:r>
          </w:p>
        </w:tc>
        <w:tc>
          <w:tcPr>
            <w:tcW w:w="1221"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4339DC" w:rsidRPr="004339DC" w:rsidRDefault="004339DC" w:rsidP="004339DC">
            <w:pPr>
              <w:spacing w:after="0" w:line="240" w:lineRule="auto"/>
              <w:ind w:left="0" w:firstLine="0"/>
              <w:jc w:val="center"/>
              <w:rPr>
                <w:b/>
                <w:szCs w:val="24"/>
              </w:rPr>
            </w:pPr>
            <w:r w:rsidRPr="004339DC">
              <w:rPr>
                <w:b/>
                <w:szCs w:val="24"/>
              </w:rPr>
              <w:t>463</w:t>
            </w:r>
          </w:p>
        </w:tc>
      </w:tr>
    </w:tbl>
    <w:p w:rsidR="004339DC" w:rsidRPr="004339DC" w:rsidRDefault="004339DC" w:rsidP="004339DC">
      <w:pPr>
        <w:spacing w:after="0" w:line="240" w:lineRule="auto"/>
        <w:ind w:left="0" w:firstLine="708"/>
        <w:rPr>
          <w:rFonts w:eastAsia="Calibri"/>
          <w:color w:val="auto"/>
          <w:sz w:val="20"/>
          <w:szCs w:val="20"/>
          <w:lang w:eastAsia="en-US"/>
        </w:rPr>
      </w:pPr>
    </w:p>
    <w:p w:rsidR="004339DC" w:rsidRPr="004339DC" w:rsidRDefault="004339DC" w:rsidP="004339DC">
      <w:pPr>
        <w:spacing w:after="0" w:line="240" w:lineRule="auto"/>
        <w:ind w:left="0" w:firstLine="708"/>
        <w:rPr>
          <w:rFonts w:eastAsia="Calibri"/>
          <w:color w:val="auto"/>
          <w:szCs w:val="24"/>
          <w:lang w:eastAsia="en-US"/>
        </w:rPr>
      </w:pPr>
      <w:r w:rsidRPr="004339DC">
        <w:rPr>
          <w:rFonts w:eastAsia="Calibri"/>
          <w:color w:val="auto"/>
          <w:szCs w:val="24"/>
          <w:lang w:eastAsia="en-US"/>
        </w:rPr>
        <w:t>В период работы приемной комиссии систематически обновлялась информация о ходе приемной компании на официальном сайте колледжа.</w:t>
      </w:r>
    </w:p>
    <w:p w:rsidR="004339DC" w:rsidRDefault="00231097" w:rsidP="004339DC">
      <w:pPr>
        <w:spacing w:after="0" w:line="240" w:lineRule="auto"/>
        <w:ind w:left="0" w:firstLine="708"/>
        <w:rPr>
          <w:rFonts w:eastAsia="Calibri"/>
          <w:color w:val="auto"/>
          <w:szCs w:val="24"/>
          <w:lang w:eastAsia="en-US"/>
        </w:rPr>
      </w:pPr>
      <w:r>
        <w:rPr>
          <w:rFonts w:eastAsia="Calibri"/>
          <w:color w:val="auto"/>
          <w:szCs w:val="24"/>
          <w:lang w:eastAsia="en-US"/>
        </w:rPr>
        <w:t xml:space="preserve">Показатели посещения </w:t>
      </w:r>
      <w:r w:rsidRPr="004339DC">
        <w:rPr>
          <w:rFonts w:eastAsia="Calibri"/>
          <w:color w:val="auto"/>
          <w:szCs w:val="24"/>
          <w:lang w:eastAsia="en-US"/>
        </w:rPr>
        <w:t>сайта</w:t>
      </w:r>
      <w:r w:rsidR="004339DC" w:rsidRPr="004339DC">
        <w:rPr>
          <w:rFonts w:eastAsia="Calibri"/>
          <w:color w:val="auto"/>
          <w:szCs w:val="24"/>
          <w:lang w:eastAsia="en-US"/>
        </w:rPr>
        <w:t xml:space="preserve"> колледжа:</w:t>
      </w:r>
    </w:p>
    <w:p w:rsidR="00231097" w:rsidRPr="004339DC" w:rsidRDefault="00231097" w:rsidP="004339DC">
      <w:pPr>
        <w:spacing w:after="0" w:line="240" w:lineRule="auto"/>
        <w:ind w:left="0" w:firstLine="708"/>
        <w:rPr>
          <w:rFonts w:eastAsia="Calibri"/>
          <w:color w:val="auto"/>
          <w:szCs w:val="24"/>
          <w:lang w:eastAsia="en-US"/>
        </w:rPr>
      </w:pPr>
    </w:p>
    <w:tbl>
      <w:tblPr>
        <w:tblW w:w="9215" w:type="dxa"/>
        <w:jc w:val="center"/>
        <w:tblLayout w:type="fixed"/>
        <w:tblLook w:val="04A0" w:firstRow="1" w:lastRow="0" w:firstColumn="1" w:lastColumn="0" w:noHBand="0" w:noVBand="1"/>
      </w:tblPr>
      <w:tblGrid>
        <w:gridCol w:w="4471"/>
        <w:gridCol w:w="4744"/>
      </w:tblGrid>
      <w:tr w:rsidR="004339DC" w:rsidRPr="004339DC" w:rsidTr="00231097">
        <w:trPr>
          <w:trHeight w:val="300"/>
          <w:jc w:val="center"/>
        </w:trPr>
        <w:tc>
          <w:tcPr>
            <w:tcW w:w="4471" w:type="dxa"/>
            <w:tcBorders>
              <w:top w:val="single" w:sz="12" w:space="0" w:color="auto"/>
              <w:left w:val="single" w:sz="12" w:space="0" w:color="auto"/>
              <w:bottom w:val="single" w:sz="4" w:space="0" w:color="auto"/>
              <w:right w:val="single" w:sz="4"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месяц</w:t>
            </w:r>
          </w:p>
        </w:tc>
        <w:tc>
          <w:tcPr>
            <w:tcW w:w="4744" w:type="dxa"/>
            <w:tcBorders>
              <w:top w:val="single" w:sz="12" w:space="0" w:color="auto"/>
              <w:left w:val="nil"/>
              <w:bottom w:val="single" w:sz="4" w:space="0" w:color="auto"/>
              <w:right w:val="single" w:sz="12" w:space="0" w:color="auto"/>
            </w:tcBorders>
            <w:shd w:val="clear" w:color="auto" w:fill="9CC2E5" w:themeFill="accent1" w:themeFillTint="99"/>
            <w:noWrap/>
            <w:vAlign w:val="center"/>
          </w:tcPr>
          <w:p w:rsidR="004339DC" w:rsidRPr="004339DC" w:rsidRDefault="004339DC" w:rsidP="00231097">
            <w:pPr>
              <w:spacing w:after="0" w:line="240" w:lineRule="auto"/>
              <w:ind w:left="0" w:firstLine="0"/>
              <w:jc w:val="center"/>
              <w:rPr>
                <w:b/>
                <w:color w:val="auto"/>
                <w:szCs w:val="24"/>
              </w:rPr>
            </w:pPr>
            <w:r w:rsidRPr="004339DC">
              <w:rPr>
                <w:b/>
                <w:color w:val="auto"/>
                <w:szCs w:val="24"/>
              </w:rPr>
              <w:t>количество посе</w:t>
            </w:r>
            <w:r w:rsidR="00231097">
              <w:rPr>
                <w:b/>
                <w:color w:val="auto"/>
                <w:szCs w:val="24"/>
              </w:rPr>
              <w:t>щений</w:t>
            </w:r>
          </w:p>
        </w:tc>
      </w:tr>
      <w:tr w:rsidR="004339DC" w:rsidRPr="004339DC" w:rsidTr="00231097">
        <w:trPr>
          <w:trHeight w:val="300"/>
          <w:jc w:val="center"/>
        </w:trPr>
        <w:tc>
          <w:tcPr>
            <w:tcW w:w="4471" w:type="dxa"/>
            <w:tcBorders>
              <w:top w:val="single" w:sz="12" w:space="0" w:color="auto"/>
              <w:left w:val="single" w:sz="12" w:space="0" w:color="auto"/>
              <w:bottom w:val="single" w:sz="12" w:space="0" w:color="auto"/>
              <w:right w:val="single" w:sz="4" w:space="0" w:color="auto"/>
            </w:tcBorders>
            <w:shd w:val="clear" w:color="auto" w:fill="FF6600"/>
            <w:noWrap/>
            <w:vAlign w:val="center"/>
          </w:tcPr>
          <w:p w:rsidR="004339DC" w:rsidRPr="004339DC" w:rsidRDefault="004339DC" w:rsidP="004339DC">
            <w:pPr>
              <w:spacing w:after="0" w:line="240" w:lineRule="auto"/>
              <w:ind w:left="0" w:firstLine="0"/>
              <w:jc w:val="center"/>
              <w:rPr>
                <w:szCs w:val="24"/>
              </w:rPr>
            </w:pPr>
            <w:r w:rsidRPr="004339DC">
              <w:rPr>
                <w:szCs w:val="24"/>
              </w:rPr>
              <w:t>июнь</w:t>
            </w:r>
          </w:p>
        </w:tc>
        <w:tc>
          <w:tcPr>
            <w:tcW w:w="4744" w:type="dxa"/>
            <w:tcBorders>
              <w:top w:val="single" w:sz="12" w:space="0" w:color="auto"/>
              <w:left w:val="nil"/>
              <w:bottom w:val="single" w:sz="12" w:space="0" w:color="auto"/>
              <w:right w:val="single" w:sz="12" w:space="0" w:color="auto"/>
            </w:tcBorders>
            <w:shd w:val="clear" w:color="auto" w:fill="FF6600"/>
            <w:noWrap/>
            <w:vAlign w:val="center"/>
          </w:tcPr>
          <w:p w:rsidR="004339DC" w:rsidRPr="004339DC" w:rsidRDefault="004339DC" w:rsidP="004339DC">
            <w:pPr>
              <w:spacing w:after="0" w:line="240" w:lineRule="auto"/>
              <w:ind w:left="0" w:firstLine="0"/>
              <w:jc w:val="center"/>
              <w:rPr>
                <w:color w:val="auto"/>
                <w:szCs w:val="24"/>
              </w:rPr>
            </w:pPr>
            <w:r w:rsidRPr="004339DC">
              <w:rPr>
                <w:color w:val="auto"/>
                <w:szCs w:val="24"/>
              </w:rPr>
              <w:t>8 601</w:t>
            </w:r>
          </w:p>
        </w:tc>
      </w:tr>
      <w:tr w:rsidR="00231097" w:rsidRPr="004339DC" w:rsidTr="00231097">
        <w:trPr>
          <w:trHeight w:val="300"/>
          <w:jc w:val="center"/>
        </w:trPr>
        <w:tc>
          <w:tcPr>
            <w:tcW w:w="4471" w:type="dxa"/>
            <w:tcBorders>
              <w:top w:val="single" w:sz="12" w:space="0" w:color="auto"/>
              <w:left w:val="single" w:sz="12" w:space="0" w:color="auto"/>
              <w:bottom w:val="single" w:sz="12" w:space="0" w:color="auto"/>
              <w:right w:val="single" w:sz="4" w:space="0" w:color="auto"/>
            </w:tcBorders>
            <w:shd w:val="clear" w:color="auto" w:fill="FF3300"/>
            <w:noWrap/>
            <w:vAlign w:val="center"/>
            <w:hideMark/>
          </w:tcPr>
          <w:p w:rsidR="004339DC" w:rsidRPr="004339DC" w:rsidRDefault="004339DC" w:rsidP="004339DC">
            <w:pPr>
              <w:spacing w:after="0" w:line="240" w:lineRule="auto"/>
              <w:ind w:left="0" w:firstLine="0"/>
              <w:jc w:val="center"/>
              <w:rPr>
                <w:szCs w:val="24"/>
              </w:rPr>
            </w:pPr>
            <w:r w:rsidRPr="004339DC">
              <w:rPr>
                <w:szCs w:val="24"/>
              </w:rPr>
              <w:t>июль</w:t>
            </w:r>
          </w:p>
        </w:tc>
        <w:tc>
          <w:tcPr>
            <w:tcW w:w="4744" w:type="dxa"/>
            <w:tcBorders>
              <w:top w:val="single" w:sz="12" w:space="0" w:color="auto"/>
              <w:left w:val="nil"/>
              <w:bottom w:val="single" w:sz="12" w:space="0" w:color="auto"/>
              <w:right w:val="single" w:sz="12" w:space="0" w:color="auto"/>
            </w:tcBorders>
            <w:shd w:val="clear" w:color="auto" w:fill="FF3300"/>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9 714</w:t>
            </w:r>
          </w:p>
        </w:tc>
      </w:tr>
      <w:tr w:rsidR="00231097" w:rsidRPr="004339DC" w:rsidTr="00231097">
        <w:trPr>
          <w:trHeight w:val="300"/>
          <w:jc w:val="center"/>
        </w:trPr>
        <w:tc>
          <w:tcPr>
            <w:tcW w:w="4471" w:type="dxa"/>
            <w:tcBorders>
              <w:top w:val="single" w:sz="12" w:space="0" w:color="auto"/>
              <w:left w:val="single" w:sz="12" w:space="0" w:color="auto"/>
              <w:bottom w:val="single" w:sz="12" w:space="0" w:color="auto"/>
              <w:right w:val="single" w:sz="4" w:space="0" w:color="auto"/>
            </w:tcBorders>
            <w:shd w:val="clear" w:color="auto" w:fill="E9BEB5"/>
            <w:noWrap/>
            <w:vAlign w:val="center"/>
            <w:hideMark/>
          </w:tcPr>
          <w:p w:rsidR="004339DC" w:rsidRPr="004339DC" w:rsidRDefault="004339DC" w:rsidP="004339DC">
            <w:pPr>
              <w:spacing w:after="0" w:line="240" w:lineRule="auto"/>
              <w:ind w:left="0" w:firstLine="0"/>
              <w:jc w:val="center"/>
              <w:rPr>
                <w:szCs w:val="24"/>
              </w:rPr>
            </w:pPr>
            <w:r w:rsidRPr="004339DC">
              <w:rPr>
                <w:szCs w:val="24"/>
              </w:rPr>
              <w:t>август</w:t>
            </w:r>
          </w:p>
        </w:tc>
        <w:tc>
          <w:tcPr>
            <w:tcW w:w="4744" w:type="dxa"/>
            <w:tcBorders>
              <w:top w:val="single" w:sz="12" w:space="0" w:color="auto"/>
              <w:left w:val="nil"/>
              <w:bottom w:val="single" w:sz="12" w:space="0" w:color="auto"/>
              <w:right w:val="single" w:sz="12" w:space="0" w:color="auto"/>
            </w:tcBorders>
            <w:shd w:val="clear" w:color="auto" w:fill="E9BEB5"/>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6 329</w:t>
            </w:r>
          </w:p>
        </w:tc>
      </w:tr>
      <w:tr w:rsidR="004339DC" w:rsidRPr="004339DC" w:rsidTr="00231097">
        <w:trPr>
          <w:trHeight w:val="300"/>
          <w:jc w:val="center"/>
        </w:trPr>
        <w:tc>
          <w:tcPr>
            <w:tcW w:w="4471" w:type="dxa"/>
            <w:tcBorders>
              <w:top w:val="single" w:sz="12" w:space="0" w:color="auto"/>
              <w:left w:val="single" w:sz="12" w:space="0" w:color="auto"/>
              <w:bottom w:val="single" w:sz="12" w:space="0" w:color="auto"/>
              <w:right w:val="single" w:sz="4"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szCs w:val="24"/>
              </w:rPr>
            </w:pPr>
            <w:r w:rsidRPr="004339DC">
              <w:rPr>
                <w:b/>
                <w:szCs w:val="24"/>
              </w:rPr>
              <w:t>итого</w:t>
            </w:r>
          </w:p>
        </w:tc>
        <w:tc>
          <w:tcPr>
            <w:tcW w:w="4744" w:type="dxa"/>
            <w:tcBorders>
              <w:top w:val="single" w:sz="12" w:space="0" w:color="auto"/>
              <w:left w:val="nil"/>
              <w:bottom w:val="single" w:sz="12" w:space="0" w:color="auto"/>
              <w:right w:val="single" w:sz="12" w:space="0" w:color="auto"/>
            </w:tcBorders>
            <w:shd w:val="clear" w:color="auto" w:fill="9CC2E5" w:themeFill="accent1" w:themeFillTint="99"/>
            <w:noWrap/>
            <w:vAlign w:val="center"/>
          </w:tcPr>
          <w:p w:rsidR="004339DC" w:rsidRPr="004339DC" w:rsidRDefault="004339DC" w:rsidP="004339DC">
            <w:pPr>
              <w:spacing w:after="0" w:line="240" w:lineRule="auto"/>
              <w:ind w:left="0" w:firstLine="0"/>
              <w:jc w:val="center"/>
              <w:rPr>
                <w:b/>
                <w:color w:val="auto"/>
                <w:szCs w:val="24"/>
              </w:rPr>
            </w:pPr>
            <w:r w:rsidRPr="004339DC">
              <w:rPr>
                <w:b/>
                <w:color w:val="auto"/>
                <w:szCs w:val="24"/>
              </w:rPr>
              <w:t>24 644</w:t>
            </w:r>
          </w:p>
        </w:tc>
      </w:tr>
    </w:tbl>
    <w:p w:rsidR="00231097" w:rsidRDefault="00231097" w:rsidP="004339DC">
      <w:pPr>
        <w:spacing w:after="0" w:line="240" w:lineRule="auto"/>
        <w:ind w:left="0" w:firstLine="708"/>
        <w:rPr>
          <w:rFonts w:eastAsia="Calibri"/>
          <w:color w:val="auto"/>
          <w:sz w:val="20"/>
          <w:szCs w:val="20"/>
          <w:lang w:eastAsia="en-US"/>
        </w:rPr>
      </w:pPr>
    </w:p>
    <w:p w:rsidR="004339DC" w:rsidRPr="00231097" w:rsidRDefault="00231097" w:rsidP="004339DC">
      <w:pPr>
        <w:spacing w:after="0" w:line="240" w:lineRule="auto"/>
        <w:ind w:left="0" w:firstLine="708"/>
        <w:rPr>
          <w:rFonts w:eastAsia="Calibri"/>
          <w:color w:val="auto"/>
          <w:szCs w:val="24"/>
          <w:lang w:eastAsia="en-US"/>
        </w:rPr>
      </w:pPr>
      <w:r>
        <w:rPr>
          <w:rFonts w:eastAsia="Calibri"/>
          <w:color w:val="auto"/>
          <w:szCs w:val="24"/>
          <w:lang w:eastAsia="en-US"/>
        </w:rPr>
        <w:t xml:space="preserve">Показатели переходов </w:t>
      </w:r>
      <w:r w:rsidR="004339DC" w:rsidRPr="004339DC">
        <w:rPr>
          <w:rFonts w:eastAsia="Calibri"/>
          <w:color w:val="auto"/>
          <w:szCs w:val="24"/>
          <w:lang w:eastAsia="en-US"/>
        </w:rPr>
        <w:t>на сайт колледжа</w:t>
      </w:r>
      <w:r>
        <w:rPr>
          <w:rFonts w:eastAsia="Calibri"/>
          <w:color w:val="auto"/>
          <w:szCs w:val="24"/>
          <w:lang w:eastAsia="en-US"/>
        </w:rPr>
        <w:t xml:space="preserve"> с социальных сетей</w:t>
      </w:r>
      <w:r w:rsidR="004339DC" w:rsidRPr="004339DC">
        <w:rPr>
          <w:rFonts w:eastAsia="Calibri"/>
          <w:color w:val="auto"/>
          <w:szCs w:val="24"/>
          <w:lang w:eastAsia="en-US"/>
        </w:rPr>
        <w:t>:</w:t>
      </w:r>
    </w:p>
    <w:p w:rsidR="00231097" w:rsidRPr="004339DC" w:rsidRDefault="00231097" w:rsidP="004339DC">
      <w:pPr>
        <w:spacing w:after="0" w:line="240" w:lineRule="auto"/>
        <w:ind w:left="0" w:firstLine="708"/>
        <w:rPr>
          <w:rFonts w:eastAsia="Calibri"/>
          <w:color w:val="auto"/>
          <w:sz w:val="20"/>
          <w:szCs w:val="20"/>
          <w:lang w:eastAsia="en-US"/>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7"/>
      </w:tblGrid>
      <w:tr w:rsidR="004339DC" w:rsidRPr="004339DC" w:rsidTr="003D0BAA">
        <w:trPr>
          <w:trHeight w:val="56"/>
          <w:jc w:val="center"/>
        </w:trPr>
        <w:tc>
          <w:tcPr>
            <w:tcW w:w="4536" w:type="dxa"/>
            <w:tcBorders>
              <w:top w:val="single" w:sz="12" w:space="0" w:color="auto"/>
              <w:left w:val="single" w:sz="12" w:space="0" w:color="auto"/>
              <w:bottom w:val="single" w:sz="12" w:space="0" w:color="auto"/>
              <w:right w:val="single" w:sz="12" w:space="0" w:color="auto"/>
            </w:tcBorders>
            <w:shd w:val="clear" w:color="auto" w:fill="5B9BD5" w:themeFill="accent1"/>
            <w:noWrap/>
            <w:vAlign w:val="center"/>
            <w:hideMark/>
          </w:tcPr>
          <w:p w:rsidR="004339DC" w:rsidRPr="004339DC" w:rsidRDefault="004339DC" w:rsidP="004339DC">
            <w:pPr>
              <w:spacing w:after="0" w:line="240" w:lineRule="auto"/>
              <w:ind w:left="0" w:firstLine="0"/>
              <w:jc w:val="center"/>
              <w:rPr>
                <w:b/>
                <w:bCs/>
                <w:color w:val="auto"/>
                <w:szCs w:val="24"/>
              </w:rPr>
            </w:pPr>
            <w:r w:rsidRPr="004339DC">
              <w:rPr>
                <w:b/>
                <w:bCs/>
                <w:color w:val="auto"/>
                <w:szCs w:val="24"/>
              </w:rPr>
              <w:t>Социальные сети</w:t>
            </w:r>
          </w:p>
        </w:tc>
        <w:tc>
          <w:tcPr>
            <w:tcW w:w="4537" w:type="dxa"/>
            <w:tcBorders>
              <w:top w:val="single" w:sz="12" w:space="0" w:color="auto"/>
              <w:left w:val="single" w:sz="12" w:space="0" w:color="auto"/>
              <w:bottom w:val="single" w:sz="12" w:space="0" w:color="auto"/>
              <w:right w:val="single" w:sz="12" w:space="0" w:color="auto"/>
            </w:tcBorders>
            <w:shd w:val="clear" w:color="auto" w:fill="5B9BD5" w:themeFill="accent1"/>
            <w:vAlign w:val="center"/>
            <w:hideMark/>
          </w:tcPr>
          <w:p w:rsidR="004339DC" w:rsidRPr="004339DC" w:rsidRDefault="00231097" w:rsidP="00231097">
            <w:pPr>
              <w:spacing w:after="0" w:line="240" w:lineRule="auto"/>
              <w:ind w:left="0" w:firstLine="0"/>
              <w:jc w:val="center"/>
              <w:rPr>
                <w:b/>
                <w:bCs/>
                <w:color w:val="auto"/>
                <w:szCs w:val="24"/>
              </w:rPr>
            </w:pPr>
            <w:r>
              <w:rPr>
                <w:b/>
                <w:bCs/>
                <w:color w:val="auto"/>
                <w:szCs w:val="24"/>
              </w:rPr>
              <w:t>Количество п</w:t>
            </w:r>
            <w:r w:rsidR="004339DC" w:rsidRPr="004339DC">
              <w:rPr>
                <w:b/>
                <w:bCs/>
                <w:color w:val="auto"/>
                <w:szCs w:val="24"/>
              </w:rPr>
              <w:t>ереход</w:t>
            </w:r>
            <w:r>
              <w:rPr>
                <w:b/>
                <w:bCs/>
                <w:color w:val="auto"/>
                <w:szCs w:val="24"/>
              </w:rPr>
              <w:t>ов</w:t>
            </w:r>
            <w:r w:rsidR="004339DC" w:rsidRPr="004339DC">
              <w:rPr>
                <w:b/>
                <w:bCs/>
                <w:color w:val="auto"/>
                <w:szCs w:val="24"/>
              </w:rPr>
              <w:t xml:space="preserve"> на сайт </w:t>
            </w:r>
          </w:p>
        </w:tc>
      </w:tr>
      <w:tr w:rsidR="004339DC" w:rsidRPr="004339DC" w:rsidTr="003D0BAA">
        <w:trPr>
          <w:trHeight w:val="300"/>
          <w:jc w:val="center"/>
        </w:trPr>
        <w:tc>
          <w:tcPr>
            <w:tcW w:w="4536" w:type="dxa"/>
            <w:tcBorders>
              <w:top w:val="single" w:sz="12" w:space="0" w:color="auto"/>
              <w:left w:val="single" w:sz="12" w:space="0" w:color="auto"/>
              <w:bottom w:val="single" w:sz="12" w:space="0" w:color="auto"/>
              <w:right w:val="single" w:sz="12" w:space="0" w:color="auto"/>
            </w:tcBorders>
            <w:shd w:val="clear" w:color="auto" w:fill="FF6600"/>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ВКонтакте</w:t>
            </w:r>
          </w:p>
        </w:tc>
        <w:tc>
          <w:tcPr>
            <w:tcW w:w="4537" w:type="dxa"/>
            <w:tcBorders>
              <w:top w:val="single" w:sz="12" w:space="0" w:color="auto"/>
              <w:left w:val="single" w:sz="12" w:space="0" w:color="auto"/>
              <w:bottom w:val="single" w:sz="12" w:space="0" w:color="auto"/>
              <w:right w:val="single" w:sz="12" w:space="0" w:color="auto"/>
            </w:tcBorders>
            <w:shd w:val="clear" w:color="auto" w:fill="FF6600"/>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1194</w:t>
            </w:r>
          </w:p>
        </w:tc>
      </w:tr>
      <w:tr w:rsidR="004339DC" w:rsidRPr="004339DC" w:rsidTr="003D0BAA">
        <w:trPr>
          <w:trHeight w:val="289"/>
          <w:jc w:val="center"/>
        </w:trPr>
        <w:tc>
          <w:tcPr>
            <w:tcW w:w="4536" w:type="dxa"/>
            <w:tcBorders>
              <w:top w:val="single" w:sz="12" w:space="0" w:color="auto"/>
              <w:left w:val="single" w:sz="12" w:space="0" w:color="auto"/>
              <w:bottom w:val="single" w:sz="12" w:space="0" w:color="auto"/>
              <w:right w:val="single" w:sz="12" w:space="0" w:color="auto"/>
            </w:tcBorders>
            <w:shd w:val="clear" w:color="auto" w:fill="FFC000"/>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Instagram</w:t>
            </w:r>
          </w:p>
        </w:tc>
        <w:tc>
          <w:tcPr>
            <w:tcW w:w="4537" w:type="dxa"/>
            <w:tcBorders>
              <w:top w:val="single" w:sz="12" w:space="0" w:color="auto"/>
              <w:left w:val="single" w:sz="12" w:space="0" w:color="auto"/>
              <w:bottom w:val="single" w:sz="12" w:space="0" w:color="auto"/>
              <w:right w:val="single" w:sz="12" w:space="0" w:color="auto"/>
            </w:tcBorders>
            <w:shd w:val="clear" w:color="auto" w:fill="FFC000"/>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9</w:t>
            </w:r>
          </w:p>
        </w:tc>
      </w:tr>
      <w:tr w:rsidR="003D0BAA" w:rsidRPr="004339DC" w:rsidTr="003D0BAA">
        <w:trPr>
          <w:trHeight w:val="289"/>
          <w:jc w:val="center"/>
        </w:trPr>
        <w:tc>
          <w:tcPr>
            <w:tcW w:w="4536"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Facebook</w:t>
            </w:r>
          </w:p>
        </w:tc>
        <w:tc>
          <w:tcPr>
            <w:tcW w:w="4537"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4</w:t>
            </w:r>
          </w:p>
        </w:tc>
      </w:tr>
      <w:tr w:rsidR="004339DC" w:rsidRPr="004339DC" w:rsidTr="003D0BAA">
        <w:trPr>
          <w:trHeight w:val="289"/>
          <w:jc w:val="center"/>
        </w:trPr>
        <w:tc>
          <w:tcPr>
            <w:tcW w:w="4536" w:type="dxa"/>
            <w:tcBorders>
              <w:top w:val="single" w:sz="12" w:space="0" w:color="auto"/>
              <w:left w:val="single" w:sz="12" w:space="0" w:color="auto"/>
              <w:bottom w:val="single" w:sz="12" w:space="0" w:color="auto"/>
              <w:right w:val="single" w:sz="12" w:space="0" w:color="auto"/>
            </w:tcBorders>
            <w:shd w:val="clear" w:color="auto" w:fill="FBE4D5" w:themeFill="accent2" w:themeFillTint="33"/>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Twitter</w:t>
            </w:r>
          </w:p>
        </w:tc>
        <w:tc>
          <w:tcPr>
            <w:tcW w:w="4537" w:type="dxa"/>
            <w:tcBorders>
              <w:top w:val="single" w:sz="12" w:space="0" w:color="auto"/>
              <w:left w:val="single" w:sz="12" w:space="0" w:color="auto"/>
              <w:bottom w:val="single" w:sz="12" w:space="0" w:color="auto"/>
              <w:right w:val="single" w:sz="12" w:space="0" w:color="auto"/>
            </w:tcBorders>
            <w:shd w:val="clear" w:color="auto" w:fill="FBE4D5" w:themeFill="accent2" w:themeFillTint="33"/>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2</w:t>
            </w:r>
          </w:p>
        </w:tc>
      </w:tr>
      <w:tr w:rsidR="004339DC" w:rsidRPr="004339DC" w:rsidTr="003D0BAA">
        <w:trPr>
          <w:trHeight w:val="300"/>
          <w:jc w:val="center"/>
        </w:trPr>
        <w:tc>
          <w:tcPr>
            <w:tcW w:w="4536" w:type="dxa"/>
            <w:tcBorders>
              <w:top w:val="single" w:sz="12" w:space="0" w:color="auto"/>
              <w:left w:val="single" w:sz="12" w:space="0" w:color="auto"/>
              <w:bottom w:val="single" w:sz="12" w:space="0" w:color="auto"/>
              <w:right w:val="single" w:sz="12" w:space="0" w:color="auto"/>
            </w:tcBorders>
            <w:shd w:val="clear" w:color="auto" w:fill="DBDBDB" w:themeFill="accent3" w:themeFillTint="66"/>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Одноклассники</w:t>
            </w:r>
          </w:p>
        </w:tc>
        <w:tc>
          <w:tcPr>
            <w:tcW w:w="4537" w:type="dxa"/>
            <w:tcBorders>
              <w:top w:val="single" w:sz="12" w:space="0" w:color="auto"/>
              <w:left w:val="single" w:sz="12" w:space="0" w:color="auto"/>
              <w:bottom w:val="single" w:sz="12" w:space="0" w:color="auto"/>
              <w:right w:val="single" w:sz="12" w:space="0" w:color="auto"/>
            </w:tcBorders>
            <w:shd w:val="clear" w:color="auto" w:fill="DBDBDB" w:themeFill="accent3" w:themeFillTint="66"/>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1</w:t>
            </w:r>
          </w:p>
        </w:tc>
      </w:tr>
      <w:tr w:rsidR="004339DC" w:rsidRPr="004339DC" w:rsidTr="003D0BAA">
        <w:trPr>
          <w:trHeight w:val="289"/>
          <w:jc w:val="center"/>
        </w:trPr>
        <w:tc>
          <w:tcPr>
            <w:tcW w:w="4536" w:type="dxa"/>
            <w:tcBorders>
              <w:top w:val="single" w:sz="12" w:space="0" w:color="auto"/>
              <w:left w:val="single" w:sz="12" w:space="0" w:color="auto"/>
              <w:bottom w:val="single" w:sz="12" w:space="0" w:color="auto"/>
              <w:right w:val="single" w:sz="12" w:space="0" w:color="auto"/>
            </w:tcBorders>
            <w:shd w:val="clear" w:color="auto" w:fill="DBDBDB" w:themeFill="accent3" w:themeFillTint="66"/>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YouTube</w:t>
            </w:r>
          </w:p>
        </w:tc>
        <w:tc>
          <w:tcPr>
            <w:tcW w:w="4537" w:type="dxa"/>
            <w:tcBorders>
              <w:top w:val="single" w:sz="12" w:space="0" w:color="auto"/>
              <w:left w:val="single" w:sz="12" w:space="0" w:color="auto"/>
              <w:bottom w:val="single" w:sz="12" w:space="0" w:color="auto"/>
              <w:right w:val="single" w:sz="12" w:space="0" w:color="auto"/>
            </w:tcBorders>
            <w:shd w:val="clear" w:color="auto" w:fill="DBDBDB" w:themeFill="accent3" w:themeFillTint="66"/>
            <w:noWrap/>
            <w:vAlign w:val="center"/>
            <w:hideMark/>
          </w:tcPr>
          <w:p w:rsidR="004339DC" w:rsidRPr="004339DC" w:rsidRDefault="004339DC" w:rsidP="004339DC">
            <w:pPr>
              <w:spacing w:after="0" w:line="240" w:lineRule="auto"/>
              <w:ind w:left="0" w:firstLine="0"/>
              <w:jc w:val="center"/>
              <w:rPr>
                <w:color w:val="auto"/>
                <w:szCs w:val="24"/>
              </w:rPr>
            </w:pPr>
            <w:r w:rsidRPr="004339DC">
              <w:rPr>
                <w:color w:val="auto"/>
                <w:szCs w:val="24"/>
              </w:rPr>
              <w:t>1</w:t>
            </w:r>
          </w:p>
        </w:tc>
      </w:tr>
      <w:tr w:rsidR="004339DC" w:rsidRPr="004339DC" w:rsidTr="003D0BAA">
        <w:trPr>
          <w:trHeight w:val="289"/>
          <w:jc w:val="center"/>
        </w:trPr>
        <w:tc>
          <w:tcPr>
            <w:tcW w:w="4536" w:type="dxa"/>
            <w:tcBorders>
              <w:top w:val="single" w:sz="12" w:space="0" w:color="auto"/>
              <w:left w:val="single" w:sz="12" w:space="0" w:color="auto"/>
              <w:bottom w:val="single" w:sz="12" w:space="0" w:color="auto"/>
              <w:right w:val="single" w:sz="12" w:space="0" w:color="auto"/>
            </w:tcBorders>
            <w:shd w:val="clear" w:color="auto" w:fill="5B9BD5" w:themeFill="accent1"/>
            <w:noWrap/>
            <w:vAlign w:val="center"/>
          </w:tcPr>
          <w:p w:rsidR="004339DC" w:rsidRPr="004339DC" w:rsidRDefault="004339DC" w:rsidP="004339DC">
            <w:pPr>
              <w:spacing w:after="0" w:line="240" w:lineRule="auto"/>
              <w:ind w:left="0" w:firstLine="0"/>
              <w:jc w:val="center"/>
              <w:rPr>
                <w:color w:val="auto"/>
                <w:szCs w:val="24"/>
              </w:rPr>
            </w:pPr>
            <w:r w:rsidRPr="004339DC">
              <w:rPr>
                <w:color w:val="auto"/>
                <w:szCs w:val="24"/>
              </w:rPr>
              <w:t>итого</w:t>
            </w:r>
          </w:p>
        </w:tc>
        <w:tc>
          <w:tcPr>
            <w:tcW w:w="4537" w:type="dxa"/>
            <w:tcBorders>
              <w:top w:val="single" w:sz="12" w:space="0" w:color="auto"/>
              <w:left w:val="single" w:sz="12" w:space="0" w:color="auto"/>
              <w:bottom w:val="single" w:sz="12" w:space="0" w:color="auto"/>
              <w:right w:val="single" w:sz="12" w:space="0" w:color="auto"/>
            </w:tcBorders>
            <w:shd w:val="clear" w:color="auto" w:fill="5B9BD5" w:themeFill="accent1"/>
            <w:noWrap/>
            <w:vAlign w:val="center"/>
          </w:tcPr>
          <w:p w:rsidR="004339DC" w:rsidRPr="004339DC" w:rsidRDefault="004339DC" w:rsidP="004339DC">
            <w:pPr>
              <w:spacing w:after="0" w:line="240" w:lineRule="auto"/>
              <w:ind w:left="0" w:firstLine="0"/>
              <w:jc w:val="center"/>
              <w:rPr>
                <w:color w:val="auto"/>
                <w:szCs w:val="24"/>
              </w:rPr>
            </w:pPr>
            <w:r w:rsidRPr="004339DC">
              <w:rPr>
                <w:color w:val="auto"/>
                <w:szCs w:val="24"/>
              </w:rPr>
              <w:t>1211</w:t>
            </w:r>
          </w:p>
        </w:tc>
      </w:tr>
    </w:tbl>
    <w:p w:rsidR="00231097" w:rsidRDefault="00231097" w:rsidP="004339DC">
      <w:pPr>
        <w:spacing w:after="0" w:line="240" w:lineRule="auto"/>
        <w:ind w:left="0" w:firstLine="708"/>
        <w:rPr>
          <w:rFonts w:eastAsia="Calibri"/>
          <w:color w:val="auto"/>
          <w:sz w:val="20"/>
          <w:szCs w:val="20"/>
          <w:lang w:eastAsia="en-US"/>
        </w:rPr>
      </w:pPr>
    </w:p>
    <w:p w:rsidR="003D0BAA" w:rsidRPr="004339DC" w:rsidRDefault="003D0BAA" w:rsidP="004339DC">
      <w:pPr>
        <w:spacing w:after="0" w:line="240" w:lineRule="auto"/>
        <w:ind w:left="0" w:firstLine="708"/>
        <w:rPr>
          <w:rFonts w:eastAsia="Calibri"/>
          <w:color w:val="auto"/>
          <w:szCs w:val="24"/>
          <w:lang w:eastAsia="en-US"/>
        </w:rPr>
      </w:pPr>
      <w:r>
        <w:rPr>
          <w:rFonts w:eastAsia="Calibri"/>
          <w:color w:val="auto"/>
          <w:szCs w:val="24"/>
          <w:lang w:eastAsia="en-US"/>
        </w:rPr>
        <w:t xml:space="preserve">Основные проблемы, выявленные при организации приема в 2021 </w:t>
      </w:r>
      <w:r w:rsidR="004339DC" w:rsidRPr="004339DC">
        <w:rPr>
          <w:rFonts w:eastAsia="Calibri"/>
          <w:color w:val="auto"/>
          <w:szCs w:val="24"/>
          <w:lang w:eastAsia="en-US"/>
        </w:rPr>
        <w:t>следующие:</w:t>
      </w:r>
      <w:r w:rsidRPr="003D0BAA">
        <w:rPr>
          <w:kern w:val="24"/>
          <w:szCs w:val="24"/>
        </w:rPr>
        <w:t xml:space="preserve"> </w:t>
      </w:r>
      <w:r>
        <w:rPr>
          <w:kern w:val="24"/>
          <w:szCs w:val="24"/>
        </w:rPr>
        <w:t xml:space="preserve">недостаточный </w:t>
      </w:r>
      <w:r w:rsidRPr="004339DC">
        <w:rPr>
          <w:kern w:val="24"/>
          <w:szCs w:val="24"/>
        </w:rPr>
        <w:t xml:space="preserve">уровень компьютерной грамотности поступающих, а также отсутствие </w:t>
      </w:r>
      <w:r>
        <w:rPr>
          <w:kern w:val="24"/>
          <w:szCs w:val="24"/>
        </w:rPr>
        <w:t xml:space="preserve">у некоторых из них </w:t>
      </w:r>
      <w:r w:rsidRPr="004339DC">
        <w:rPr>
          <w:kern w:val="24"/>
          <w:szCs w:val="24"/>
        </w:rPr>
        <w:t>возможности подать документы дистанционно</w:t>
      </w:r>
      <w:r>
        <w:rPr>
          <w:kern w:val="24"/>
          <w:szCs w:val="24"/>
        </w:rPr>
        <w:t xml:space="preserve"> (в особенности это касалось абитуриентов, поступавших на обучение по очно-заочной форме).</w:t>
      </w:r>
      <w:r w:rsidRPr="004339DC">
        <w:rPr>
          <w:kern w:val="24"/>
          <w:szCs w:val="24"/>
        </w:rPr>
        <w:t xml:space="preserve"> </w:t>
      </w:r>
    </w:p>
    <w:p w:rsidR="008F2D4F" w:rsidRDefault="0081718A" w:rsidP="009E0410">
      <w:pPr>
        <w:pStyle w:val="2"/>
        <w:ind w:hanging="2287"/>
      </w:pPr>
      <w:r>
        <w:t xml:space="preserve"> </w:t>
      </w:r>
    </w:p>
    <w:p w:rsidR="00E20495" w:rsidRDefault="0081718A" w:rsidP="00E20495">
      <w:pPr>
        <w:pStyle w:val="2"/>
        <w:ind w:left="709"/>
        <w:jc w:val="center"/>
      </w:pPr>
      <w:bookmarkStart w:id="13" w:name="_Toc437992"/>
      <w:bookmarkStart w:id="14" w:name="_Toc100830126"/>
      <w:r>
        <w:t>3.3.</w:t>
      </w:r>
      <w:r>
        <w:rPr>
          <w:rFonts w:ascii="Arial" w:eastAsia="Arial" w:hAnsi="Arial" w:cs="Arial"/>
        </w:rPr>
        <w:t xml:space="preserve"> </w:t>
      </w:r>
      <w:r>
        <w:t xml:space="preserve">Сведения о контингенте обучающихся по программам подготовки </w:t>
      </w:r>
    </w:p>
    <w:p w:rsidR="008F2D4F" w:rsidRDefault="0081718A" w:rsidP="00E20495">
      <w:pPr>
        <w:pStyle w:val="2"/>
        <w:ind w:left="709"/>
        <w:jc w:val="center"/>
      </w:pPr>
      <w:r>
        <w:t>специалистов</w:t>
      </w:r>
      <w:bookmarkEnd w:id="13"/>
      <w:r w:rsidR="009E0410">
        <w:t xml:space="preserve"> </w:t>
      </w:r>
      <w:bookmarkStart w:id="15" w:name="_Toc437993"/>
      <w:r>
        <w:t>среднего звена</w:t>
      </w:r>
      <w:bookmarkEnd w:id="14"/>
      <w:bookmarkEnd w:id="15"/>
    </w:p>
    <w:p w:rsidR="008F2D4F" w:rsidRDefault="008F2D4F" w:rsidP="0022693B">
      <w:pPr>
        <w:pStyle w:val="2"/>
      </w:pPr>
    </w:p>
    <w:p w:rsidR="00EF419E" w:rsidRDefault="0081718A">
      <w:pPr>
        <w:ind w:left="-15" w:right="11"/>
      </w:pPr>
      <w:r>
        <w:t>Среднегодовой контингент студентов по учреждению в 20</w:t>
      </w:r>
      <w:r w:rsidR="00EF419E">
        <w:t>21</w:t>
      </w:r>
      <w:r>
        <w:t xml:space="preserve">году составил  </w:t>
      </w:r>
      <w:r w:rsidR="00E20495">
        <w:rPr>
          <w:color w:val="auto"/>
          <w:szCs w:val="24"/>
        </w:rPr>
        <w:t>1365</w:t>
      </w:r>
      <w:r w:rsidR="00EF419E">
        <w:rPr>
          <w:color w:val="auto"/>
          <w:szCs w:val="24"/>
        </w:rPr>
        <w:t xml:space="preserve"> </w:t>
      </w:r>
      <w:r>
        <w:t xml:space="preserve">человек. </w:t>
      </w:r>
    </w:p>
    <w:p w:rsidR="008F2D4F" w:rsidRDefault="0081718A">
      <w:pPr>
        <w:ind w:left="-15" w:right="11"/>
      </w:pPr>
      <w:r w:rsidRPr="00E20495">
        <w:t>Из них 2428,7 человек проходили обучение за счет средств областного бюджета, что составило 49 % от общего числа студентов.</w:t>
      </w:r>
      <w:r>
        <w:t xml:space="preserve"> </w:t>
      </w:r>
    </w:p>
    <w:p w:rsidR="00EF419E" w:rsidRDefault="00EF419E">
      <w:pPr>
        <w:ind w:left="-15" w:right="11"/>
      </w:pPr>
      <w:r>
        <w:t>На 1 сентября 2021 года общий контингент составил 1365 человек, из них</w:t>
      </w:r>
    </w:p>
    <w:p w:rsidR="00EF419E" w:rsidRDefault="00EF419E">
      <w:pPr>
        <w:ind w:left="-15" w:right="11"/>
      </w:pPr>
    </w:p>
    <w:tbl>
      <w:tblPr>
        <w:tblStyle w:val="a9"/>
        <w:tblW w:w="0" w:type="auto"/>
        <w:tblInd w:w="-15" w:type="dxa"/>
        <w:tblLook w:val="04A0" w:firstRow="1" w:lastRow="0" w:firstColumn="1" w:lastColumn="0" w:noHBand="0" w:noVBand="1"/>
      </w:tblPr>
      <w:tblGrid>
        <w:gridCol w:w="1277"/>
        <w:gridCol w:w="4938"/>
        <w:gridCol w:w="3145"/>
      </w:tblGrid>
      <w:tr w:rsidR="00EF419E" w:rsidTr="00EF419E">
        <w:tc>
          <w:tcPr>
            <w:tcW w:w="1286" w:type="dxa"/>
            <w:shd w:val="clear" w:color="auto" w:fill="9CC2E5" w:themeFill="accent1" w:themeFillTint="99"/>
          </w:tcPr>
          <w:p w:rsidR="00EF419E" w:rsidRPr="00EF419E" w:rsidRDefault="00EF419E">
            <w:pPr>
              <w:ind w:left="0" w:right="11" w:firstLine="0"/>
              <w:rPr>
                <w:b/>
              </w:rPr>
            </w:pPr>
            <w:r w:rsidRPr="00EF419E">
              <w:rPr>
                <w:b/>
              </w:rPr>
              <w:t>№</w:t>
            </w:r>
          </w:p>
        </w:tc>
        <w:tc>
          <w:tcPr>
            <w:tcW w:w="5103" w:type="dxa"/>
            <w:shd w:val="clear" w:color="auto" w:fill="9CC2E5" w:themeFill="accent1" w:themeFillTint="99"/>
          </w:tcPr>
          <w:p w:rsidR="00EF419E" w:rsidRPr="00EF419E" w:rsidRDefault="00EF419E">
            <w:pPr>
              <w:ind w:left="0" w:right="11" w:firstLine="0"/>
              <w:rPr>
                <w:b/>
              </w:rPr>
            </w:pPr>
            <w:r w:rsidRPr="00EF419E">
              <w:rPr>
                <w:b/>
              </w:rPr>
              <w:t>Специальность</w:t>
            </w:r>
          </w:p>
        </w:tc>
        <w:tc>
          <w:tcPr>
            <w:tcW w:w="3244" w:type="dxa"/>
            <w:shd w:val="clear" w:color="auto" w:fill="9CC2E5" w:themeFill="accent1" w:themeFillTint="99"/>
          </w:tcPr>
          <w:p w:rsidR="00EF419E" w:rsidRDefault="00EF419E">
            <w:pPr>
              <w:ind w:left="0" w:right="11" w:firstLine="0"/>
              <w:rPr>
                <w:b/>
              </w:rPr>
            </w:pPr>
            <w:r w:rsidRPr="00EF419E">
              <w:rPr>
                <w:b/>
              </w:rPr>
              <w:t>количество</w:t>
            </w:r>
          </w:p>
          <w:p w:rsidR="00EF419E" w:rsidRPr="00EF419E" w:rsidRDefault="00EF419E">
            <w:pPr>
              <w:ind w:left="0" w:right="11" w:firstLine="0"/>
              <w:rPr>
                <w:b/>
              </w:rPr>
            </w:pPr>
          </w:p>
        </w:tc>
      </w:tr>
      <w:tr w:rsidR="00EF419E" w:rsidTr="00EF419E">
        <w:tc>
          <w:tcPr>
            <w:tcW w:w="1286" w:type="dxa"/>
            <w:shd w:val="clear" w:color="auto" w:fill="A8D08D" w:themeFill="accent6" w:themeFillTint="99"/>
          </w:tcPr>
          <w:p w:rsidR="00EF419E" w:rsidRPr="00EF419E" w:rsidRDefault="00EF419E">
            <w:pPr>
              <w:ind w:left="0" w:right="11" w:firstLine="0"/>
              <w:rPr>
                <w:b/>
              </w:rPr>
            </w:pPr>
            <w:r>
              <w:rPr>
                <w:b/>
              </w:rPr>
              <w:lastRenderedPageBreak/>
              <w:t>1.</w:t>
            </w:r>
          </w:p>
        </w:tc>
        <w:tc>
          <w:tcPr>
            <w:tcW w:w="5103" w:type="dxa"/>
            <w:shd w:val="clear" w:color="auto" w:fill="A8D08D" w:themeFill="accent6" w:themeFillTint="99"/>
          </w:tcPr>
          <w:p w:rsidR="00EF419E" w:rsidRPr="00EF419E" w:rsidRDefault="00EF419E">
            <w:pPr>
              <w:ind w:left="0" w:right="11" w:firstLine="0"/>
            </w:pPr>
            <w:r w:rsidRPr="00EF419E">
              <w:t>Сестринское дело:</w:t>
            </w:r>
          </w:p>
          <w:p w:rsidR="00EF419E" w:rsidRPr="00EF419E" w:rsidRDefault="00EF419E">
            <w:pPr>
              <w:ind w:left="0" w:right="11" w:firstLine="0"/>
            </w:pPr>
            <w:r w:rsidRPr="00EF419E">
              <w:t xml:space="preserve"> Очная форма</w:t>
            </w:r>
          </w:p>
          <w:p w:rsidR="00EF419E" w:rsidRPr="00EF419E" w:rsidRDefault="00EF419E">
            <w:pPr>
              <w:ind w:left="0" w:right="11" w:firstLine="0"/>
              <w:rPr>
                <w:b/>
              </w:rPr>
            </w:pPr>
            <w:r w:rsidRPr="00EF419E">
              <w:t>Очно-заочная форма</w:t>
            </w:r>
          </w:p>
        </w:tc>
        <w:tc>
          <w:tcPr>
            <w:tcW w:w="3244" w:type="dxa"/>
            <w:shd w:val="clear" w:color="auto" w:fill="A8D08D" w:themeFill="accent6" w:themeFillTint="99"/>
          </w:tcPr>
          <w:p w:rsidR="00EF419E" w:rsidRDefault="00EF419E">
            <w:pPr>
              <w:ind w:left="0" w:right="11" w:firstLine="0"/>
              <w:rPr>
                <w:b/>
              </w:rPr>
            </w:pPr>
            <w:r>
              <w:rPr>
                <w:b/>
              </w:rPr>
              <w:t>1206</w:t>
            </w:r>
          </w:p>
          <w:p w:rsidR="00EF419E" w:rsidRPr="00EF419E" w:rsidRDefault="00EF419E">
            <w:pPr>
              <w:ind w:left="0" w:right="11" w:firstLine="0"/>
            </w:pPr>
            <w:r w:rsidRPr="00EF419E">
              <w:t>855</w:t>
            </w:r>
          </w:p>
          <w:p w:rsidR="00EF419E" w:rsidRPr="00EF419E" w:rsidRDefault="00EF419E">
            <w:pPr>
              <w:ind w:left="0" w:right="11" w:firstLine="0"/>
              <w:rPr>
                <w:b/>
              </w:rPr>
            </w:pPr>
            <w:r w:rsidRPr="00EF419E">
              <w:t>351</w:t>
            </w:r>
          </w:p>
        </w:tc>
      </w:tr>
      <w:tr w:rsidR="00EF419E" w:rsidTr="00EF419E">
        <w:tc>
          <w:tcPr>
            <w:tcW w:w="1286" w:type="dxa"/>
            <w:shd w:val="clear" w:color="auto" w:fill="F4B083" w:themeFill="accent2" w:themeFillTint="99"/>
          </w:tcPr>
          <w:p w:rsidR="00EF419E" w:rsidRDefault="00EF419E">
            <w:pPr>
              <w:ind w:left="0" w:right="11" w:firstLine="0"/>
              <w:rPr>
                <w:b/>
              </w:rPr>
            </w:pPr>
            <w:r>
              <w:rPr>
                <w:b/>
              </w:rPr>
              <w:t>2</w:t>
            </w:r>
          </w:p>
        </w:tc>
        <w:tc>
          <w:tcPr>
            <w:tcW w:w="5103" w:type="dxa"/>
            <w:shd w:val="clear" w:color="auto" w:fill="F4B083" w:themeFill="accent2" w:themeFillTint="99"/>
          </w:tcPr>
          <w:p w:rsidR="00EF419E" w:rsidRPr="00EF419E" w:rsidRDefault="00EF419E">
            <w:pPr>
              <w:ind w:left="0" w:right="11" w:firstLine="0"/>
            </w:pPr>
            <w:r>
              <w:t>Лечебное дело</w:t>
            </w:r>
          </w:p>
        </w:tc>
        <w:tc>
          <w:tcPr>
            <w:tcW w:w="3244" w:type="dxa"/>
            <w:shd w:val="clear" w:color="auto" w:fill="F4B083" w:themeFill="accent2" w:themeFillTint="99"/>
          </w:tcPr>
          <w:p w:rsidR="00EF419E" w:rsidRPr="00EF419E" w:rsidRDefault="00EF419E">
            <w:pPr>
              <w:ind w:left="0" w:right="11" w:firstLine="0"/>
              <w:rPr>
                <w:b/>
              </w:rPr>
            </w:pPr>
            <w:r w:rsidRPr="00EF419E">
              <w:rPr>
                <w:b/>
              </w:rPr>
              <w:t>159</w:t>
            </w:r>
          </w:p>
        </w:tc>
      </w:tr>
      <w:tr w:rsidR="00EF419E" w:rsidTr="00EF419E">
        <w:tc>
          <w:tcPr>
            <w:tcW w:w="1286" w:type="dxa"/>
            <w:shd w:val="clear" w:color="auto" w:fill="8EAADB" w:themeFill="accent5" w:themeFillTint="99"/>
          </w:tcPr>
          <w:p w:rsidR="00EF419E" w:rsidRDefault="00EF419E">
            <w:pPr>
              <w:ind w:left="0" w:right="11" w:firstLine="0"/>
              <w:rPr>
                <w:b/>
              </w:rPr>
            </w:pPr>
            <w:r>
              <w:rPr>
                <w:b/>
              </w:rPr>
              <w:t>ВСЕГО</w:t>
            </w:r>
          </w:p>
        </w:tc>
        <w:tc>
          <w:tcPr>
            <w:tcW w:w="5103" w:type="dxa"/>
            <w:shd w:val="clear" w:color="auto" w:fill="8EAADB" w:themeFill="accent5" w:themeFillTint="99"/>
          </w:tcPr>
          <w:p w:rsidR="00EF419E" w:rsidRDefault="00EF419E">
            <w:pPr>
              <w:ind w:left="0" w:right="11" w:firstLine="0"/>
            </w:pPr>
          </w:p>
        </w:tc>
        <w:tc>
          <w:tcPr>
            <w:tcW w:w="3244" w:type="dxa"/>
            <w:shd w:val="clear" w:color="auto" w:fill="8EAADB" w:themeFill="accent5" w:themeFillTint="99"/>
          </w:tcPr>
          <w:p w:rsidR="00EF419E" w:rsidRPr="00EF419E" w:rsidRDefault="00EF419E" w:rsidP="008654B8">
            <w:pPr>
              <w:ind w:left="0" w:right="11" w:firstLine="0"/>
              <w:rPr>
                <w:b/>
              </w:rPr>
            </w:pPr>
            <w:r>
              <w:rPr>
                <w:b/>
              </w:rPr>
              <w:t>13</w:t>
            </w:r>
            <w:r w:rsidR="008654B8">
              <w:rPr>
                <w:b/>
              </w:rPr>
              <w:t>65</w:t>
            </w:r>
          </w:p>
        </w:tc>
      </w:tr>
    </w:tbl>
    <w:p w:rsidR="00EF419E" w:rsidRDefault="00EF419E">
      <w:pPr>
        <w:ind w:left="-15" w:right="11"/>
      </w:pP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 xml:space="preserve">В 2020 – 2021 учебном году </w:t>
      </w:r>
      <w:r>
        <w:rPr>
          <w:rFonts w:eastAsia="Calibri"/>
          <w:color w:val="auto"/>
          <w:szCs w:val="24"/>
          <w:lang w:eastAsia="en-US"/>
        </w:rPr>
        <w:t xml:space="preserve">образовательный процесс был организован </w:t>
      </w:r>
      <w:r w:rsidRPr="008654B8">
        <w:rPr>
          <w:rFonts w:eastAsia="Calibri"/>
          <w:color w:val="auto"/>
          <w:szCs w:val="24"/>
          <w:lang w:eastAsia="en-US"/>
        </w:rPr>
        <w:t xml:space="preserve">с учетом выполнения требований по профилактике распространения в СПб новой коронавирусной инфекции. Для этого: </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 xml:space="preserve"> </w:t>
      </w:r>
      <w:r w:rsidRPr="008654B8">
        <w:rPr>
          <w:rFonts w:eastAsia="Calibri"/>
          <w:color w:val="auto"/>
          <w:szCs w:val="24"/>
          <w:lang w:eastAsia="en-US"/>
        </w:rPr>
        <w:sym w:font="Symbol" w:char="F0B7"/>
      </w:r>
      <w:r w:rsidRPr="008654B8">
        <w:rPr>
          <w:rFonts w:eastAsia="Calibri"/>
          <w:color w:val="auto"/>
          <w:szCs w:val="24"/>
          <w:lang w:eastAsia="en-US"/>
        </w:rPr>
        <w:t xml:space="preserve"> были введены изменения в расписание начала занятий. Занятия студентов дневного отделения начинались со сдвижкой в 30 минут (09.00; 09.30; 10.00). Это позволило развести потоки студентов в гардеробе; в столовой; в холлах колледжа;</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 xml:space="preserve"> </w:t>
      </w:r>
      <w:r w:rsidRPr="008654B8">
        <w:rPr>
          <w:rFonts w:eastAsia="Calibri"/>
          <w:color w:val="auto"/>
          <w:szCs w:val="24"/>
          <w:lang w:eastAsia="en-US"/>
        </w:rPr>
        <w:sym w:font="Symbol" w:char="F0B7"/>
      </w:r>
      <w:r w:rsidRPr="008654B8">
        <w:rPr>
          <w:rFonts w:eastAsia="Calibri"/>
          <w:color w:val="auto"/>
          <w:szCs w:val="24"/>
          <w:lang w:eastAsia="en-US"/>
        </w:rPr>
        <w:t xml:space="preserve"> за группами первого курса были закреплены постоянные аудитории; </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 xml:space="preserve"> </w:t>
      </w:r>
      <w:r w:rsidRPr="008654B8">
        <w:rPr>
          <w:rFonts w:eastAsia="Calibri"/>
          <w:color w:val="auto"/>
          <w:szCs w:val="24"/>
          <w:lang w:eastAsia="en-US"/>
        </w:rPr>
        <w:sym w:font="Symbol" w:char="F0B7"/>
      </w:r>
      <w:r w:rsidRPr="008654B8">
        <w:rPr>
          <w:rFonts w:eastAsia="Calibri"/>
          <w:color w:val="auto"/>
          <w:szCs w:val="24"/>
          <w:lang w:eastAsia="en-US"/>
        </w:rPr>
        <w:t xml:space="preserve"> в каждой группе 1 раз в неделю занятия проводились в удаленном формате</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Педагогическим коллективом, сотрудниками учебной части и другими службами были приложены все силы, чтобы не допустить снижения качества обучения в более сложных условиях.</w:t>
      </w:r>
    </w:p>
    <w:p w:rsidR="008654B8" w:rsidRPr="00E20495" w:rsidRDefault="008654B8" w:rsidP="00E20495">
      <w:pPr>
        <w:spacing w:after="0" w:line="240" w:lineRule="auto"/>
        <w:ind w:left="0" w:firstLine="426"/>
        <w:jc w:val="right"/>
        <w:rPr>
          <w:color w:val="auto"/>
          <w:szCs w:val="24"/>
        </w:rPr>
      </w:pPr>
      <w:r w:rsidRPr="00E20495">
        <w:rPr>
          <w:color w:val="auto"/>
          <w:szCs w:val="24"/>
        </w:rPr>
        <w:t>Динамика контингента</w:t>
      </w:r>
    </w:p>
    <w:p w:rsidR="008654B8" w:rsidRPr="008654B8" w:rsidRDefault="008654B8" w:rsidP="008654B8">
      <w:pPr>
        <w:spacing w:after="0" w:line="240" w:lineRule="auto"/>
        <w:ind w:left="0" w:firstLine="426"/>
        <w:rPr>
          <w:b/>
          <w:color w:val="auto"/>
          <w:szCs w:val="24"/>
        </w:rPr>
      </w:pPr>
    </w:p>
    <w:tbl>
      <w:tblPr>
        <w:tblStyle w:val="22"/>
        <w:tblW w:w="9571" w:type="dxa"/>
        <w:tblInd w:w="0" w:type="dxa"/>
        <w:tblLayout w:type="fixed"/>
        <w:tblLook w:val="04A0" w:firstRow="1" w:lastRow="0" w:firstColumn="1" w:lastColumn="0" w:noHBand="0" w:noVBand="1"/>
      </w:tblPr>
      <w:tblGrid>
        <w:gridCol w:w="608"/>
        <w:gridCol w:w="2049"/>
        <w:gridCol w:w="28"/>
        <w:gridCol w:w="849"/>
        <w:gridCol w:w="846"/>
        <w:gridCol w:w="29"/>
        <w:gridCol w:w="821"/>
        <w:gridCol w:w="54"/>
        <w:gridCol w:w="875"/>
        <w:gridCol w:w="63"/>
        <w:gridCol w:w="709"/>
        <w:gridCol w:w="142"/>
        <w:gridCol w:w="836"/>
        <w:gridCol w:w="14"/>
        <w:gridCol w:w="861"/>
        <w:gridCol w:w="787"/>
      </w:tblGrid>
      <w:tr w:rsidR="008654B8" w:rsidRPr="008654B8" w:rsidTr="008654B8">
        <w:trPr>
          <w:trHeight w:val="662"/>
        </w:trPr>
        <w:tc>
          <w:tcPr>
            <w:tcW w:w="608" w:type="dxa"/>
            <w:vMerge w:val="restart"/>
            <w:tcBorders>
              <w:top w:val="single" w:sz="12" w:space="0" w:color="auto"/>
              <w:left w:val="single" w:sz="12" w:space="0" w:color="auto"/>
            </w:tcBorders>
            <w:shd w:val="clear" w:color="auto" w:fill="92CDDC"/>
            <w:vAlign w:val="center"/>
          </w:tcPr>
          <w:p w:rsidR="008654B8" w:rsidRPr="008654B8" w:rsidRDefault="008654B8" w:rsidP="008654B8">
            <w:pPr>
              <w:spacing w:after="0" w:line="240" w:lineRule="auto"/>
              <w:ind w:left="0" w:firstLine="0"/>
              <w:rPr>
                <w:b/>
                <w:color w:val="auto"/>
                <w:sz w:val="20"/>
              </w:rPr>
            </w:pPr>
            <w:r w:rsidRPr="008654B8">
              <w:rPr>
                <w:b/>
                <w:color w:val="auto"/>
                <w:sz w:val="20"/>
              </w:rPr>
              <w:t>Год</w:t>
            </w:r>
          </w:p>
        </w:tc>
        <w:tc>
          <w:tcPr>
            <w:tcW w:w="2049" w:type="dxa"/>
            <w:vMerge w:val="restart"/>
            <w:tcBorders>
              <w:top w:val="single" w:sz="12" w:space="0" w:color="auto"/>
            </w:tcBorders>
            <w:shd w:val="clear" w:color="auto" w:fill="92CDDC"/>
            <w:vAlign w:val="center"/>
          </w:tcPr>
          <w:p w:rsidR="008654B8" w:rsidRPr="008654B8" w:rsidRDefault="008654B8" w:rsidP="008654B8">
            <w:pPr>
              <w:spacing w:after="0" w:line="240" w:lineRule="auto"/>
              <w:ind w:left="0" w:firstLine="0"/>
              <w:rPr>
                <w:b/>
                <w:color w:val="auto"/>
                <w:sz w:val="20"/>
              </w:rPr>
            </w:pPr>
            <w:r w:rsidRPr="008654B8">
              <w:rPr>
                <w:b/>
                <w:color w:val="auto"/>
                <w:sz w:val="20"/>
              </w:rPr>
              <w:t>Специальность</w:t>
            </w:r>
          </w:p>
        </w:tc>
        <w:tc>
          <w:tcPr>
            <w:tcW w:w="877" w:type="dxa"/>
            <w:gridSpan w:val="2"/>
            <w:vMerge w:val="restart"/>
            <w:tcBorders>
              <w:top w:val="single" w:sz="12" w:space="0" w:color="auto"/>
            </w:tcBorders>
            <w:shd w:val="clear" w:color="auto" w:fill="92CDDC"/>
            <w:vAlign w:val="center"/>
          </w:tcPr>
          <w:p w:rsidR="008654B8" w:rsidRPr="008654B8" w:rsidRDefault="008654B8" w:rsidP="008654B8">
            <w:pPr>
              <w:spacing w:after="0" w:line="240" w:lineRule="auto"/>
              <w:ind w:left="0" w:firstLine="0"/>
              <w:rPr>
                <w:b/>
                <w:color w:val="auto"/>
                <w:sz w:val="20"/>
              </w:rPr>
            </w:pPr>
            <w:r w:rsidRPr="008654B8">
              <w:rPr>
                <w:b/>
                <w:color w:val="auto"/>
                <w:sz w:val="20"/>
              </w:rPr>
              <w:t>Контингент</w:t>
            </w:r>
          </w:p>
          <w:p w:rsidR="008654B8" w:rsidRPr="008654B8" w:rsidRDefault="008654B8" w:rsidP="008654B8">
            <w:pPr>
              <w:spacing w:after="0" w:line="240" w:lineRule="auto"/>
              <w:ind w:left="0" w:firstLine="0"/>
              <w:rPr>
                <w:b/>
                <w:color w:val="auto"/>
                <w:sz w:val="20"/>
              </w:rPr>
            </w:pPr>
            <w:r w:rsidRPr="008654B8">
              <w:rPr>
                <w:b/>
                <w:color w:val="auto"/>
                <w:sz w:val="20"/>
              </w:rPr>
              <w:t>на 01.09.2020</w:t>
            </w:r>
          </w:p>
        </w:tc>
        <w:tc>
          <w:tcPr>
            <w:tcW w:w="1696" w:type="dxa"/>
            <w:gridSpan w:val="3"/>
            <w:tcBorders>
              <w:top w:val="single" w:sz="12" w:space="0" w:color="auto"/>
            </w:tcBorders>
            <w:shd w:val="clear" w:color="auto" w:fill="92CDDC"/>
            <w:vAlign w:val="center"/>
          </w:tcPr>
          <w:p w:rsidR="008654B8" w:rsidRPr="008654B8" w:rsidRDefault="008654B8" w:rsidP="008654B8">
            <w:pPr>
              <w:spacing w:after="0" w:line="240" w:lineRule="auto"/>
              <w:ind w:left="0" w:firstLine="0"/>
              <w:rPr>
                <w:b/>
                <w:color w:val="auto"/>
                <w:sz w:val="20"/>
              </w:rPr>
            </w:pPr>
            <w:r w:rsidRPr="008654B8">
              <w:rPr>
                <w:b/>
                <w:color w:val="auto"/>
                <w:sz w:val="20"/>
              </w:rPr>
              <w:t>Отчислено</w:t>
            </w:r>
          </w:p>
        </w:tc>
        <w:tc>
          <w:tcPr>
            <w:tcW w:w="2693" w:type="dxa"/>
            <w:gridSpan w:val="7"/>
            <w:tcBorders>
              <w:top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Причины в % к общему кол-ву отчисленных</w:t>
            </w:r>
          </w:p>
        </w:tc>
        <w:tc>
          <w:tcPr>
            <w:tcW w:w="1648" w:type="dxa"/>
            <w:gridSpan w:val="2"/>
            <w:tcBorders>
              <w:top w:val="single" w:sz="12" w:space="0" w:color="auto"/>
              <w:right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Другие причины</w:t>
            </w:r>
          </w:p>
        </w:tc>
      </w:tr>
      <w:tr w:rsidR="008654B8" w:rsidRPr="008654B8" w:rsidTr="008654B8">
        <w:trPr>
          <w:trHeight w:val="887"/>
        </w:trPr>
        <w:tc>
          <w:tcPr>
            <w:tcW w:w="608" w:type="dxa"/>
            <w:vMerge/>
            <w:tcBorders>
              <w:left w:val="single" w:sz="12" w:space="0" w:color="auto"/>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p>
        </w:tc>
        <w:tc>
          <w:tcPr>
            <w:tcW w:w="2049" w:type="dxa"/>
            <w:vMerge/>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p>
        </w:tc>
        <w:tc>
          <w:tcPr>
            <w:tcW w:w="877" w:type="dxa"/>
            <w:gridSpan w:val="2"/>
            <w:vMerge/>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p>
        </w:tc>
        <w:tc>
          <w:tcPr>
            <w:tcW w:w="846" w:type="dxa"/>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p>
          <w:p w:rsidR="008654B8" w:rsidRPr="008654B8" w:rsidRDefault="008654B8" w:rsidP="008654B8">
            <w:pPr>
              <w:spacing w:after="0" w:line="240" w:lineRule="auto"/>
              <w:ind w:left="0" w:firstLine="0"/>
              <w:rPr>
                <w:b/>
                <w:color w:val="auto"/>
                <w:sz w:val="20"/>
              </w:rPr>
            </w:pPr>
            <w:r w:rsidRPr="008654B8">
              <w:rPr>
                <w:b/>
                <w:color w:val="auto"/>
                <w:sz w:val="20"/>
              </w:rPr>
              <w:t>Кол-во</w:t>
            </w:r>
          </w:p>
        </w:tc>
        <w:tc>
          <w:tcPr>
            <w:tcW w:w="850" w:type="dxa"/>
            <w:gridSpan w:val="2"/>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w:t>
            </w:r>
          </w:p>
        </w:tc>
        <w:tc>
          <w:tcPr>
            <w:tcW w:w="992" w:type="dxa"/>
            <w:gridSpan w:val="3"/>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Неуспеваемость</w:t>
            </w:r>
          </w:p>
        </w:tc>
        <w:tc>
          <w:tcPr>
            <w:tcW w:w="709" w:type="dxa"/>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Нарушения</w:t>
            </w:r>
          </w:p>
          <w:p w:rsidR="008654B8" w:rsidRPr="008654B8" w:rsidRDefault="008654B8" w:rsidP="008654B8">
            <w:pPr>
              <w:spacing w:after="0" w:line="240" w:lineRule="auto"/>
              <w:ind w:left="0" w:firstLine="0"/>
              <w:rPr>
                <w:b/>
                <w:color w:val="auto"/>
                <w:sz w:val="20"/>
              </w:rPr>
            </w:pPr>
            <w:r w:rsidRPr="008654B8">
              <w:rPr>
                <w:b/>
                <w:color w:val="auto"/>
                <w:sz w:val="20"/>
              </w:rPr>
              <w:t>дисциплины</w:t>
            </w:r>
          </w:p>
        </w:tc>
        <w:tc>
          <w:tcPr>
            <w:tcW w:w="992" w:type="dxa"/>
            <w:gridSpan w:val="3"/>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Пере</w:t>
            </w:r>
          </w:p>
          <w:p w:rsidR="008654B8" w:rsidRPr="008654B8" w:rsidRDefault="008654B8" w:rsidP="008654B8">
            <w:pPr>
              <w:spacing w:after="0" w:line="240" w:lineRule="auto"/>
              <w:ind w:left="0" w:firstLine="0"/>
              <w:rPr>
                <w:b/>
                <w:color w:val="auto"/>
                <w:sz w:val="20"/>
              </w:rPr>
            </w:pPr>
            <w:r w:rsidRPr="008654B8">
              <w:rPr>
                <w:b/>
                <w:color w:val="auto"/>
                <w:sz w:val="20"/>
              </w:rPr>
              <w:t>вод</w:t>
            </w:r>
          </w:p>
        </w:tc>
        <w:tc>
          <w:tcPr>
            <w:tcW w:w="861" w:type="dxa"/>
            <w:tcBorders>
              <w:bottom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Кол</w:t>
            </w:r>
          </w:p>
          <w:p w:rsidR="008654B8" w:rsidRPr="008654B8" w:rsidRDefault="008654B8" w:rsidP="008654B8">
            <w:pPr>
              <w:spacing w:after="0" w:line="240" w:lineRule="auto"/>
              <w:ind w:left="0" w:firstLine="0"/>
              <w:rPr>
                <w:b/>
                <w:color w:val="auto"/>
                <w:sz w:val="20"/>
              </w:rPr>
            </w:pPr>
            <w:r w:rsidRPr="008654B8">
              <w:rPr>
                <w:b/>
                <w:color w:val="auto"/>
                <w:sz w:val="20"/>
              </w:rPr>
              <w:t>во</w:t>
            </w:r>
          </w:p>
        </w:tc>
        <w:tc>
          <w:tcPr>
            <w:tcW w:w="787" w:type="dxa"/>
            <w:tcBorders>
              <w:bottom w:val="single" w:sz="12" w:space="0" w:color="auto"/>
              <w:right w:val="single" w:sz="12" w:space="0" w:color="auto"/>
            </w:tcBorders>
            <w:shd w:val="clear" w:color="auto" w:fill="92CDDC"/>
          </w:tcPr>
          <w:p w:rsidR="008654B8" w:rsidRPr="008654B8" w:rsidRDefault="008654B8" w:rsidP="008654B8">
            <w:pPr>
              <w:spacing w:after="0" w:line="240" w:lineRule="auto"/>
              <w:ind w:left="0" w:firstLine="0"/>
              <w:rPr>
                <w:b/>
                <w:color w:val="auto"/>
                <w:sz w:val="20"/>
              </w:rPr>
            </w:pPr>
            <w:r w:rsidRPr="008654B8">
              <w:rPr>
                <w:b/>
                <w:color w:val="auto"/>
                <w:sz w:val="20"/>
              </w:rPr>
              <w:t>%</w:t>
            </w:r>
          </w:p>
        </w:tc>
      </w:tr>
      <w:tr w:rsidR="008654B8" w:rsidRPr="008654B8" w:rsidTr="008654B8">
        <w:trPr>
          <w:trHeight w:val="1931"/>
        </w:trPr>
        <w:tc>
          <w:tcPr>
            <w:tcW w:w="608" w:type="dxa"/>
            <w:vMerge w:val="restart"/>
            <w:tcBorders>
              <w:top w:val="single" w:sz="12" w:space="0" w:color="auto"/>
              <w:left w:val="single" w:sz="12" w:space="0" w:color="auto"/>
            </w:tcBorders>
            <w:textDirection w:val="btLr"/>
          </w:tcPr>
          <w:p w:rsidR="008654B8" w:rsidRPr="008654B8" w:rsidRDefault="008654B8" w:rsidP="008654B8">
            <w:pPr>
              <w:spacing w:after="0" w:line="240" w:lineRule="auto"/>
              <w:ind w:left="113" w:right="113" w:firstLine="0"/>
              <w:rPr>
                <w:b/>
                <w:color w:val="auto"/>
                <w:sz w:val="20"/>
              </w:rPr>
            </w:pPr>
            <w:r w:rsidRPr="008654B8">
              <w:rPr>
                <w:b/>
                <w:color w:val="auto"/>
                <w:sz w:val="20"/>
              </w:rPr>
              <w:t>22020-2021уч. год</w:t>
            </w:r>
          </w:p>
        </w:tc>
        <w:tc>
          <w:tcPr>
            <w:tcW w:w="2049" w:type="dxa"/>
            <w:tcBorders>
              <w:top w:val="single" w:sz="12" w:space="0" w:color="auto"/>
              <w:bottom w:val="single" w:sz="12" w:space="0" w:color="auto"/>
            </w:tcBorders>
            <w:shd w:val="clear" w:color="auto" w:fill="C2D69B"/>
          </w:tcPr>
          <w:p w:rsidR="008654B8" w:rsidRPr="008654B8" w:rsidRDefault="008654B8" w:rsidP="008654B8">
            <w:pPr>
              <w:spacing w:after="0" w:line="240" w:lineRule="auto"/>
              <w:ind w:left="0" w:firstLine="0"/>
              <w:rPr>
                <w:color w:val="auto"/>
                <w:sz w:val="20"/>
              </w:rPr>
            </w:pPr>
            <w:r w:rsidRPr="008654B8">
              <w:rPr>
                <w:color w:val="auto"/>
                <w:sz w:val="20"/>
              </w:rPr>
              <w:t>34.02.01 «Сестринское дело» на базе основного общего образования</w:t>
            </w:r>
          </w:p>
        </w:tc>
        <w:tc>
          <w:tcPr>
            <w:tcW w:w="877"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523</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31</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6%</w:t>
            </w:r>
          </w:p>
        </w:tc>
        <w:tc>
          <w:tcPr>
            <w:tcW w:w="875" w:type="dxa"/>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1,5%</w:t>
            </w:r>
          </w:p>
        </w:tc>
        <w:tc>
          <w:tcPr>
            <w:tcW w:w="914" w:type="dxa"/>
            <w:gridSpan w:val="3"/>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0,6%</w:t>
            </w:r>
          </w:p>
        </w:tc>
        <w:tc>
          <w:tcPr>
            <w:tcW w:w="836" w:type="dxa"/>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0,2%</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16</w:t>
            </w:r>
          </w:p>
        </w:tc>
        <w:tc>
          <w:tcPr>
            <w:tcW w:w="787" w:type="dxa"/>
            <w:tcBorders>
              <w:top w:val="single" w:sz="12" w:space="0" w:color="auto"/>
              <w:bottom w:val="single" w:sz="12" w:space="0" w:color="auto"/>
              <w:right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3,1%</w:t>
            </w:r>
          </w:p>
        </w:tc>
      </w:tr>
      <w:tr w:rsidR="008654B8" w:rsidRPr="008654B8" w:rsidTr="008654B8">
        <w:trPr>
          <w:trHeight w:val="978"/>
        </w:trPr>
        <w:tc>
          <w:tcPr>
            <w:tcW w:w="608" w:type="dxa"/>
            <w:vMerge/>
            <w:tcBorders>
              <w:left w:val="single" w:sz="12" w:space="0" w:color="auto"/>
            </w:tcBorders>
          </w:tcPr>
          <w:p w:rsidR="008654B8" w:rsidRPr="008654B8" w:rsidRDefault="008654B8" w:rsidP="008654B8">
            <w:pPr>
              <w:spacing w:after="0" w:line="240" w:lineRule="auto"/>
              <w:ind w:left="0" w:firstLine="0"/>
              <w:rPr>
                <w:color w:val="auto"/>
                <w:sz w:val="20"/>
              </w:rPr>
            </w:pPr>
          </w:p>
        </w:tc>
        <w:tc>
          <w:tcPr>
            <w:tcW w:w="2049" w:type="dxa"/>
            <w:tcBorders>
              <w:top w:val="single" w:sz="12" w:space="0" w:color="auto"/>
              <w:bottom w:val="single" w:sz="12" w:space="0" w:color="auto"/>
            </w:tcBorders>
            <w:shd w:val="clear" w:color="auto" w:fill="C2D69B"/>
          </w:tcPr>
          <w:p w:rsidR="008654B8" w:rsidRPr="008654B8" w:rsidRDefault="008654B8" w:rsidP="008654B8">
            <w:pPr>
              <w:spacing w:after="0" w:line="240" w:lineRule="auto"/>
              <w:ind w:left="0" w:firstLine="0"/>
              <w:rPr>
                <w:color w:val="auto"/>
                <w:sz w:val="20"/>
              </w:rPr>
            </w:pPr>
            <w:r w:rsidRPr="008654B8">
              <w:rPr>
                <w:color w:val="auto"/>
                <w:sz w:val="20"/>
              </w:rPr>
              <w:t>34.02.01 на базе среднего общего образования «Сестринское дело»</w:t>
            </w:r>
          </w:p>
        </w:tc>
        <w:tc>
          <w:tcPr>
            <w:tcW w:w="877"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332</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58</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8,1%</w:t>
            </w:r>
          </w:p>
        </w:tc>
        <w:tc>
          <w:tcPr>
            <w:tcW w:w="875" w:type="dxa"/>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4,3%</w:t>
            </w:r>
          </w:p>
        </w:tc>
        <w:tc>
          <w:tcPr>
            <w:tcW w:w="914" w:type="dxa"/>
            <w:gridSpan w:val="3"/>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0,6%</w:t>
            </w:r>
          </w:p>
        </w:tc>
        <w:tc>
          <w:tcPr>
            <w:tcW w:w="836" w:type="dxa"/>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0%</w:t>
            </w:r>
          </w:p>
        </w:tc>
        <w:tc>
          <w:tcPr>
            <w:tcW w:w="875" w:type="dxa"/>
            <w:gridSpan w:val="2"/>
            <w:tcBorders>
              <w:top w:val="single" w:sz="12" w:space="0" w:color="auto"/>
              <w:bottom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35</w:t>
            </w:r>
          </w:p>
        </w:tc>
        <w:tc>
          <w:tcPr>
            <w:tcW w:w="787" w:type="dxa"/>
            <w:tcBorders>
              <w:top w:val="single" w:sz="12" w:space="0" w:color="auto"/>
              <w:bottom w:val="single" w:sz="12" w:space="0" w:color="auto"/>
              <w:right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4,9%</w:t>
            </w:r>
          </w:p>
        </w:tc>
      </w:tr>
      <w:tr w:rsidR="008654B8" w:rsidRPr="008654B8" w:rsidTr="008654B8">
        <w:trPr>
          <w:trHeight w:val="978"/>
        </w:trPr>
        <w:tc>
          <w:tcPr>
            <w:tcW w:w="608" w:type="dxa"/>
            <w:vMerge/>
            <w:tcBorders>
              <w:left w:val="single" w:sz="12" w:space="0" w:color="auto"/>
            </w:tcBorders>
          </w:tcPr>
          <w:p w:rsidR="008654B8" w:rsidRPr="008654B8" w:rsidRDefault="008654B8" w:rsidP="008654B8">
            <w:pPr>
              <w:spacing w:after="0" w:line="240" w:lineRule="auto"/>
              <w:ind w:left="0" w:firstLine="0"/>
              <w:rPr>
                <w:color w:val="auto"/>
                <w:sz w:val="20"/>
              </w:rPr>
            </w:pPr>
          </w:p>
        </w:tc>
        <w:tc>
          <w:tcPr>
            <w:tcW w:w="2049" w:type="dxa"/>
            <w:tcBorders>
              <w:top w:val="single" w:sz="12" w:space="0" w:color="auto"/>
            </w:tcBorders>
            <w:shd w:val="clear" w:color="auto" w:fill="C2D69B"/>
          </w:tcPr>
          <w:p w:rsidR="008654B8" w:rsidRPr="008654B8" w:rsidRDefault="008654B8" w:rsidP="008654B8">
            <w:pPr>
              <w:spacing w:after="0" w:line="240" w:lineRule="auto"/>
              <w:ind w:left="0" w:firstLine="0"/>
              <w:rPr>
                <w:color w:val="auto"/>
                <w:sz w:val="20"/>
              </w:rPr>
            </w:pPr>
            <w:r w:rsidRPr="008654B8">
              <w:rPr>
                <w:color w:val="auto"/>
                <w:sz w:val="20"/>
              </w:rPr>
              <w:t>34.02.01 на базе среднего общего образования «Сестринское дело» очно-заочная форма обучения</w:t>
            </w:r>
          </w:p>
        </w:tc>
        <w:tc>
          <w:tcPr>
            <w:tcW w:w="877" w:type="dxa"/>
            <w:gridSpan w:val="2"/>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r w:rsidRPr="008654B8">
              <w:rPr>
                <w:color w:val="auto"/>
                <w:sz w:val="20"/>
              </w:rPr>
              <w:t>351</w:t>
            </w:r>
          </w:p>
        </w:tc>
        <w:tc>
          <w:tcPr>
            <w:tcW w:w="875" w:type="dxa"/>
            <w:gridSpan w:val="2"/>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875" w:type="dxa"/>
            <w:gridSpan w:val="2"/>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875" w:type="dxa"/>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914" w:type="dxa"/>
            <w:gridSpan w:val="3"/>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836" w:type="dxa"/>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875" w:type="dxa"/>
            <w:gridSpan w:val="2"/>
            <w:tcBorders>
              <w:top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c>
          <w:tcPr>
            <w:tcW w:w="787" w:type="dxa"/>
            <w:tcBorders>
              <w:top w:val="single" w:sz="12" w:space="0" w:color="auto"/>
              <w:right w:val="single" w:sz="12" w:space="0" w:color="auto"/>
            </w:tcBorders>
            <w:shd w:val="clear" w:color="auto" w:fill="C2D69B"/>
            <w:vAlign w:val="center"/>
          </w:tcPr>
          <w:p w:rsidR="008654B8" w:rsidRPr="008654B8" w:rsidRDefault="008654B8" w:rsidP="008654B8">
            <w:pPr>
              <w:spacing w:after="0" w:line="240" w:lineRule="auto"/>
              <w:ind w:left="0" w:firstLine="0"/>
              <w:rPr>
                <w:color w:val="auto"/>
                <w:sz w:val="20"/>
              </w:rPr>
            </w:pPr>
          </w:p>
        </w:tc>
      </w:tr>
      <w:tr w:rsidR="008654B8" w:rsidRPr="008654B8" w:rsidTr="008654B8">
        <w:trPr>
          <w:trHeight w:val="1135"/>
        </w:trPr>
        <w:tc>
          <w:tcPr>
            <w:tcW w:w="608" w:type="dxa"/>
            <w:vMerge/>
            <w:tcBorders>
              <w:left w:val="single" w:sz="12" w:space="0" w:color="auto"/>
            </w:tcBorders>
          </w:tcPr>
          <w:p w:rsidR="008654B8" w:rsidRPr="008654B8" w:rsidRDefault="008654B8" w:rsidP="008654B8">
            <w:pPr>
              <w:spacing w:after="0" w:line="240" w:lineRule="auto"/>
              <w:ind w:left="0" w:firstLine="0"/>
              <w:rPr>
                <w:color w:val="auto"/>
                <w:sz w:val="20"/>
              </w:rPr>
            </w:pPr>
          </w:p>
        </w:tc>
        <w:tc>
          <w:tcPr>
            <w:tcW w:w="2049" w:type="dxa"/>
            <w:shd w:val="clear" w:color="auto" w:fill="FABF8F"/>
          </w:tcPr>
          <w:p w:rsidR="008654B8" w:rsidRPr="008654B8" w:rsidRDefault="008654B8" w:rsidP="008654B8">
            <w:pPr>
              <w:spacing w:after="0" w:line="240" w:lineRule="auto"/>
              <w:ind w:left="0" w:firstLine="0"/>
              <w:rPr>
                <w:color w:val="auto"/>
                <w:sz w:val="20"/>
              </w:rPr>
            </w:pPr>
            <w:r w:rsidRPr="008654B8">
              <w:rPr>
                <w:color w:val="auto"/>
                <w:sz w:val="20"/>
              </w:rPr>
              <w:t>31.02.01 на среднего общего образования «Лечебное дело»</w:t>
            </w:r>
          </w:p>
        </w:tc>
        <w:tc>
          <w:tcPr>
            <w:tcW w:w="877" w:type="dxa"/>
            <w:gridSpan w:val="2"/>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159</w:t>
            </w:r>
          </w:p>
        </w:tc>
        <w:tc>
          <w:tcPr>
            <w:tcW w:w="875" w:type="dxa"/>
            <w:gridSpan w:val="2"/>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11</w:t>
            </w:r>
          </w:p>
        </w:tc>
        <w:tc>
          <w:tcPr>
            <w:tcW w:w="875" w:type="dxa"/>
            <w:gridSpan w:val="2"/>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9,1%</w:t>
            </w:r>
          </w:p>
        </w:tc>
        <w:tc>
          <w:tcPr>
            <w:tcW w:w="875" w:type="dxa"/>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3,3%</w:t>
            </w:r>
          </w:p>
        </w:tc>
        <w:tc>
          <w:tcPr>
            <w:tcW w:w="914" w:type="dxa"/>
            <w:gridSpan w:val="3"/>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0,8%</w:t>
            </w:r>
          </w:p>
        </w:tc>
        <w:tc>
          <w:tcPr>
            <w:tcW w:w="836" w:type="dxa"/>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0%</w:t>
            </w:r>
          </w:p>
        </w:tc>
        <w:tc>
          <w:tcPr>
            <w:tcW w:w="875" w:type="dxa"/>
            <w:gridSpan w:val="2"/>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1</w:t>
            </w:r>
          </w:p>
        </w:tc>
        <w:tc>
          <w:tcPr>
            <w:tcW w:w="787" w:type="dxa"/>
            <w:tcBorders>
              <w:right w:val="single" w:sz="12" w:space="0" w:color="auto"/>
            </w:tcBorders>
            <w:shd w:val="clear" w:color="auto" w:fill="FABF8F"/>
            <w:vAlign w:val="center"/>
          </w:tcPr>
          <w:p w:rsidR="008654B8" w:rsidRPr="008654B8" w:rsidRDefault="008654B8" w:rsidP="008654B8">
            <w:pPr>
              <w:spacing w:after="0" w:line="240" w:lineRule="auto"/>
              <w:ind w:left="0" w:firstLine="0"/>
              <w:rPr>
                <w:color w:val="auto"/>
                <w:sz w:val="20"/>
              </w:rPr>
            </w:pPr>
            <w:r w:rsidRPr="008654B8">
              <w:rPr>
                <w:color w:val="auto"/>
                <w:sz w:val="20"/>
              </w:rPr>
              <w:t>0,8%</w:t>
            </w:r>
          </w:p>
        </w:tc>
      </w:tr>
      <w:tr w:rsidR="008654B8" w:rsidRPr="008654B8" w:rsidTr="008654B8">
        <w:tblPrEx>
          <w:tblLook w:val="0000" w:firstRow="0" w:lastRow="0" w:firstColumn="0" w:lastColumn="0" w:noHBand="0" w:noVBand="0"/>
        </w:tblPrEx>
        <w:trPr>
          <w:trHeight w:val="502"/>
        </w:trPr>
        <w:tc>
          <w:tcPr>
            <w:tcW w:w="608" w:type="dxa"/>
            <w:tcBorders>
              <w:top w:val="single" w:sz="12" w:space="0" w:color="auto"/>
              <w:left w:val="single" w:sz="12" w:space="0" w:color="auto"/>
              <w:bottom w:val="single" w:sz="12" w:space="0" w:color="auto"/>
            </w:tcBorders>
            <w:shd w:val="clear" w:color="auto" w:fill="8DB3E2"/>
          </w:tcPr>
          <w:p w:rsidR="008654B8" w:rsidRPr="008654B8" w:rsidRDefault="008654B8" w:rsidP="008654B8">
            <w:pPr>
              <w:spacing w:after="0" w:line="240" w:lineRule="auto"/>
              <w:ind w:left="0" w:firstLine="0"/>
              <w:rPr>
                <w:color w:val="auto"/>
                <w:sz w:val="20"/>
              </w:rPr>
            </w:pPr>
          </w:p>
        </w:tc>
        <w:tc>
          <w:tcPr>
            <w:tcW w:w="2077" w:type="dxa"/>
            <w:gridSpan w:val="2"/>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ВСЕГО:</w:t>
            </w:r>
          </w:p>
        </w:tc>
        <w:tc>
          <w:tcPr>
            <w:tcW w:w="849" w:type="dxa"/>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1352</w:t>
            </w:r>
          </w:p>
        </w:tc>
        <w:tc>
          <w:tcPr>
            <w:tcW w:w="846" w:type="dxa"/>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100</w:t>
            </w:r>
          </w:p>
        </w:tc>
        <w:tc>
          <w:tcPr>
            <w:tcW w:w="850" w:type="dxa"/>
            <w:gridSpan w:val="2"/>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7,4%</w:t>
            </w:r>
          </w:p>
        </w:tc>
        <w:tc>
          <w:tcPr>
            <w:tcW w:w="992" w:type="dxa"/>
            <w:gridSpan w:val="3"/>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3,2%</w:t>
            </w:r>
          </w:p>
        </w:tc>
        <w:tc>
          <w:tcPr>
            <w:tcW w:w="851" w:type="dxa"/>
            <w:gridSpan w:val="2"/>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0,6%</w:t>
            </w:r>
          </w:p>
        </w:tc>
        <w:tc>
          <w:tcPr>
            <w:tcW w:w="850" w:type="dxa"/>
            <w:gridSpan w:val="2"/>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0,1%</w:t>
            </w:r>
          </w:p>
        </w:tc>
        <w:tc>
          <w:tcPr>
            <w:tcW w:w="861" w:type="dxa"/>
            <w:tcBorders>
              <w:top w:val="single" w:sz="12" w:space="0" w:color="auto"/>
              <w:bottom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52</w:t>
            </w:r>
          </w:p>
        </w:tc>
        <w:tc>
          <w:tcPr>
            <w:tcW w:w="787" w:type="dxa"/>
            <w:tcBorders>
              <w:top w:val="single" w:sz="12" w:space="0" w:color="auto"/>
              <w:bottom w:val="single" w:sz="12" w:space="0" w:color="auto"/>
              <w:right w:val="single" w:sz="12" w:space="0" w:color="auto"/>
            </w:tcBorders>
            <w:shd w:val="clear" w:color="auto" w:fill="8DB3E2"/>
            <w:vAlign w:val="center"/>
          </w:tcPr>
          <w:p w:rsidR="008654B8" w:rsidRPr="008654B8" w:rsidRDefault="008654B8" w:rsidP="008654B8">
            <w:pPr>
              <w:spacing w:after="0" w:line="240" w:lineRule="auto"/>
              <w:ind w:left="0" w:firstLine="0"/>
              <w:rPr>
                <w:b/>
                <w:color w:val="auto"/>
                <w:sz w:val="20"/>
              </w:rPr>
            </w:pPr>
            <w:r w:rsidRPr="008654B8">
              <w:rPr>
                <w:b/>
                <w:color w:val="auto"/>
                <w:sz w:val="20"/>
              </w:rPr>
              <w:t>3,8%</w:t>
            </w:r>
          </w:p>
        </w:tc>
      </w:tr>
    </w:tbl>
    <w:p w:rsidR="00E20495" w:rsidRDefault="00E20495" w:rsidP="008654B8">
      <w:pPr>
        <w:spacing w:after="0" w:line="240" w:lineRule="auto"/>
        <w:ind w:left="0" w:firstLine="426"/>
        <w:rPr>
          <w:b/>
          <w:color w:val="auto"/>
          <w:szCs w:val="24"/>
        </w:rPr>
      </w:pPr>
    </w:p>
    <w:p w:rsidR="008654B8" w:rsidRPr="008654B8" w:rsidRDefault="008654B8" w:rsidP="00E20495">
      <w:pPr>
        <w:spacing w:after="0" w:line="240" w:lineRule="auto"/>
        <w:ind w:left="0" w:firstLine="426"/>
        <w:jc w:val="center"/>
        <w:rPr>
          <w:b/>
          <w:color w:val="auto"/>
          <w:szCs w:val="24"/>
        </w:rPr>
      </w:pPr>
      <w:r w:rsidRPr="008654B8">
        <w:rPr>
          <w:b/>
          <w:color w:val="auto"/>
          <w:szCs w:val="24"/>
        </w:rPr>
        <w:t>Анализ отсева</w:t>
      </w:r>
    </w:p>
    <w:p w:rsidR="008654B8" w:rsidRPr="008654B8" w:rsidRDefault="008654B8" w:rsidP="008654B8">
      <w:pPr>
        <w:spacing w:after="0" w:line="240" w:lineRule="auto"/>
        <w:ind w:left="0" w:firstLine="426"/>
        <w:rPr>
          <w:color w:val="auto"/>
          <w:szCs w:val="24"/>
        </w:rPr>
      </w:pPr>
      <w:r w:rsidRPr="008654B8">
        <w:rPr>
          <w:color w:val="auto"/>
          <w:szCs w:val="24"/>
        </w:rPr>
        <w:t>Основные причины отчисления: по собственному желанию – материальное положение в семье (студенты начинают работать, и как следствие пропуски занятий), в связи с поступлением в ВУЗы, слабая базовая подготовка, разочарование в профессии, переезд в другой город и др.</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Под систематическим контролем в Колледже находятся вопросы успеваемости и посещаемости студентов. Администрация систематически контролирует качество преподавания путем посещения занятий в соответствии с утвержденным графиком контроля. При посещении контролируется:</w:t>
      </w:r>
    </w:p>
    <w:p w:rsidR="008654B8" w:rsidRPr="008654B8" w:rsidRDefault="008654B8" w:rsidP="008654B8">
      <w:pPr>
        <w:numPr>
          <w:ilvl w:val="0"/>
          <w:numId w:val="14"/>
        </w:numPr>
        <w:autoSpaceDE w:val="0"/>
        <w:autoSpaceDN w:val="0"/>
        <w:adjustRightInd w:val="0"/>
        <w:spacing w:after="0" w:line="240" w:lineRule="auto"/>
        <w:jc w:val="left"/>
        <w:rPr>
          <w:rFonts w:eastAsia="MS Mincho"/>
          <w:color w:val="auto"/>
          <w:szCs w:val="24"/>
          <w:lang w:eastAsia="ja-JP"/>
        </w:rPr>
      </w:pPr>
      <w:r w:rsidRPr="008654B8">
        <w:rPr>
          <w:rFonts w:eastAsia="MS Mincho"/>
          <w:color w:val="auto"/>
          <w:szCs w:val="24"/>
          <w:lang w:eastAsia="ja-JP"/>
        </w:rPr>
        <w:t>соответствие содержания материала поставленным целям,</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календарно-тематическому плану;</w:t>
      </w:r>
    </w:p>
    <w:p w:rsidR="008654B8" w:rsidRPr="008654B8" w:rsidRDefault="008654B8" w:rsidP="008654B8">
      <w:pPr>
        <w:numPr>
          <w:ilvl w:val="0"/>
          <w:numId w:val="14"/>
        </w:numPr>
        <w:autoSpaceDE w:val="0"/>
        <w:autoSpaceDN w:val="0"/>
        <w:adjustRightInd w:val="0"/>
        <w:spacing w:after="0" w:line="240" w:lineRule="auto"/>
        <w:jc w:val="left"/>
        <w:rPr>
          <w:rFonts w:eastAsia="MS Mincho"/>
          <w:color w:val="auto"/>
          <w:szCs w:val="24"/>
          <w:lang w:eastAsia="ja-JP"/>
        </w:rPr>
      </w:pPr>
      <w:r w:rsidRPr="008654B8">
        <w:rPr>
          <w:rFonts w:eastAsia="MS Mincho"/>
          <w:color w:val="auto"/>
          <w:szCs w:val="24"/>
          <w:lang w:eastAsia="ja-JP"/>
        </w:rPr>
        <w:t>применение инновационных педагогических технологий или их</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элементов;</w:t>
      </w:r>
    </w:p>
    <w:p w:rsidR="008654B8" w:rsidRPr="008654B8" w:rsidRDefault="008654B8" w:rsidP="008654B8">
      <w:pPr>
        <w:numPr>
          <w:ilvl w:val="0"/>
          <w:numId w:val="14"/>
        </w:numPr>
        <w:autoSpaceDE w:val="0"/>
        <w:autoSpaceDN w:val="0"/>
        <w:adjustRightInd w:val="0"/>
        <w:spacing w:after="0" w:line="240" w:lineRule="auto"/>
        <w:jc w:val="left"/>
        <w:rPr>
          <w:rFonts w:eastAsia="MS Mincho"/>
          <w:color w:val="auto"/>
          <w:szCs w:val="24"/>
          <w:lang w:eastAsia="ja-JP"/>
        </w:rPr>
      </w:pPr>
      <w:r w:rsidRPr="008654B8">
        <w:rPr>
          <w:rFonts w:eastAsia="MS Mincho"/>
          <w:color w:val="auto"/>
          <w:szCs w:val="24"/>
          <w:lang w:eastAsia="ja-JP"/>
        </w:rPr>
        <w:t>содержание учебного материала в соответствии с квалификационной</w:t>
      </w:r>
    </w:p>
    <w:p w:rsidR="008654B8" w:rsidRPr="008654B8" w:rsidRDefault="008654B8" w:rsidP="008654B8">
      <w:pPr>
        <w:autoSpaceDE w:val="0"/>
        <w:autoSpaceDN w:val="0"/>
        <w:adjustRightInd w:val="0"/>
        <w:spacing w:after="0" w:line="240" w:lineRule="auto"/>
        <w:ind w:left="0" w:firstLine="0"/>
        <w:rPr>
          <w:rFonts w:eastAsia="Calibri"/>
          <w:color w:val="auto"/>
          <w:szCs w:val="24"/>
          <w:lang w:eastAsia="en-US"/>
        </w:rPr>
      </w:pPr>
      <w:r w:rsidRPr="008654B8">
        <w:rPr>
          <w:rFonts w:eastAsia="Calibri"/>
          <w:color w:val="auto"/>
          <w:szCs w:val="24"/>
          <w:lang w:eastAsia="en-US"/>
        </w:rPr>
        <w:t>характеристикой будущего специалиста;</w:t>
      </w:r>
    </w:p>
    <w:p w:rsidR="008654B8" w:rsidRPr="008654B8" w:rsidRDefault="008654B8" w:rsidP="008654B8">
      <w:pPr>
        <w:numPr>
          <w:ilvl w:val="0"/>
          <w:numId w:val="14"/>
        </w:numPr>
        <w:autoSpaceDE w:val="0"/>
        <w:autoSpaceDN w:val="0"/>
        <w:adjustRightInd w:val="0"/>
        <w:spacing w:after="0" w:line="240" w:lineRule="auto"/>
        <w:jc w:val="left"/>
        <w:rPr>
          <w:rFonts w:eastAsia="MS Mincho"/>
          <w:color w:val="auto"/>
          <w:szCs w:val="24"/>
          <w:lang w:eastAsia="ja-JP"/>
        </w:rPr>
      </w:pPr>
      <w:r w:rsidRPr="008654B8">
        <w:rPr>
          <w:rFonts w:eastAsia="MS Mincho"/>
          <w:color w:val="auto"/>
          <w:szCs w:val="24"/>
          <w:lang w:eastAsia="ja-JP"/>
        </w:rPr>
        <w:t>приемы активизации учебной деятельности студентов,</w:t>
      </w:r>
    </w:p>
    <w:p w:rsidR="008654B8" w:rsidRPr="008654B8" w:rsidRDefault="008654B8" w:rsidP="008654B8">
      <w:pPr>
        <w:spacing w:after="200" w:line="276" w:lineRule="auto"/>
        <w:ind w:left="-207" w:firstLine="0"/>
        <w:rPr>
          <w:rFonts w:eastAsia="Calibri"/>
          <w:color w:val="auto"/>
          <w:szCs w:val="24"/>
          <w:lang w:eastAsia="en-US"/>
        </w:rPr>
      </w:pPr>
      <w:r w:rsidRPr="008654B8">
        <w:rPr>
          <w:rFonts w:eastAsia="Calibri"/>
          <w:color w:val="auto"/>
          <w:szCs w:val="24"/>
          <w:lang w:eastAsia="en-US"/>
        </w:rPr>
        <w:t>разнообразие и эффективность форм контроля усвоения знаний и др.</w:t>
      </w:r>
    </w:p>
    <w:p w:rsidR="008654B8" w:rsidRPr="008654B8" w:rsidRDefault="008654B8" w:rsidP="008654B8">
      <w:pPr>
        <w:spacing w:after="0" w:line="240" w:lineRule="auto"/>
        <w:ind w:left="0" w:firstLine="426"/>
        <w:rPr>
          <w:color w:val="auto"/>
          <w:szCs w:val="24"/>
        </w:rPr>
      </w:pPr>
      <w:r w:rsidRPr="008654B8">
        <w:rPr>
          <w:b/>
          <w:color w:val="auto"/>
          <w:szCs w:val="24"/>
        </w:rPr>
        <w:t>В течение года проводилась работа по сохранению контингента</w:t>
      </w:r>
      <w:r w:rsidRPr="008654B8">
        <w:rPr>
          <w:color w:val="auto"/>
          <w:szCs w:val="24"/>
        </w:rPr>
        <w:t>:</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Вёлся учёт посещаемости и успеваемости.</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 xml:space="preserve">Велась индивидуальная работа с отстающими </w:t>
      </w:r>
      <w:r w:rsidR="00E20495" w:rsidRPr="008654B8">
        <w:rPr>
          <w:color w:val="auto"/>
          <w:szCs w:val="24"/>
        </w:rPr>
        <w:t>студентами.</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Проводились дополнительные занятия.</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Проводились обсуждения на цикловых комиссиях</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Анализ качества контрольно - оценочных средств, используемых в</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учебном процессе, системность осуществляемого контроля теоретических</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знаний и практических навыков;</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Ежедневно велась работа с активом групп и кураторами .</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Составлялся график отработок студентами пропущенных лекций и практических занятий.</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Проводились малые педсоветы с кураторами групп, на которые приглашались отстающие студенты с родителями.</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Кураторы групп регулярно обзванивали родителей и доводили до их сведения о неуспеваемости и прогулах студентов.</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Проводилось педагогом-психологом тестирование студентов нового набора на выявление конфликтности для комплектации групп, ,выяснения проблем в семье</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Анкетирование студентов с целью повышение эффективности, учебного процесса.</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 xml:space="preserve"> Систематическая работа с родителями по вопросам успеваемости</w:t>
      </w:r>
    </w:p>
    <w:p w:rsidR="008654B8" w:rsidRPr="008654B8" w:rsidRDefault="008654B8" w:rsidP="008654B8">
      <w:pPr>
        <w:numPr>
          <w:ilvl w:val="0"/>
          <w:numId w:val="14"/>
        </w:numPr>
        <w:spacing w:after="0" w:line="240" w:lineRule="auto"/>
        <w:jc w:val="left"/>
        <w:rPr>
          <w:color w:val="auto"/>
          <w:szCs w:val="24"/>
        </w:rPr>
      </w:pPr>
      <w:r w:rsidRPr="008654B8">
        <w:rPr>
          <w:color w:val="auto"/>
          <w:szCs w:val="24"/>
        </w:rPr>
        <w:t>студентов и оказание психологической помощи;</w:t>
      </w:r>
    </w:p>
    <w:p w:rsidR="008654B8" w:rsidRPr="008654B8" w:rsidRDefault="008654B8" w:rsidP="00E20495">
      <w:pPr>
        <w:spacing w:after="200" w:line="276" w:lineRule="auto"/>
        <w:ind w:left="-207" w:firstLine="0"/>
        <w:jc w:val="center"/>
        <w:rPr>
          <w:rFonts w:eastAsia="Calibri"/>
          <w:b/>
          <w:color w:val="auto"/>
          <w:szCs w:val="24"/>
          <w:lang w:eastAsia="en-US"/>
        </w:rPr>
      </w:pPr>
      <w:r w:rsidRPr="008654B8">
        <w:rPr>
          <w:rFonts w:eastAsia="Calibri"/>
          <w:b/>
          <w:color w:val="auto"/>
          <w:szCs w:val="24"/>
          <w:lang w:eastAsia="en-US"/>
        </w:rPr>
        <w:t>Способы совершенствования работы по сохранению контингента:</w:t>
      </w:r>
    </w:p>
    <w:p w:rsidR="008654B8" w:rsidRPr="008654B8" w:rsidRDefault="008654B8" w:rsidP="008654B8">
      <w:pPr>
        <w:spacing w:after="200" w:line="276" w:lineRule="auto"/>
        <w:ind w:left="-207" w:firstLine="0"/>
        <w:rPr>
          <w:rFonts w:eastAsia="MS Mincho"/>
          <w:color w:val="auto"/>
          <w:szCs w:val="24"/>
          <w:lang w:eastAsia="ja-JP"/>
        </w:rPr>
      </w:pPr>
      <w:r w:rsidRPr="008654B8">
        <w:rPr>
          <w:rFonts w:eastAsia="Calibri"/>
          <w:color w:val="auto"/>
          <w:szCs w:val="24"/>
          <w:lang w:eastAsia="en-US"/>
        </w:rPr>
        <w:t>Информировать студентов в начале семестра о времени проведения промежуточной аттестации, ознакомление с контрольно–оценочными материалами и критериями оценок .</w:t>
      </w:r>
      <w:r w:rsidRPr="008654B8">
        <w:rPr>
          <w:rFonts w:eastAsia="MS Mincho"/>
          <w:color w:val="auto"/>
          <w:szCs w:val="24"/>
          <w:lang w:eastAsia="ja-JP"/>
        </w:rPr>
        <w:t xml:space="preserve">Кураторам групп поддерживать более тесную связь с родителями студентов, извещать родителей об успеваемости и посещаемости занятий сразу после промежуточной и итоговой аттестации. </w:t>
      </w:r>
    </w:p>
    <w:p w:rsidR="008654B8" w:rsidRPr="008654B8" w:rsidRDefault="008654B8" w:rsidP="008654B8">
      <w:pPr>
        <w:spacing w:after="200" w:line="276" w:lineRule="auto"/>
        <w:ind w:left="-207" w:firstLine="0"/>
        <w:rPr>
          <w:rFonts w:eastAsia="MS Mincho"/>
          <w:color w:val="auto"/>
          <w:szCs w:val="24"/>
          <w:lang w:eastAsia="ja-JP"/>
        </w:rPr>
      </w:pPr>
      <w:r w:rsidRPr="008654B8">
        <w:rPr>
          <w:rFonts w:eastAsia="MS Mincho"/>
          <w:color w:val="auto"/>
          <w:szCs w:val="24"/>
          <w:lang w:eastAsia="ja-JP"/>
        </w:rPr>
        <w:lastRenderedPageBreak/>
        <w:t>С начала учебного года на цикловых комиссиях утвердить графики отработок задолженностей не только по промежуточной аттестации, но и по текущей аттестации.</w:t>
      </w:r>
    </w:p>
    <w:p w:rsidR="008654B8" w:rsidRPr="008654B8" w:rsidRDefault="008654B8" w:rsidP="008654B8">
      <w:pPr>
        <w:spacing w:after="200" w:line="276" w:lineRule="auto"/>
        <w:ind w:left="-207" w:firstLine="0"/>
        <w:rPr>
          <w:rFonts w:eastAsia="MS Mincho"/>
          <w:color w:val="auto"/>
          <w:szCs w:val="24"/>
          <w:lang w:eastAsia="ja-JP"/>
        </w:rPr>
      </w:pPr>
      <w:r w:rsidRPr="008654B8">
        <w:rPr>
          <w:rFonts w:eastAsia="MS Mincho"/>
          <w:color w:val="auto"/>
          <w:szCs w:val="24"/>
          <w:lang w:eastAsia="ja-JP"/>
        </w:rPr>
        <w:t xml:space="preserve">Ежемесячно проводить обсуждения на студенческом совете, использовать в полной мере студенческое самоуправления для своевременного выявления, как слабых, так и сильных сторон учебного процесса. </w:t>
      </w:r>
    </w:p>
    <w:p w:rsidR="008654B8" w:rsidRPr="008654B8" w:rsidRDefault="008654B8" w:rsidP="008654B8">
      <w:pPr>
        <w:spacing w:after="200" w:line="276" w:lineRule="auto"/>
        <w:ind w:left="-207" w:firstLine="0"/>
        <w:rPr>
          <w:rFonts w:eastAsia="MS Mincho"/>
          <w:color w:val="auto"/>
          <w:szCs w:val="24"/>
          <w:lang w:eastAsia="ja-JP"/>
        </w:rPr>
      </w:pPr>
      <w:r w:rsidRPr="008654B8">
        <w:rPr>
          <w:rFonts w:eastAsia="MS Mincho"/>
          <w:color w:val="auto"/>
          <w:szCs w:val="24"/>
          <w:lang w:eastAsia="ja-JP"/>
        </w:rPr>
        <w:t>Преподавателям осваивать дистанционные методы обучения и контроля ,для более оперативной связи со студентами. которые уже на последних курсах почти все работают в мед. учреждениях.</w:t>
      </w:r>
    </w:p>
    <w:p w:rsidR="008F2D4F" w:rsidRDefault="008F2D4F">
      <w:pPr>
        <w:spacing w:after="26" w:line="259" w:lineRule="auto"/>
        <w:ind w:left="52" w:firstLine="0"/>
        <w:jc w:val="center"/>
      </w:pPr>
    </w:p>
    <w:p w:rsidR="008F2D4F" w:rsidRDefault="0081718A" w:rsidP="009E0410">
      <w:pPr>
        <w:pStyle w:val="2"/>
      </w:pPr>
      <w:bookmarkStart w:id="16" w:name="_Toc100830127"/>
      <w:bookmarkStart w:id="17" w:name="_Toc437994"/>
      <w:r>
        <w:t>3.4.</w:t>
      </w:r>
      <w:r>
        <w:rPr>
          <w:rFonts w:ascii="Arial" w:eastAsia="Arial" w:hAnsi="Arial" w:cs="Arial"/>
        </w:rPr>
        <w:t xml:space="preserve"> </w:t>
      </w:r>
      <w:r>
        <w:t>Организация воспитательной работы</w:t>
      </w:r>
      <w:bookmarkEnd w:id="16"/>
      <w:r>
        <w:t xml:space="preserve"> </w:t>
      </w:r>
      <w:bookmarkEnd w:id="17"/>
    </w:p>
    <w:p w:rsidR="002F3513" w:rsidRPr="002F3513" w:rsidRDefault="0081718A" w:rsidP="002F3513">
      <w:pPr>
        <w:spacing w:after="18" w:line="259" w:lineRule="auto"/>
        <w:ind w:left="0" w:firstLine="0"/>
        <w:jc w:val="left"/>
      </w:pPr>
      <w:r>
        <w:rPr>
          <w:sz w:val="20"/>
        </w:rPr>
        <w:t xml:space="preserve"> </w:t>
      </w:r>
      <w:bookmarkStart w:id="18" w:name="_Toc437995"/>
    </w:p>
    <w:p w:rsidR="002F3513" w:rsidRPr="002F3513" w:rsidRDefault="002F3513" w:rsidP="002F3513">
      <w:pPr>
        <w:ind w:left="-15" w:right="11"/>
      </w:pPr>
      <w:r w:rsidRPr="002F3513">
        <w:t xml:space="preserve">В основу форм воспитательной работы со студентами положено формирование гармонически развитой, социально-ориентированной, конкурентоспособной личности на основе принципа гуманизма и демократизации образовательного и воспитательного процессов; формирование высоконравственной, духовно-развитой и физически здоровой личности – гражданина новой России, способного к высококачественной работе  в профессиональной деятельности, моральной ответственности за принимаемые  решения.   </w:t>
      </w:r>
    </w:p>
    <w:p w:rsidR="002F3513" w:rsidRPr="002F3513" w:rsidRDefault="002F3513" w:rsidP="002F3513">
      <w:pPr>
        <w:ind w:left="708" w:right="11" w:firstLine="0"/>
      </w:pPr>
      <w:r w:rsidRPr="002F3513">
        <w:t xml:space="preserve">Основными задачами воспитательной работы являются: </w:t>
      </w:r>
    </w:p>
    <w:tbl>
      <w:tblPr>
        <w:tblStyle w:val="TableGrid"/>
        <w:tblW w:w="9398" w:type="dxa"/>
        <w:tblInd w:w="360" w:type="dxa"/>
        <w:tblCellMar>
          <w:top w:w="34" w:type="dxa"/>
        </w:tblCellMar>
        <w:tblLook w:val="04A0" w:firstRow="1" w:lastRow="0" w:firstColumn="1" w:lastColumn="0" w:noHBand="0" w:noVBand="1"/>
      </w:tblPr>
      <w:tblGrid>
        <w:gridCol w:w="360"/>
        <w:gridCol w:w="9038"/>
      </w:tblGrid>
      <w:tr w:rsidR="002F3513" w:rsidRPr="002F3513" w:rsidTr="00B44AB8">
        <w:trPr>
          <w:trHeight w:val="1385"/>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right="117" w:firstLine="0"/>
            </w:pPr>
            <w:r w:rsidRPr="002F3513">
              <w:t xml:space="preserve">Совершенствование структуры воспитательной и социальной систем колледжа. Создание единого воспитательного пространства и формирование воспитательной системы, формирование в колледже благоприятной среды для реализации учебных и внеучебных интересов обучающихся и творческих способностей преподавателей, способствующей их личностному становлению и развитию. </w:t>
            </w:r>
          </w:p>
        </w:tc>
      </w:tr>
      <w:tr w:rsidR="002F3513" w:rsidRPr="002F3513" w:rsidTr="00B44AB8">
        <w:trPr>
          <w:trHeight w:val="569"/>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pPr>
            <w:r w:rsidRPr="002F3513">
              <w:t xml:space="preserve">Осуществление социально-правовой защиты и поддержки студентов, усиление работы с социально-незащищенными студентами и студентами, проживающими в общежитии.  </w:t>
            </w:r>
          </w:p>
        </w:tc>
      </w:tr>
      <w:tr w:rsidR="002F3513" w:rsidRPr="002F3513" w:rsidTr="00B44AB8">
        <w:trPr>
          <w:trHeight w:val="569"/>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jc w:val="left"/>
            </w:pPr>
            <w:r w:rsidRPr="002F3513">
              <w:t xml:space="preserve">Совершенствование </w:t>
            </w:r>
            <w:r w:rsidRPr="002F3513">
              <w:tab/>
              <w:t xml:space="preserve">материально-технического </w:t>
            </w:r>
            <w:r w:rsidRPr="002F3513">
              <w:tab/>
              <w:t xml:space="preserve">оснащения </w:t>
            </w:r>
            <w:r w:rsidRPr="002F3513">
              <w:tab/>
              <w:t xml:space="preserve">воспитательной и социальной работы. </w:t>
            </w:r>
          </w:p>
        </w:tc>
      </w:tr>
      <w:tr w:rsidR="002F3513" w:rsidRPr="002F3513" w:rsidTr="00B44AB8">
        <w:trPr>
          <w:trHeight w:val="571"/>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pPr>
            <w:r w:rsidRPr="002F3513">
              <w:t xml:space="preserve">Развитие художественного студенческого творчества через систему мероприятий в колледже, участие в городских конкурсных программах. </w:t>
            </w:r>
          </w:p>
        </w:tc>
      </w:tr>
      <w:tr w:rsidR="002F3513" w:rsidRPr="002F3513" w:rsidTr="00B44AB8">
        <w:trPr>
          <w:trHeight w:val="569"/>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pPr>
            <w:r w:rsidRPr="002F3513">
              <w:t xml:space="preserve">Формирование профессиональных качеств будущего специалиста на основе развития познавательных и творческих возможностей и способностей студентов. </w:t>
            </w:r>
          </w:p>
        </w:tc>
      </w:tr>
      <w:tr w:rsidR="002F3513" w:rsidRPr="002F3513" w:rsidTr="00B44AB8">
        <w:trPr>
          <w:trHeight w:val="569"/>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jc w:val="left"/>
            </w:pPr>
            <w:r w:rsidRPr="002F3513">
              <w:t xml:space="preserve">Реализация программы развития воспитания в системе образования в России  и Санкт-Петербурге  </w:t>
            </w:r>
          </w:p>
        </w:tc>
      </w:tr>
      <w:tr w:rsidR="002F3513" w:rsidRPr="002F3513" w:rsidTr="00B44AB8">
        <w:trPr>
          <w:trHeight w:val="569"/>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pPr>
            <w:r w:rsidRPr="002F3513">
              <w:t xml:space="preserve">Формирование среды для внедрения здоровьесберегающих технологий во всех сферах воспитательно-образовательного пространства. </w:t>
            </w:r>
          </w:p>
        </w:tc>
      </w:tr>
      <w:tr w:rsidR="002F3513" w:rsidRPr="002F3513" w:rsidTr="00B44AB8">
        <w:trPr>
          <w:trHeight w:val="282"/>
        </w:trPr>
        <w:tc>
          <w:tcPr>
            <w:tcW w:w="360" w:type="dxa"/>
            <w:tcBorders>
              <w:top w:val="nil"/>
              <w:left w:val="nil"/>
              <w:bottom w:val="nil"/>
              <w:right w:val="nil"/>
            </w:tcBorders>
          </w:tcPr>
          <w:p w:rsidR="002F3513" w:rsidRPr="002F3513" w:rsidRDefault="002F3513" w:rsidP="002F3513">
            <w:pPr>
              <w:spacing w:after="0" w:line="240" w:lineRule="auto"/>
              <w:ind w:left="0" w:firstLine="0"/>
              <w:jc w:val="left"/>
            </w:pPr>
            <w:r w:rsidRPr="002F3513">
              <w:rPr>
                <w:rFonts w:ascii="Segoe UI Symbol" w:eastAsia="Segoe UI Symbol" w:hAnsi="Segoe UI Symbol" w:cs="Segoe UI Symbol"/>
              </w:rPr>
              <w:t>−</w:t>
            </w:r>
            <w:r w:rsidRPr="002F3513">
              <w:rPr>
                <w:rFonts w:ascii="Arial" w:eastAsia="Arial" w:hAnsi="Arial" w:cs="Arial"/>
              </w:rPr>
              <w:t xml:space="preserve"> </w:t>
            </w:r>
          </w:p>
        </w:tc>
        <w:tc>
          <w:tcPr>
            <w:tcW w:w="9038" w:type="dxa"/>
            <w:tcBorders>
              <w:top w:val="nil"/>
              <w:left w:val="nil"/>
              <w:bottom w:val="nil"/>
              <w:right w:val="nil"/>
            </w:tcBorders>
          </w:tcPr>
          <w:p w:rsidR="002F3513" w:rsidRPr="002F3513" w:rsidRDefault="002F3513" w:rsidP="002F3513">
            <w:pPr>
              <w:spacing w:after="0" w:line="240" w:lineRule="auto"/>
              <w:ind w:left="0" w:firstLine="0"/>
              <w:jc w:val="left"/>
            </w:pPr>
            <w:r w:rsidRPr="002F3513">
              <w:t xml:space="preserve">Активизация и совершенствование форм волонтёрской работы студентов.  </w:t>
            </w:r>
          </w:p>
        </w:tc>
      </w:tr>
    </w:tbl>
    <w:p w:rsidR="002F3513" w:rsidRPr="002F3513" w:rsidRDefault="002F3513" w:rsidP="002F3513">
      <w:pPr>
        <w:ind w:left="-15" w:right="11"/>
      </w:pPr>
      <w:r w:rsidRPr="002F3513">
        <w:t xml:space="preserve">В колледже и за многолетнюю историю сложились собственные традиции воспитательной работы.  </w:t>
      </w:r>
    </w:p>
    <w:p w:rsidR="002F3513" w:rsidRPr="002F3513" w:rsidRDefault="002F3513" w:rsidP="002F3513">
      <w:pPr>
        <w:ind w:left="-15" w:right="11" w:firstLine="0"/>
      </w:pPr>
      <w:r w:rsidRPr="002F3513">
        <w:t xml:space="preserve">Воспитательная деятельность в колледже осуществляется комплексно: посредством учебной и внеучебной деятельности студентов. Во внеурочное время студенты колледжа занимаются творческой, спортивной, волонтерской, просветительской деятельностью, участвуют в спецпроектах. </w:t>
      </w:r>
    </w:p>
    <w:p w:rsidR="002F3513" w:rsidRPr="002F3513" w:rsidRDefault="002F3513" w:rsidP="002F3513">
      <w:pPr>
        <w:tabs>
          <w:tab w:val="center" w:pos="788"/>
          <w:tab w:val="center" w:pos="1648"/>
          <w:tab w:val="center" w:pos="3265"/>
          <w:tab w:val="center" w:pos="5047"/>
          <w:tab w:val="center" w:pos="6273"/>
          <w:tab w:val="center" w:pos="7525"/>
          <w:tab w:val="right" w:pos="9643"/>
        </w:tabs>
        <w:spacing w:after="27" w:line="259" w:lineRule="auto"/>
        <w:ind w:left="0" w:right="-8" w:firstLine="0"/>
        <w:jc w:val="left"/>
      </w:pPr>
      <w:r w:rsidRPr="002F3513">
        <w:rPr>
          <w:rFonts w:ascii="Calibri" w:eastAsia="Calibri" w:hAnsi="Calibri" w:cs="Calibri"/>
          <w:sz w:val="22"/>
        </w:rPr>
        <w:lastRenderedPageBreak/>
        <w:tab/>
      </w:r>
      <w:r w:rsidRPr="002F3513">
        <w:t xml:space="preserve">В </w:t>
      </w:r>
      <w:r w:rsidRPr="002F3513">
        <w:tab/>
        <w:t xml:space="preserve">Колледже </w:t>
      </w:r>
      <w:r w:rsidRPr="002F3513">
        <w:tab/>
        <w:t xml:space="preserve">воспитательную </w:t>
      </w:r>
      <w:r w:rsidRPr="002F3513">
        <w:tab/>
        <w:t xml:space="preserve">работу </w:t>
      </w:r>
      <w:r w:rsidRPr="002F3513">
        <w:tab/>
        <w:t xml:space="preserve">ведут </w:t>
      </w:r>
      <w:r w:rsidRPr="002F3513">
        <w:tab/>
        <w:t xml:space="preserve">специалисты: </w:t>
      </w:r>
      <w:r w:rsidRPr="002F3513">
        <w:tab/>
        <w:t>социально-</w:t>
      </w:r>
    </w:p>
    <w:p w:rsidR="002F3513" w:rsidRPr="002F3513" w:rsidRDefault="002F3513" w:rsidP="002F3513">
      <w:pPr>
        <w:spacing w:after="254"/>
        <w:ind w:left="-15" w:right="11" w:firstLine="0"/>
      </w:pPr>
      <w:r w:rsidRPr="002F3513">
        <w:t xml:space="preserve">психологическая служба – 4 человек (педагог-психолог – 2, социальный                педагог – 2), педагог-организатор – 1, за студенческими группами закреплены кураторы; ведут воспитательную работу 7 цикловых методических комиссий. Главной задачей кураторов является обеспечение целостности учебно-воспитательного процесса в группе. К выбору форм работы кураторы подходят творчески, с учетом анализа контингента группы, индивидуальных возрастных особенностей юношеского периода жизни, особенности профессиональных требований и модели выпускника колледжа. </w:t>
      </w:r>
    </w:p>
    <w:p w:rsidR="002F3513" w:rsidRPr="002F3513" w:rsidRDefault="002F3513" w:rsidP="002F3513">
      <w:pPr>
        <w:spacing w:after="254"/>
        <w:ind w:left="-15" w:right="11" w:firstLine="0"/>
        <w:rPr>
          <w:highlight w:val="yellow"/>
        </w:rPr>
      </w:pPr>
      <w:r w:rsidRPr="002F3513">
        <w:t xml:space="preserve">Наши студенты стали победителями регионального этапа Всероссийской олимпиады профессионального мастерства по специальности Сестринское дело (Фокина Виктория), Седьмого Регионального чемпионата </w:t>
      </w:r>
      <w:r w:rsidRPr="002F3513">
        <w:rPr>
          <w:lang w:val="en-US"/>
        </w:rPr>
        <w:t>Worldskills</w:t>
      </w:r>
      <w:r w:rsidRPr="002F3513">
        <w:t xml:space="preserve"> Молодые профессионалы (Федоров Кирилл).</w:t>
      </w:r>
      <w:r w:rsidRPr="002F3513">
        <w:rPr>
          <w:highlight w:val="yellow"/>
        </w:rPr>
        <w:t xml:space="preserve">  </w:t>
      </w:r>
    </w:p>
    <w:p w:rsidR="002F3513" w:rsidRPr="002F3513" w:rsidRDefault="002F3513" w:rsidP="002F3513">
      <w:pPr>
        <w:ind w:left="-15" w:right="11"/>
      </w:pPr>
      <w:r w:rsidRPr="002F3513">
        <w:t xml:space="preserve">С 2010 года в колледже работает волонтерский отряд, имеющий множество заслуженных наград, с 2019 года волонтерский отряд официально вошел в состав Всероссийского общественного движения «Волонтеры-медики», которое ведет свою деятельность по нескольким направлениям: помощь медицинскому персоналу, санитарно-профилактическое просвещение, медицинское сопровождение донорства, ЗОЖ, профориентация школьников. За отчетный период охвачено 634 участника общегородских и региональных мероприятий и проведено 173 акции различной направленности. </w:t>
      </w:r>
    </w:p>
    <w:p w:rsidR="002F3513" w:rsidRPr="002F3513" w:rsidRDefault="002F3513" w:rsidP="002F3513">
      <w:pPr>
        <w:ind w:left="-15" w:right="11"/>
        <w:rPr>
          <w:highlight w:val="yellow"/>
        </w:rPr>
      </w:pPr>
      <w:r w:rsidRPr="002F3513">
        <w:t xml:space="preserve">С целью сохранения и укрепления здоровья студентов и сотрудников в колледже проводятся мероприятия, направленные на приверженность к здоровому образу жизни, формирующие фундамент их собственного здоровья. За отчетный период проведено 35 акции с охватом более 300 участников. Это организация медицинского осмотра; осуществление контроля за соблюдением сроков флюорографического осмотра; иммунопрофилактика в соответствии с национальным календарем прививок; организация и проведение Недели охраны репродуктивного здоровья для студентов; вакцинация сотрудников и студентов; проведение мастер-классов; психологическое консультирование студентов и работников колледжа; проведение Всемирного дня донора и т.д. </w:t>
      </w:r>
    </w:p>
    <w:p w:rsidR="002F3513" w:rsidRPr="002F3513" w:rsidRDefault="002F3513" w:rsidP="002F3513">
      <w:pPr>
        <w:ind w:left="-15" w:right="11"/>
      </w:pPr>
      <w:r w:rsidRPr="002F3513">
        <w:t xml:space="preserve">В рамках санитарно-профилактического просвещения, продолжается акция по профилактике сердечно-сосудистых заболеваний, волонтерами медиками охвачено более 2000 жителей Санкт-Петербурга.  </w:t>
      </w:r>
    </w:p>
    <w:p w:rsidR="002F3513" w:rsidRPr="002F3513" w:rsidRDefault="002F3513" w:rsidP="002F3513">
      <w:pPr>
        <w:ind w:left="-15" w:right="11"/>
      </w:pPr>
      <w:r w:rsidRPr="002F3513">
        <w:t>Волонтеры участвуют в организации общегородских мероприятий, откликаясь на призывы Комитета по здравоохранению, Городского Законодательного собрания Санкт-Петербурга – участвуют в акциях, флэш-мопах, организации Общероссийских и Международных конференций, Конкурсов, Чемпионатов.</w:t>
      </w:r>
    </w:p>
    <w:p w:rsidR="002F3513" w:rsidRPr="002F3513" w:rsidRDefault="002F3513" w:rsidP="002F3513">
      <w:pPr>
        <w:ind w:left="-15" w:right="11"/>
      </w:pPr>
      <w:r w:rsidRPr="002F3513">
        <w:t xml:space="preserve">В колледже активно ведет работу студенческий кружок художественной самодеятельности. За отчетный год кружковцы участвовали в 26 мероприятиях местного и городского уровней. </w:t>
      </w:r>
    </w:p>
    <w:p w:rsidR="002F3513" w:rsidRPr="002F3513" w:rsidRDefault="002F3513" w:rsidP="002F3513">
      <w:pPr>
        <w:ind w:left="-15" w:right="11"/>
      </w:pPr>
      <w:r w:rsidRPr="002F3513">
        <w:t xml:space="preserve">Вопросы организации воспитательной работы выносятся на обсуждение педагогического, методического советов, заседаний Советов колледжа и кураторов. </w:t>
      </w:r>
    </w:p>
    <w:p w:rsidR="002F3513" w:rsidRPr="002F3513" w:rsidRDefault="002F3513" w:rsidP="002F3513">
      <w:pPr>
        <w:ind w:left="-15" w:right="11"/>
      </w:pPr>
      <w:r w:rsidRPr="002F3513">
        <w:t xml:space="preserve">За отчетный период обсуждались следующие вопросы: организация социально- психологического сопровождения студентов в образовательном процессе; о профилактической работе со студентами; портрет студентов нового набора и их адаптация и пр. </w:t>
      </w:r>
    </w:p>
    <w:p w:rsidR="002F3513" w:rsidRPr="002F3513" w:rsidRDefault="002F3513" w:rsidP="002F3513">
      <w:pPr>
        <w:ind w:left="-15" w:right="11"/>
      </w:pPr>
      <w:r w:rsidRPr="002F3513">
        <w:lastRenderedPageBreak/>
        <w:t xml:space="preserve">Проводятся занятия по профилактике киберзависимости и правовой ответственности в Интернете; классные часы во всех группах колледжа о правовой грамотности в интернет пространстве, обучение навыкам обращения с банковскими картами. </w:t>
      </w:r>
    </w:p>
    <w:p w:rsidR="002F3513" w:rsidRPr="002F3513" w:rsidRDefault="002F3513" w:rsidP="002F3513">
      <w:pPr>
        <w:ind w:left="-15" w:right="11"/>
      </w:pPr>
      <w:r w:rsidRPr="002F3513">
        <w:t xml:space="preserve">С целью ликвидации экономической безграмотности с обучающимися в программы профессиональной подготовки введены курсы экономической грамотности. </w:t>
      </w:r>
    </w:p>
    <w:p w:rsidR="002F3513" w:rsidRPr="002F3513" w:rsidRDefault="002F3513" w:rsidP="002F3513">
      <w:pPr>
        <w:ind w:left="-15" w:right="11"/>
      </w:pPr>
      <w:r w:rsidRPr="002F3513">
        <w:t xml:space="preserve">С целью приобретения социальных навыков ежегодно проводятся занятия по обучению принципам рационального управления временем и задачами «Тайм-менеджмент»; обучение навыкам стрессоустойчивого поведения; профилактике новой коронавирусной инфпекции </w:t>
      </w:r>
      <w:r w:rsidRPr="002F3513">
        <w:rPr>
          <w:lang w:val="en-US"/>
        </w:rPr>
        <w:t>COVID</w:t>
      </w:r>
      <w:r w:rsidRPr="002F3513">
        <w:t xml:space="preserve">019; профилактике рискованного поведения - занятие «формирование навыков безопасного поведения». Организован и ежегодно проводится комплекс мероприятий по профилактике конфликтного поведения: проведено анкетирование студентов, изучены способы преодоления конфликтного поведения; организовано и проводятся регулярные психологические консультации со всеми студентами, нуждающимися в социально-психологической помощи и поддержке. </w:t>
      </w:r>
    </w:p>
    <w:p w:rsidR="0075344A" w:rsidRDefault="0075344A" w:rsidP="0075344A">
      <w:pPr>
        <w:pStyle w:val="2"/>
        <w:ind w:left="2552" w:hanging="1276"/>
      </w:pPr>
    </w:p>
    <w:p w:rsidR="008F2D4F" w:rsidRDefault="0081718A" w:rsidP="0075344A">
      <w:pPr>
        <w:pStyle w:val="2"/>
        <w:ind w:left="2552" w:hanging="1276"/>
      </w:pPr>
      <w:bookmarkStart w:id="19" w:name="_Toc100830128"/>
      <w:r>
        <w:t>3.5.</w:t>
      </w:r>
      <w:r>
        <w:rPr>
          <w:rFonts w:ascii="Arial" w:eastAsia="Arial" w:hAnsi="Arial" w:cs="Arial"/>
        </w:rPr>
        <w:t xml:space="preserve"> </w:t>
      </w:r>
      <w:r>
        <w:t xml:space="preserve"> </w:t>
      </w:r>
      <w:r w:rsidR="009E3740">
        <w:t>Организация и</w:t>
      </w:r>
      <w:r w:rsidR="00E01EEA">
        <w:t xml:space="preserve"> методическое сопровождение </w:t>
      </w:r>
      <w:r>
        <w:t>учебного процесса</w:t>
      </w:r>
      <w:bookmarkEnd w:id="19"/>
      <w:r>
        <w:t xml:space="preserve"> </w:t>
      </w:r>
      <w:bookmarkEnd w:id="18"/>
    </w:p>
    <w:p w:rsidR="0075344A" w:rsidRPr="0075344A" w:rsidRDefault="0075344A" w:rsidP="0075344A"/>
    <w:p w:rsidR="008F2D4F" w:rsidRDefault="0081718A" w:rsidP="0022693B">
      <w:pPr>
        <w:spacing w:after="65" w:line="259" w:lineRule="auto"/>
        <w:ind w:left="0" w:firstLine="0"/>
        <w:jc w:val="left"/>
      </w:pPr>
      <w:r>
        <w:rPr>
          <w:sz w:val="20"/>
        </w:rPr>
        <w:t xml:space="preserve"> </w:t>
      </w:r>
      <w:r>
        <w:t xml:space="preserve">Образовательная деятельность в Колледже планируется и </w:t>
      </w:r>
      <w:r w:rsidR="009E3740">
        <w:t>осуществляется в</w:t>
      </w:r>
      <w:r>
        <w:t xml:space="preserve"> соответствии с требованиями ФГОС СПО, законодательными нормативно-правовыми актами, принятыми в системе среднего профессионального образования</w:t>
      </w:r>
      <w:r w:rsidR="009E3740">
        <w:t>, локальным НЛА</w:t>
      </w:r>
      <w:r>
        <w:t xml:space="preserve">.  </w:t>
      </w:r>
    </w:p>
    <w:p w:rsidR="008F2D4F" w:rsidRDefault="0081718A">
      <w:pPr>
        <w:ind w:left="-15" w:right="11"/>
      </w:pPr>
      <w:r>
        <w:t xml:space="preserve">При организации и реализации программ подготовки специалистов среднего звена оформляются и утверждаются директором организационно-распорядительные акты: учебные планы, календарные графики учебного процесса, расписания  учебных занятий и промежуточной аттестации, документы о движении (прием, отчисление, перевод, восстановление) контингента, другие документы учебно-организационной деятельности. </w:t>
      </w:r>
    </w:p>
    <w:p w:rsidR="008F2D4F" w:rsidRDefault="0081718A">
      <w:pPr>
        <w:ind w:left="-15" w:right="11"/>
      </w:pPr>
      <w:r>
        <w:t xml:space="preserve">Учебный план и расписание учебных занятий для каждой специальности и формы обучения разрабатываются и утверждаются на основе ФГОС СПО, </w:t>
      </w:r>
      <w:r w:rsidR="0022693B">
        <w:t xml:space="preserve">профессиональных стандартов </w:t>
      </w:r>
      <w:r>
        <w:t xml:space="preserve">и рабочих программ учебных дисциплин и профессиональных модулей с учетом следующих параметров образовательного процесса. </w:t>
      </w:r>
    </w:p>
    <w:p w:rsidR="008F2D4F" w:rsidRDefault="0081718A">
      <w:pPr>
        <w:ind w:left="-15" w:right="11"/>
      </w:pPr>
      <w:r>
        <w:t>Учебный год начинается 1 сентября и заканчивается согласно учебному плану по конкретной специальности и форме получения образования. Начало учебного года по очно</w:t>
      </w:r>
      <w:r w:rsidR="00E01EEA">
        <w:t>-</w:t>
      </w:r>
      <w:r>
        <w:t>заочной форме обучения может переноситься Колледжем не более чем на один месяц. Не менее двух раз в течение учебного года для студентов устанавливаются каникулы общей продолжительностью 8-11 недель в году, в том числе не менее двух недель в зимний период. Учебный год с</w:t>
      </w:r>
      <w:r w:rsidR="00E01EEA">
        <w:t>остоит из двух семестров</w:t>
      </w:r>
      <w:r>
        <w:t xml:space="preserve">. Для всех видов аудиторных занятий академический час устанавливается продолжительностью 45 минут. Занятия сгруппированы в пары с перерывом между ними. Перерыв между учебными занятиями (парами) составляет не менее десяти минут. </w:t>
      </w:r>
    </w:p>
    <w:p w:rsidR="008F2D4F" w:rsidRDefault="0081718A">
      <w:pPr>
        <w:ind w:left="-15" w:right="11"/>
      </w:pPr>
      <w:r>
        <w:t xml:space="preserve">Учебный процесс осуществляется в соответствии с календарным учебным графиком по программам подготовки специалистов и расписанием занятий. </w:t>
      </w:r>
    </w:p>
    <w:p w:rsidR="008F2D4F" w:rsidRDefault="0081718A">
      <w:pPr>
        <w:ind w:left="-15" w:right="11"/>
      </w:pPr>
      <w:r>
        <w:t xml:space="preserve">Календарные учебные графики разработаны для каждой программы подготовки </w:t>
      </w:r>
      <w:r w:rsidR="00E01EEA">
        <w:t xml:space="preserve">и </w:t>
      </w:r>
      <w:r>
        <w:t>форм</w:t>
      </w:r>
      <w:r w:rsidR="00E01EEA">
        <w:t>ы</w:t>
      </w:r>
      <w:r>
        <w:t xml:space="preserve"> обучения. В графике указываются продолжительность и время учебного периода по семестрам, промежуточной аттестации, прохождения практики, государственной итоговой </w:t>
      </w:r>
      <w:r>
        <w:lastRenderedPageBreak/>
        <w:t>аттестации и каникул. Утвержденный календарный учебный график размещается на информационных стендах для студентов</w:t>
      </w:r>
      <w:r w:rsidR="00E01EEA">
        <w:t xml:space="preserve"> и на официальном сайте колледжа</w:t>
      </w:r>
      <w:r>
        <w:t xml:space="preserve">. </w:t>
      </w:r>
    </w:p>
    <w:p w:rsidR="008F2D4F" w:rsidRDefault="0081718A">
      <w:pPr>
        <w:ind w:left="-15" w:right="11"/>
      </w:pPr>
      <w:r>
        <w:t xml:space="preserve">Расписание учебных занятий составляется на основании календарного учебного графика и учебного плана по специальности. Расписание занятий учебных групп составляется на семестр. Расписание составляется на основании объявленной педагогической нагрузки преподавателям, учебных планов и графиков учебного процесса. В расписании учитываются все виды промежуточной аттестации и практик. Расписание учебных групп размещается на стендах в холлах учебных корпусов Колледжа </w:t>
      </w:r>
      <w:r w:rsidR="00E01EEA">
        <w:t xml:space="preserve">и </w:t>
      </w:r>
      <w:r>
        <w:t xml:space="preserve"> на сайте колледжа. При составлении расписания учитывается соблюдение недельной нагрузки на студента по очной форме обучения - 36 часов в неделю. </w:t>
      </w:r>
    </w:p>
    <w:p w:rsidR="008F2D4F" w:rsidRDefault="0081718A">
      <w:pPr>
        <w:ind w:left="-15" w:right="11"/>
      </w:pPr>
      <w:r>
        <w:t xml:space="preserve">Консультации для обучающихся предусматриваются в объеме 4 часа на  1 обучающегося в течение года обучения. Консультации проводятся согласно расписанию, формы проведения - индивидуальные и групповые по подготовке к экзаменам и зачетам, выполнению курсовой и выпускной квалификационной работы. </w:t>
      </w:r>
    </w:p>
    <w:p w:rsidR="008F2D4F" w:rsidRDefault="0081718A">
      <w:pPr>
        <w:ind w:left="-15" w:right="11"/>
      </w:pPr>
      <w:r>
        <w:t xml:space="preserve">В соответствии ФГОС СПО студенты выполняют курсовую работу. В целях качественного и своевременного выполнения курсовой, а также оказания методической помощи студентам разработаны методические рекомендации по их </w:t>
      </w:r>
      <w:r w:rsidR="00E01EEA">
        <w:t>выполнению и</w:t>
      </w:r>
      <w:r>
        <w:t xml:space="preserve"> оформлению. При определении тематики курсовых работ и выпускных квалификационных работ учитывается актуальность, практическая и теоретическая </w:t>
      </w:r>
      <w:r w:rsidR="00E01EEA">
        <w:t>направленность и</w:t>
      </w:r>
      <w:r>
        <w:t xml:space="preserve"> соответствие видам профессиональной деятельности. </w:t>
      </w:r>
    </w:p>
    <w:p w:rsidR="008F2D4F" w:rsidRDefault="0081718A">
      <w:pPr>
        <w:ind w:left="-15" w:right="11"/>
      </w:pPr>
      <w:r>
        <w:t xml:space="preserve">Освоение образовательной программы по специальности сопровождается текущим контролем успеваемости и промежуточной аттестацией обучающихся. В соответствии с требованиями ФГОС СПО на самостоятельную работу отводится </w:t>
      </w:r>
      <w:r w:rsidR="00E01EEA">
        <w:t xml:space="preserve">как правило </w:t>
      </w:r>
      <w:r>
        <w:t xml:space="preserve">объем времени, равный половине обязательной аудиторной нагрузки студентов, контроль за выполнением заданий по самостоятельной работе осуществляется преподавателями. Формы, периодичность и порядок проведения текущего контроля успеваемости и промежуточной аттестации обучающихся определены локальными актами.  </w:t>
      </w:r>
    </w:p>
    <w:p w:rsidR="008F2D4F" w:rsidRDefault="00E01EEA">
      <w:pPr>
        <w:ind w:left="-15" w:right="11"/>
      </w:pPr>
      <w:r>
        <w:t>П</w:t>
      </w:r>
      <w:r w:rsidR="0081718A">
        <w:t xml:space="preserve">о </w:t>
      </w:r>
      <w:r>
        <w:t xml:space="preserve">реализуемым </w:t>
      </w:r>
      <w:r w:rsidR="0081718A">
        <w:t xml:space="preserve"> специальностям разработаны образовательные программы  в соответствии с требованиями ФГОС СПО, которые включают: </w:t>
      </w:r>
    </w:p>
    <w:p w:rsidR="008F2D4F" w:rsidRDefault="0081718A">
      <w:pPr>
        <w:ind w:left="-15" w:right="11" w:firstLine="427"/>
      </w:pPr>
      <w:r>
        <w:rPr>
          <w:rFonts w:ascii="Segoe UI Symbol" w:eastAsia="Segoe UI Symbol" w:hAnsi="Segoe UI Symbol" w:cs="Segoe UI Symbol"/>
        </w:rPr>
        <w:t>−</w:t>
      </w:r>
      <w:r>
        <w:rPr>
          <w:rFonts w:ascii="Arial" w:eastAsia="Arial" w:hAnsi="Arial" w:cs="Arial"/>
        </w:rPr>
        <w:t xml:space="preserve"> </w:t>
      </w:r>
      <w:r>
        <w:t xml:space="preserve">Федеральный </w:t>
      </w:r>
      <w:r>
        <w:tab/>
        <w:t xml:space="preserve">государственный </w:t>
      </w:r>
      <w:r>
        <w:tab/>
        <w:t xml:space="preserve">образовательный </w:t>
      </w:r>
      <w:r>
        <w:tab/>
        <w:t xml:space="preserve">стандарт </w:t>
      </w:r>
      <w:r>
        <w:tab/>
        <w:t xml:space="preserve">среднего профессионального образования по специальности;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Календарный учебный график;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Учебный план; </w:t>
      </w:r>
    </w:p>
    <w:p w:rsidR="008F2D4F" w:rsidRDefault="0081718A">
      <w:pPr>
        <w:ind w:left="-15" w:right="11" w:firstLine="427"/>
      </w:pPr>
      <w:r>
        <w:rPr>
          <w:rFonts w:ascii="Segoe UI Symbol" w:eastAsia="Segoe UI Symbol" w:hAnsi="Segoe UI Symbol" w:cs="Segoe UI Symbol"/>
        </w:rPr>
        <w:t>−</w:t>
      </w:r>
      <w:r>
        <w:rPr>
          <w:rFonts w:ascii="Arial" w:eastAsia="Arial" w:hAnsi="Arial" w:cs="Arial"/>
        </w:rPr>
        <w:t xml:space="preserve"> </w:t>
      </w:r>
      <w:r>
        <w:t xml:space="preserve">Рабочие программы дисциплин, профессиональных модулей, программы </w:t>
      </w:r>
      <w:r w:rsidR="00E01EEA">
        <w:t>учебных и</w:t>
      </w:r>
      <w:r>
        <w:t xml:space="preserve"> производственных практик;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Программу преддипломной практики;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Программу ГИА;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Фонд оценочных средств и другие учебно-методические материалы. </w:t>
      </w:r>
    </w:p>
    <w:p w:rsidR="008F2D4F" w:rsidRDefault="0081718A">
      <w:pPr>
        <w:ind w:left="-15" w:right="11"/>
      </w:pPr>
      <w:r>
        <w:t xml:space="preserve">В Колледже проводится постоянный анализ потребности практического здравоохранения в специалистах со средним медицинским образованием базового уровня и углублённой подготовки, систематизация их требований к уровню подготовки выпускника, потребности в научно-методическом сопровождении деятельности сестринского персонала. </w:t>
      </w:r>
    </w:p>
    <w:p w:rsidR="008F2D4F" w:rsidRDefault="0081718A">
      <w:pPr>
        <w:ind w:left="-15" w:right="11"/>
      </w:pPr>
      <w:r>
        <w:lastRenderedPageBreak/>
        <w:t xml:space="preserve">Колледж самостоятельно разрабатывает и утверждает рабочие программы учебных дисциплин и профессиональных модулей, ежегодно обновляет их с учетом запросов работодателей, особенностей развития науки, культуры, экономики, медицинских технологий в рамках, установленных Федеральным государственным образовательным стандартом по специальности. </w:t>
      </w:r>
    </w:p>
    <w:p w:rsidR="008F2D4F" w:rsidRDefault="0081718A">
      <w:pPr>
        <w:ind w:left="-15" w:right="11"/>
      </w:pPr>
      <w:r>
        <w:t xml:space="preserve">Проведённый анализ рабочих учебных планов образовательных программ по специальностям свидетельствует о том, что количество и объем обязательных учебных дисциплин, обязательных профессиональных модулей, обязательных междисциплинарных курсов, обязательной части циклов ППССЗ соответствует требованиям ФГОС СПО. </w:t>
      </w:r>
    </w:p>
    <w:p w:rsidR="008F2D4F" w:rsidRDefault="0081718A">
      <w:pPr>
        <w:ind w:left="-15" w:right="11"/>
      </w:pPr>
      <w:r>
        <w:t xml:space="preserve">Учебные планы по программам подготовки предусматривают преемственность и логическую последовательность изучаемых дисциплин и профессиональных модулей. </w:t>
      </w:r>
    </w:p>
    <w:p w:rsidR="008F2D4F" w:rsidRDefault="0081718A">
      <w:pPr>
        <w:ind w:left="-15" w:right="11"/>
      </w:pPr>
      <w:r>
        <w:t xml:space="preserve">Обязательная часть программы подготовки специалистов среднего звена по циклам составляет 70% от общего объема времени, отведенного на их освоение, вариативная часть (ФГОС) - 30%, что дает возможность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8F2D4F" w:rsidRDefault="0081718A">
      <w:pPr>
        <w:ind w:left="-15" w:right="11"/>
      </w:pPr>
      <w:r>
        <w:t xml:space="preserve">Планирование, организация и анализ результатов реализации ППССЗ в Колледже осуществляется в строгом соответствии с нормативными документами, определяющими данный вид деятельности.  </w:t>
      </w:r>
    </w:p>
    <w:p w:rsidR="008F2D4F" w:rsidRDefault="0081718A">
      <w:pPr>
        <w:spacing w:after="253"/>
        <w:ind w:left="-15" w:right="11"/>
      </w:pPr>
      <w:r>
        <w:t xml:space="preserve">Таким образом, учебный процесс в колледже обеспечивает получение качественного образования в соответствии с требованиями ФГОС. </w:t>
      </w:r>
    </w:p>
    <w:p w:rsidR="008F2D4F" w:rsidRDefault="0081718A" w:rsidP="0075344A">
      <w:pPr>
        <w:pStyle w:val="2"/>
      </w:pPr>
      <w:bookmarkStart w:id="20" w:name="_Toc100830129"/>
      <w:bookmarkStart w:id="21" w:name="_Toc437996"/>
      <w:r>
        <w:t>3.6.</w:t>
      </w:r>
      <w:r>
        <w:rPr>
          <w:rFonts w:ascii="Arial" w:eastAsia="Arial" w:hAnsi="Arial" w:cs="Arial"/>
        </w:rPr>
        <w:t xml:space="preserve"> </w:t>
      </w:r>
      <w:r>
        <w:t>Организация практической подготовки</w:t>
      </w:r>
      <w:bookmarkEnd w:id="20"/>
      <w:r>
        <w:t xml:space="preserve"> </w:t>
      </w:r>
      <w:bookmarkEnd w:id="21"/>
    </w:p>
    <w:p w:rsidR="008F2D4F" w:rsidRDefault="0081718A">
      <w:pPr>
        <w:spacing w:after="0" w:line="259" w:lineRule="auto"/>
        <w:ind w:left="412" w:firstLine="0"/>
        <w:jc w:val="center"/>
      </w:pPr>
      <w:r>
        <w:rPr>
          <w:b/>
        </w:rPr>
        <w:t xml:space="preserve"> </w:t>
      </w:r>
    </w:p>
    <w:p w:rsidR="008F2D4F" w:rsidRDefault="0081718A">
      <w:pPr>
        <w:ind w:left="-15" w:right="11"/>
      </w:pPr>
      <w:r>
        <w:t xml:space="preserve">Практическая подготовка студентов является неотъемлемой частью их профессиональной подготовки, включает виды учебной деятельности, связанные  с необходимостью участия студентов в медицинской деятельности  в соответствии с программами подготовки специалистов среднего звена, разработанными на основе ФГОС по специальностям. Практическая подготовка направлена на комплексное освоение обучающимися всех видов профессиональной деятельности по программам подготовки специалистов среднего звена, приобретение необходимых умений и опыта практической работы по специальности в медицинских организациях, формирование общих  и профессиональных компетенций.  </w:t>
      </w:r>
    </w:p>
    <w:p w:rsidR="008F2D4F" w:rsidRDefault="0081718A">
      <w:pPr>
        <w:ind w:left="-15" w:right="11"/>
      </w:pPr>
      <w:r>
        <w:t xml:space="preserve">Практическая подготовка включает учебную и производственную практику (по профилю специальности и преддипломную). </w:t>
      </w:r>
    </w:p>
    <w:p w:rsidR="008F2D4F" w:rsidRDefault="0081718A">
      <w:pPr>
        <w:ind w:left="-15" w:right="11"/>
      </w:pPr>
      <w:r>
        <w:t xml:space="preserve">Учебная практика проводится в оснащенных учебных кабинетах, специализированных лабораториях Колледжа и на базах практической подготовки под руководством преподавателей. </w:t>
      </w:r>
      <w:r w:rsidR="0075344A">
        <w:t>Большая часть доклинических кабинетов находится в здании на территории Мариинской больницы.</w:t>
      </w:r>
    </w:p>
    <w:p w:rsidR="008F2D4F" w:rsidRDefault="0081718A">
      <w:pPr>
        <w:ind w:left="-15" w:right="11"/>
      </w:pPr>
      <w:r>
        <w:t xml:space="preserve">Производственная практика проводится в учреждениях медицинского профиля на основе договоров между организацией и колледжем. Всего между </w:t>
      </w:r>
      <w:r w:rsidR="00E01EEA">
        <w:t>СПбГБПОУ «МК№1»</w:t>
      </w:r>
      <w:r>
        <w:t xml:space="preserve"> и медицинскими организациями </w:t>
      </w:r>
      <w:r w:rsidR="00E01EEA">
        <w:t>Санкт-</w:t>
      </w:r>
      <w:r w:rsidR="0075344A">
        <w:t>Петербурга заключено</w:t>
      </w:r>
      <w:r>
        <w:t xml:space="preserve"> </w:t>
      </w:r>
      <w:r w:rsidR="00E01EEA" w:rsidRPr="0075344A">
        <w:t>48</w:t>
      </w:r>
      <w:r w:rsidRPr="0075344A">
        <w:t xml:space="preserve"> договор</w:t>
      </w:r>
      <w:r w:rsidR="00E01EEA" w:rsidRPr="0075344A">
        <w:t>ов</w:t>
      </w:r>
      <w:r>
        <w:t xml:space="preserve"> о проведении практической подготовки студентов. В соответствии с заключенными договорами базами практики являются </w:t>
      </w:r>
      <w:r w:rsidR="0075344A">
        <w:t xml:space="preserve"> </w:t>
      </w:r>
      <w:r w:rsidRPr="0075344A">
        <w:t>ведущи</w:t>
      </w:r>
      <w:r w:rsidR="0075344A">
        <w:t>е</w:t>
      </w:r>
      <w:r>
        <w:t xml:space="preserve"> многопрофильны</w:t>
      </w:r>
      <w:r w:rsidR="0075344A">
        <w:t>е</w:t>
      </w:r>
      <w:r>
        <w:t xml:space="preserve"> медицински</w:t>
      </w:r>
      <w:r w:rsidR="0075344A">
        <w:t>е</w:t>
      </w:r>
      <w:r>
        <w:t xml:space="preserve"> организаци</w:t>
      </w:r>
      <w:r w:rsidR="0075344A">
        <w:t>и</w:t>
      </w:r>
      <w:r>
        <w:t xml:space="preserve"> </w:t>
      </w:r>
      <w:r w:rsidR="00E01EEA">
        <w:t xml:space="preserve">стационарного </w:t>
      </w:r>
      <w:r w:rsidR="0075344A">
        <w:t xml:space="preserve">и амбулаторного </w:t>
      </w:r>
      <w:r w:rsidR="00E01EEA">
        <w:t>типа</w:t>
      </w:r>
      <w:r w:rsidR="0075344A">
        <w:t xml:space="preserve"> </w:t>
      </w:r>
      <w:r w:rsidR="004228F0">
        <w:t xml:space="preserve"> </w:t>
      </w:r>
      <w:r w:rsidR="00E01EEA">
        <w:t>Санкт-Петербурга</w:t>
      </w:r>
      <w:r>
        <w:t xml:space="preserve">, </w:t>
      </w:r>
      <w:r w:rsidR="004228F0">
        <w:t xml:space="preserve">Городская станция скорой медицинской помощи и др. организации, </w:t>
      </w:r>
      <w:r>
        <w:t xml:space="preserve">оказывающих помощь взрослому и детскому населению. </w:t>
      </w:r>
    </w:p>
    <w:p w:rsidR="008F2D4F" w:rsidRDefault="0081718A">
      <w:pPr>
        <w:ind w:left="-15" w:right="11"/>
      </w:pPr>
      <w:r>
        <w:lastRenderedPageBreak/>
        <w:t xml:space="preserve">  </w:t>
      </w:r>
    </w:p>
    <w:p w:rsidR="008F2D4F" w:rsidRDefault="004228F0">
      <w:pPr>
        <w:spacing w:after="35"/>
        <w:ind w:left="-15" w:right="11"/>
      </w:pPr>
      <w:r w:rsidRPr="004228F0">
        <w:t xml:space="preserve">Нормативное регулирование в части практической подготовки при реализации профессиональных образовательных программ медицинского образования </w:t>
      </w:r>
      <w:r w:rsidRPr="004228F0">
        <w:rPr>
          <w:color w:val="auto"/>
        </w:rPr>
        <w:t xml:space="preserve">осуществляется </w:t>
      </w:r>
      <w:hyperlink r:id="rId16" w:anchor="/document/70500132/entry/0" w:history="1">
        <w:r w:rsidRPr="004228F0">
          <w:rPr>
            <w:color w:val="auto"/>
          </w:rPr>
          <w:t>приказом</w:t>
        </w:r>
      </w:hyperlink>
      <w:r w:rsidRPr="004228F0">
        <w:t xml:space="preserve"> Министерства здравоохранения Российской Федерации от 3 сентября 2013 г. N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 (зарегистрирован Министерством юстиции Российской Федерации 1 ноября 2013 г., регистрационный N 30304), </w:t>
      </w:r>
      <w:hyperlink r:id="rId17" w:anchor="/document/71473440/entry/0" w:history="1">
        <w:r w:rsidRPr="004228F0">
          <w:rPr>
            <w:color w:val="auto"/>
          </w:rPr>
          <w:t>приказом</w:t>
        </w:r>
      </w:hyperlink>
      <w:r w:rsidRPr="004228F0">
        <w:t xml:space="preserve"> Министерства здравоохранения Российской Федерации от 30 июня 2016 г. N 435н "Об утверждении типовой формы договора об организации практической подготовки обучающихся, заключаемого между образовательной или научной организацией и медицинской организацией либо организацией, осуществляющей производство лекарственных средств, организацией, осуществляющей производство и изготовление медицинских изделий, аптечной организацией, судебно-экспертным учреждением или иной организацией, осуществляющей деятельность в сфере охраны здоровья" (зарегистрирован Министерством юстиции Российской Федерации 23 августа 2016 г., регистрационный N 43353), </w:t>
      </w:r>
      <w:hyperlink r:id="rId18" w:anchor="/document/73831796/entry/0" w:history="1">
        <w:r w:rsidRPr="004228F0">
          <w:rPr>
            <w:color w:val="auto"/>
          </w:rPr>
          <w:t>приказом</w:t>
        </w:r>
      </w:hyperlink>
      <w:r w:rsidRPr="004228F0">
        <w:rPr>
          <w:color w:val="auto"/>
        </w:rPr>
        <w:t xml:space="preserve"> </w:t>
      </w:r>
      <w:r w:rsidRPr="004228F0">
        <w:t>Министерства здравоохранения Российской Федерации от 29 марта 2020 г. N 248 "Об организации практической подготовки обучающихся по образовательным программам медицинского и фармацевтического образования в условиях предупреждения распространения новой коронавирусной инфекции на территории Российской Федерации".</w:t>
      </w:r>
    </w:p>
    <w:p w:rsidR="004228F0" w:rsidRPr="00314F33" w:rsidRDefault="004228F0" w:rsidP="004228F0">
      <w:pPr>
        <w:ind w:left="-15" w:right="11"/>
      </w:pPr>
      <w:r>
        <w:t xml:space="preserve">Кроме того, </w:t>
      </w:r>
      <w:r w:rsidRPr="00314F33">
        <w:t xml:space="preserve">организация производственной практики студентов Колледжа осуществляется в соответствии с нормативно-правовыми документами: </w:t>
      </w:r>
    </w:p>
    <w:p w:rsidR="004228F0" w:rsidRDefault="004228F0" w:rsidP="004228F0">
      <w:pPr>
        <w:spacing w:after="35"/>
        <w:ind w:left="-15" w:right="11"/>
      </w:pPr>
      <w:r w:rsidRPr="00314F33">
        <w:rPr>
          <w:rFonts w:ascii="Segoe UI Symbol" w:eastAsia="Segoe UI Symbol" w:hAnsi="Segoe UI Symbol" w:cs="Segoe UI Symbol"/>
        </w:rPr>
        <w:t>−</w:t>
      </w:r>
      <w:r w:rsidRPr="00314F33">
        <w:rPr>
          <w:rFonts w:ascii="Arial" w:eastAsia="Arial" w:hAnsi="Arial" w:cs="Arial"/>
        </w:rPr>
        <w:t xml:space="preserve"> </w:t>
      </w:r>
      <w:r w:rsidRPr="00314F33">
        <w:t>Федеральный закон от 29.12.2012г. №273-ФЗ «Об образовании в Российской Федерации»;</w:t>
      </w:r>
    </w:p>
    <w:p w:rsidR="008F2D4F" w:rsidRDefault="0081718A">
      <w:pPr>
        <w:spacing w:after="35"/>
        <w:ind w:left="-15" w:right="11"/>
      </w:pPr>
      <w:r>
        <w:rPr>
          <w:rFonts w:ascii="Segoe UI Symbol" w:eastAsia="Segoe UI Symbol" w:hAnsi="Segoe UI Symbol" w:cs="Segoe UI Symbol"/>
        </w:rPr>
        <w:t>−</w:t>
      </w:r>
      <w:r>
        <w:rPr>
          <w:rFonts w:ascii="Arial" w:eastAsia="Arial" w:hAnsi="Arial" w:cs="Arial"/>
        </w:rPr>
        <w:t xml:space="preserve"> </w:t>
      </w:r>
      <w:r>
        <w:t xml:space="preserve">Приказ Министерства образования и науки России от 14.06.2013 г. №464 «Порядок организации и осуществления образовательной деятельности по основным программам среднего профессионального образования»; </w:t>
      </w:r>
    </w:p>
    <w:p w:rsidR="008F2D4F" w:rsidRDefault="0081718A">
      <w:pPr>
        <w:spacing w:after="36"/>
        <w:ind w:left="-15" w:right="11"/>
      </w:pPr>
      <w:r>
        <w:rPr>
          <w:rFonts w:ascii="Segoe UI Symbol" w:eastAsia="Segoe UI Symbol" w:hAnsi="Segoe UI Symbol" w:cs="Segoe UI Symbol"/>
        </w:rPr>
        <w:t>−</w:t>
      </w:r>
      <w:r>
        <w:rPr>
          <w:rFonts w:ascii="Arial" w:eastAsia="Arial" w:hAnsi="Arial" w:cs="Arial"/>
        </w:rPr>
        <w:t xml:space="preserve"> </w:t>
      </w:r>
      <w:r>
        <w:t xml:space="preserve">Приказ Министерства здравоохранения Российской Федерации от 22.08.2013 №585н «Об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 </w:t>
      </w:r>
    </w:p>
    <w:p w:rsidR="008F2D4F" w:rsidRDefault="0081718A" w:rsidP="00314F33">
      <w:pPr>
        <w:spacing w:after="36"/>
        <w:ind w:left="-15" w:right="11"/>
      </w:pPr>
      <w:r>
        <w:rPr>
          <w:rFonts w:ascii="Segoe UI Symbol" w:eastAsia="Segoe UI Symbol" w:hAnsi="Segoe UI Symbol" w:cs="Segoe UI Symbol"/>
        </w:rPr>
        <w:t>−</w:t>
      </w:r>
      <w:r>
        <w:rPr>
          <w:rFonts w:ascii="Arial" w:eastAsia="Arial" w:hAnsi="Arial" w:cs="Arial"/>
        </w:rPr>
        <w:t xml:space="preserve"> </w:t>
      </w:r>
      <w:r>
        <w:t xml:space="preserve">Приказ МЗ и социального развития РФ от 12.04.2011г.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p>
    <w:p w:rsidR="008F2D4F" w:rsidRDefault="0081718A">
      <w:pPr>
        <w:tabs>
          <w:tab w:val="center" w:pos="774"/>
          <w:tab w:val="right" w:pos="9643"/>
        </w:tabs>
        <w:ind w:left="0" w:firstLine="0"/>
        <w:jc w:val="left"/>
      </w:pPr>
      <w:r>
        <w:rPr>
          <w:rFonts w:ascii="Calibri" w:eastAsia="Calibri" w:hAnsi="Calibri" w:cs="Calibri"/>
          <w:sz w:val="22"/>
        </w:rPr>
        <w:tab/>
      </w:r>
      <w:r>
        <w:rPr>
          <w:rFonts w:ascii="Segoe UI Symbol" w:eastAsia="Segoe UI Symbol" w:hAnsi="Segoe UI Symbol" w:cs="Segoe UI Symbol"/>
        </w:rPr>
        <w:t>−</w:t>
      </w:r>
      <w:r w:rsidR="00314F33">
        <w:rPr>
          <w:rFonts w:ascii="Arial" w:eastAsia="Arial" w:hAnsi="Arial" w:cs="Arial"/>
        </w:rPr>
        <w:t xml:space="preserve"> </w:t>
      </w:r>
      <w:r>
        <w:t xml:space="preserve">локальными актами </w:t>
      </w:r>
      <w:r w:rsidR="00314F33">
        <w:t>СПбГБПОУ «МК№1»</w:t>
      </w:r>
      <w:r>
        <w:t xml:space="preserve">. </w:t>
      </w:r>
    </w:p>
    <w:p w:rsidR="008F2D4F" w:rsidRDefault="0081718A">
      <w:pPr>
        <w:ind w:left="-15" w:right="11"/>
      </w:pPr>
      <w:r>
        <w:t xml:space="preserve">Практическая подготовка осуществляется в соответствии с учебным </w:t>
      </w:r>
      <w:r w:rsidR="0075344A">
        <w:t>планом и</w:t>
      </w:r>
      <w:r>
        <w:t xml:space="preserve"> календарным учебным графиком. Перед началом практики в медицинских </w:t>
      </w:r>
      <w:r w:rsidR="0075344A">
        <w:t>организациях с</w:t>
      </w:r>
      <w:r>
        <w:t xml:space="preserve"> обучающимися проводится инструктаж специалистами по охране труда по выполнению безопасных приемов работы, соблюдению режима работы и дисциплины. Инструктаж на рабочем месте студентам проводит ответственный работник от медицинской организации. </w:t>
      </w:r>
      <w:r>
        <w:lastRenderedPageBreak/>
        <w:t xml:space="preserve">Руководство практикой осуществляют представители </w:t>
      </w:r>
      <w:r w:rsidR="00314F33">
        <w:t>СПбГБПОУ «МК№1</w:t>
      </w:r>
      <w:r>
        <w:t xml:space="preserve">» - преподаватели профессиональных модулей и представители медицинских организаций, назначенные руководителем медицинской организации ответственными за организацию практической подготовки. </w:t>
      </w:r>
    </w:p>
    <w:p w:rsidR="008F2D4F" w:rsidRDefault="0081718A">
      <w:pPr>
        <w:spacing w:after="34"/>
        <w:ind w:left="-15" w:right="11"/>
      </w:pPr>
      <w:r>
        <w:t xml:space="preserve">Программы практик составлены в соответствии с требованиями ФГОС СПО по специальности и согласованы с работодателями. Для проведения практики оформляется следующая документация: </w:t>
      </w:r>
    </w:p>
    <w:p w:rsidR="008F2D4F" w:rsidRDefault="0081718A">
      <w:pPr>
        <w:tabs>
          <w:tab w:val="center" w:pos="774"/>
          <w:tab w:val="center" w:pos="5176"/>
        </w:tabs>
        <w:spacing w:after="2"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для учебной практики: дневник учебной практики, аттестационный лист; </w:t>
      </w:r>
    </w:p>
    <w:p w:rsidR="008F2D4F" w:rsidRDefault="0081718A">
      <w:pPr>
        <w:ind w:left="-15" w:right="11"/>
      </w:pPr>
      <w:r>
        <w:rPr>
          <w:rFonts w:ascii="Segoe UI Symbol" w:eastAsia="Segoe UI Symbol" w:hAnsi="Segoe UI Symbol" w:cs="Segoe UI Symbol"/>
        </w:rPr>
        <w:t>−</w:t>
      </w:r>
      <w:r>
        <w:rPr>
          <w:rFonts w:ascii="Arial" w:eastAsia="Arial" w:hAnsi="Arial" w:cs="Arial"/>
        </w:rPr>
        <w:t xml:space="preserve"> </w:t>
      </w:r>
      <w:r>
        <w:t xml:space="preserve">для производственной практики: приказ на организацию и проведение практики, направление на практику, дневник производственной практики, характеристика студента, аттестационный лист, отчёт о практике.  </w:t>
      </w:r>
    </w:p>
    <w:p w:rsidR="008F2D4F" w:rsidRDefault="0081718A">
      <w:pPr>
        <w:ind w:left="-15" w:right="11" w:firstLine="0"/>
      </w:pPr>
      <w:r>
        <w:t xml:space="preserve"> По итогам учебной и производственной практики проводится промежуточная аттестация, в виде дифференцированного зачета. Аттестация проводится с учетом документов по практике, представленных обучающимися и заверенных соответствующими медицинскими организациями. </w:t>
      </w:r>
    </w:p>
    <w:p w:rsidR="008F2D4F" w:rsidRDefault="0081718A">
      <w:pPr>
        <w:ind w:left="-15" w:right="11"/>
      </w:pPr>
      <w:r>
        <w:t xml:space="preserve">Ежегодно увеличивается общее количество групп, выходящих на практику, что связано с увеличением общего контингента. Наибольшее количество практик приходится на производственную практику по профессиональным модулям.  </w:t>
      </w:r>
    </w:p>
    <w:p w:rsidR="008F2D4F" w:rsidRDefault="0081718A">
      <w:pPr>
        <w:ind w:left="-15" w:right="11"/>
      </w:pPr>
      <w:r>
        <w:t xml:space="preserve">Преддипломная практика требует индивидуальной работы с каждым выпускником. Данный вид практики выпускники проходят в медицинских организациях </w:t>
      </w:r>
      <w:r w:rsidR="00314F33">
        <w:t xml:space="preserve">Санкт-Петербурга </w:t>
      </w:r>
      <w:r>
        <w:t xml:space="preserve">в соответствии с </w:t>
      </w:r>
      <w:r w:rsidR="00314F33">
        <w:t>программой преддипломной практики</w:t>
      </w:r>
      <w:r>
        <w:t xml:space="preserve">.  </w:t>
      </w:r>
    </w:p>
    <w:p w:rsidR="008F2D4F" w:rsidRDefault="0081718A">
      <w:pPr>
        <w:ind w:left="-15" w:right="11"/>
      </w:pPr>
      <w:r>
        <w:t xml:space="preserve">В соответствии с Приказом Министерства здравоохранения РФ от 22.08.2013 г. № 585н «Об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 к участию в оказании медицинской помощи гражданам и в фармацевтической деятельности допускаются обучающиеся: имеющие практические навыки участия в оказании медицинской помощи гражданам, в том числе приобретенные на моделях (симуляторах) профессиональной деятельности. </w:t>
      </w:r>
      <w:r w:rsidR="00314F33">
        <w:t>К</w:t>
      </w:r>
      <w:r>
        <w:t xml:space="preserve">олледж активно внедряет симуляционное обучение - организацию учебного процесса, при котором студент действует в имитированной обстановке и знает об этом.  </w:t>
      </w:r>
    </w:p>
    <w:p w:rsidR="008F2D4F" w:rsidRDefault="0081718A" w:rsidP="00314F33">
      <w:pPr>
        <w:ind w:left="-15" w:right="11"/>
      </w:pPr>
      <w:r>
        <w:t xml:space="preserve">Для проведения практических занятий, учебной практики и </w:t>
      </w:r>
      <w:r w:rsidR="00314F33">
        <w:t>имеются предусмотренные ФГОС оснащенные кабинеты.</w:t>
      </w:r>
      <w:r>
        <w:t xml:space="preserve"> </w:t>
      </w:r>
    </w:p>
    <w:p w:rsidR="008F2D4F" w:rsidRDefault="0081718A">
      <w:pPr>
        <w:ind w:left="-15" w:right="11" w:firstLine="566"/>
      </w:pPr>
      <w:r>
        <w:t xml:space="preserve">  </w:t>
      </w:r>
    </w:p>
    <w:p w:rsidR="008F2D4F" w:rsidRDefault="0081718A" w:rsidP="009E0410">
      <w:pPr>
        <w:pStyle w:val="2"/>
      </w:pPr>
      <w:bookmarkStart w:id="22" w:name="_Toc100830130"/>
      <w:bookmarkStart w:id="23" w:name="_Toc437997"/>
      <w:r>
        <w:t>3.7.</w:t>
      </w:r>
      <w:r>
        <w:rPr>
          <w:rFonts w:ascii="Arial" w:eastAsia="Arial" w:hAnsi="Arial" w:cs="Arial"/>
        </w:rPr>
        <w:t xml:space="preserve"> </w:t>
      </w:r>
      <w:r>
        <w:t>Организация дополнительного образования</w:t>
      </w:r>
      <w:bookmarkEnd w:id="22"/>
      <w:r>
        <w:t xml:space="preserve"> </w:t>
      </w:r>
      <w:bookmarkEnd w:id="23"/>
    </w:p>
    <w:p w:rsidR="008F2D4F" w:rsidRDefault="0081718A">
      <w:pPr>
        <w:ind w:left="-15" w:right="11"/>
      </w:pPr>
      <w:r>
        <w:t xml:space="preserve">Изучение потребностей практического здравоохранения </w:t>
      </w:r>
      <w:r w:rsidR="00314F33">
        <w:t>Санкт-Петербурга</w:t>
      </w:r>
      <w:r>
        <w:t xml:space="preserve"> определяет необходимость подготовки выпускников для определенных видов деятельности,  в соответствии с которыми колледж </w:t>
      </w:r>
      <w:r w:rsidR="00314F33">
        <w:t>предоставляет возможность освоения дополнительных профессиональных образовательных программ профессиональной переподготовки</w:t>
      </w:r>
      <w:r>
        <w:t xml:space="preserve"> для студентов выпускных групп. </w:t>
      </w:r>
    </w:p>
    <w:p w:rsidR="00314F33" w:rsidRDefault="0081718A">
      <w:pPr>
        <w:ind w:left="-15" w:right="11"/>
      </w:pPr>
      <w:r>
        <w:t>Наряду с основной специальностью у каждого студента в период обучения есть возможность получить дополнительную специал</w:t>
      </w:r>
      <w:r w:rsidR="00314F33">
        <w:t>ьность</w:t>
      </w:r>
      <w:r>
        <w:t xml:space="preserve">, востребованную на рынке труда. </w:t>
      </w:r>
    </w:p>
    <w:p w:rsidR="00314F33" w:rsidRDefault="00314F33">
      <w:pPr>
        <w:ind w:left="-15" w:right="11"/>
      </w:pPr>
      <w:r>
        <w:t>По заявкам наших партнеров готовятся группы медицинских сестер по специальностям «Операционное дело», «Анестезиология и реаниматология», «Скорая и неотложная помощь».</w:t>
      </w:r>
    </w:p>
    <w:p w:rsidR="008F2D4F" w:rsidRDefault="00314F33">
      <w:pPr>
        <w:ind w:left="-15" w:right="11"/>
      </w:pPr>
      <w:r>
        <w:lastRenderedPageBreak/>
        <w:t>Большой популярностью</w:t>
      </w:r>
      <w:r w:rsidR="0081718A">
        <w:t xml:space="preserve"> пользуется </w:t>
      </w:r>
      <w:r>
        <w:t>программа профессиональной переподготовки по медицинскому массажу, ведущим преподавателям которой на протяжении многих лет является Демина Антонина Николаевна</w:t>
      </w:r>
      <w:r w:rsidR="0081718A">
        <w:t xml:space="preserve">). </w:t>
      </w:r>
    </w:p>
    <w:p w:rsidR="008F2D4F" w:rsidRDefault="0081718A">
      <w:pPr>
        <w:ind w:left="-15" w:right="11"/>
      </w:pPr>
      <w:r>
        <w:t xml:space="preserve">Реализация направления по повышению доступности и качества дополнительного образования в соответствии с направлениями развития здравоохранения </w:t>
      </w:r>
      <w:r w:rsidR="00C16885">
        <w:t>Санкт-Петербурга</w:t>
      </w:r>
      <w:r>
        <w:t xml:space="preserve">, современными потребностями общества и каждого обучающегося основывалась на мероприятиях, связанных с формированием государственного задания  в соответствии с выделенным финансовым обеспечением и расширением спектра форм обучения. </w:t>
      </w:r>
    </w:p>
    <w:p w:rsidR="008F2D4F" w:rsidRDefault="0081718A">
      <w:pPr>
        <w:ind w:left="-15" w:right="11"/>
      </w:pPr>
      <w:r>
        <w:t xml:space="preserve">С целью формирования государственного задания в соответствии с выделенным финансовым обеспечением были проведены: </w:t>
      </w:r>
    </w:p>
    <w:p w:rsidR="008F2D4F" w:rsidRDefault="0081718A">
      <w:pPr>
        <w:spacing w:after="34"/>
        <w:ind w:left="-15" w:right="11" w:firstLine="360"/>
      </w:pPr>
      <w:r>
        <w:rPr>
          <w:rFonts w:ascii="Segoe UI Symbol" w:eastAsia="Segoe UI Symbol" w:hAnsi="Segoe UI Symbol" w:cs="Segoe UI Symbol"/>
        </w:rPr>
        <w:t>−</w:t>
      </w:r>
      <w:r>
        <w:rPr>
          <w:rFonts w:ascii="Arial" w:eastAsia="Arial" w:hAnsi="Arial" w:cs="Arial"/>
        </w:rPr>
        <w:t xml:space="preserve"> </w:t>
      </w:r>
      <w:r>
        <w:t xml:space="preserve">Анализ заявок практического здравоохранения на обучение специалистов по дополнительным профессиональным программам, результаты анализа были использованы при разработке календарно-тематического плана.  </w:t>
      </w:r>
    </w:p>
    <w:p w:rsidR="008F2D4F" w:rsidRDefault="0081718A">
      <w:pPr>
        <w:spacing w:after="35"/>
        <w:ind w:left="-15" w:right="11" w:firstLine="360"/>
      </w:pPr>
      <w:r>
        <w:rPr>
          <w:rFonts w:ascii="Segoe UI Symbol" w:eastAsia="Segoe UI Symbol" w:hAnsi="Segoe UI Symbol" w:cs="Segoe UI Symbol"/>
        </w:rPr>
        <w:t>−</w:t>
      </w:r>
      <w:r>
        <w:rPr>
          <w:rFonts w:ascii="Arial" w:eastAsia="Arial" w:hAnsi="Arial" w:cs="Arial"/>
        </w:rPr>
        <w:t xml:space="preserve"> </w:t>
      </w:r>
      <w:r>
        <w:t xml:space="preserve">Формирование государственного задания в соответствии с бюджетным финансированием, а также формирование плана последипломного обучения сверх государственного задания. </w:t>
      </w:r>
    </w:p>
    <w:p w:rsidR="008F2D4F" w:rsidRDefault="0081718A">
      <w:pPr>
        <w:ind w:left="-15" w:right="11" w:firstLine="360"/>
      </w:pPr>
      <w:r>
        <w:rPr>
          <w:rFonts w:ascii="Segoe UI Symbol" w:eastAsia="Segoe UI Symbol" w:hAnsi="Segoe UI Symbol" w:cs="Segoe UI Symbol"/>
        </w:rPr>
        <w:t>−</w:t>
      </w:r>
      <w:r>
        <w:rPr>
          <w:rFonts w:ascii="Arial" w:eastAsia="Arial" w:hAnsi="Arial" w:cs="Arial"/>
        </w:rPr>
        <w:t xml:space="preserve"> </w:t>
      </w:r>
      <w:r>
        <w:t xml:space="preserve">Анализ выполнения государственного задания в соответствии с финансированием за отчетный период. </w:t>
      </w:r>
    </w:p>
    <w:p w:rsidR="00C16885" w:rsidRDefault="00C16885">
      <w:pPr>
        <w:ind w:left="-15" w:right="11" w:firstLine="360"/>
      </w:pPr>
      <w:r>
        <w:t>Помимо указанных плановых форм работы в связи с распространением эпидемии новой коронавирусной инфекции разрабатывались и реализовывались вне плана по заданию Комитета по здравоохранению дополнительные профессиональное образовательные программы «Актуальные аспекты деятельности специалистов среднего медицинского звена» для всех выпускников колледжа (36 часов), а также «Вакцинопрофилактика» (72 часа) и «Вопросы вакцинопрофилактики новой коронавирусной инфекции КОВИД-19» (36 часов) для подготовки специалистов  вновь открывающихся центров и кабинетов профилактики.</w:t>
      </w:r>
    </w:p>
    <w:p w:rsidR="00535A1F" w:rsidRDefault="00535A1F">
      <w:pPr>
        <w:ind w:left="-15" w:right="11" w:firstLine="360"/>
      </w:pPr>
      <w:r>
        <w:t>Отделение реализовало следующие программы:</w:t>
      </w:r>
    </w:p>
    <w:p w:rsidR="00535A1F" w:rsidRPr="00535A1F" w:rsidRDefault="00535A1F" w:rsidP="00535A1F">
      <w:pPr>
        <w:spacing w:after="0" w:line="259" w:lineRule="auto"/>
        <w:ind w:left="1123" w:firstLine="0"/>
      </w:pPr>
      <w:r w:rsidRPr="00535A1F">
        <w:rPr>
          <w:i/>
        </w:rPr>
        <w:t xml:space="preserve">Профессиональной </w:t>
      </w:r>
      <w:r w:rsidRPr="00535A1F">
        <w:rPr>
          <w:rFonts w:eastAsia="MS Mincho"/>
          <w:i/>
          <w:color w:val="auto"/>
          <w:szCs w:val="24"/>
          <w:lang w:eastAsia="ja-JP"/>
        </w:rPr>
        <w:t>переподготовки</w:t>
      </w:r>
      <w:r w:rsidRPr="00535A1F">
        <w:rPr>
          <w:rFonts w:eastAsia="MS Mincho"/>
          <w:color w:val="auto"/>
          <w:szCs w:val="24"/>
          <w:lang w:eastAsia="ja-JP"/>
        </w:rPr>
        <w:t>:</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u w:val="single"/>
          <w:lang w:eastAsia="ja-JP"/>
        </w:rPr>
        <w:t>На бюджетной основе</w:t>
      </w:r>
      <w:r w:rsidRPr="00535A1F">
        <w:rPr>
          <w:rFonts w:eastAsia="MS Mincho"/>
          <w:color w:val="auto"/>
          <w:szCs w:val="24"/>
          <w:lang w:eastAsia="ja-JP"/>
        </w:rPr>
        <w:t>: - «Управление и экономика в здравоохранении» 1 цикл для медицинских  сестер на базе СПб  ГБУЗ СПб ГБУЗ "Клиническая инфекционная больница им. С.П. Боткина".</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u w:val="single"/>
          <w:lang w:eastAsia="ja-JP"/>
        </w:rPr>
        <w:t>На хозрасчетной основе</w:t>
      </w:r>
      <w:r w:rsidRPr="00535A1F">
        <w:rPr>
          <w:rFonts w:eastAsia="MS Mincho"/>
          <w:color w:val="auto"/>
          <w:szCs w:val="24"/>
          <w:lang w:eastAsia="ja-JP"/>
        </w:rPr>
        <w:t xml:space="preserve"> для медицинских сестер  ЛПУ,  коммерческих учреждений, студентов медицинских колледжей:</w:t>
      </w:r>
      <w:r>
        <w:rPr>
          <w:rFonts w:eastAsia="MS Mincho"/>
          <w:color w:val="auto"/>
          <w:szCs w:val="24"/>
          <w:lang w:eastAsia="ja-JP"/>
        </w:rPr>
        <w:t xml:space="preserve"> </w:t>
      </w:r>
      <w:r w:rsidRPr="00535A1F">
        <w:rPr>
          <w:rFonts w:eastAsia="MS Mincho"/>
          <w:color w:val="auto"/>
          <w:szCs w:val="24"/>
          <w:lang w:eastAsia="ja-JP"/>
        </w:rPr>
        <w:t xml:space="preserve"> - «Медицинский массаж» 2 цикла </w:t>
      </w:r>
    </w:p>
    <w:p w:rsidR="00535A1F" w:rsidRPr="00535A1F" w:rsidRDefault="00535A1F" w:rsidP="00535A1F">
      <w:pPr>
        <w:spacing w:after="120" w:line="240" w:lineRule="auto"/>
        <w:ind w:left="0" w:firstLine="709"/>
        <w:rPr>
          <w:rFonts w:eastAsia="MS Mincho"/>
          <w:i/>
          <w:color w:val="auto"/>
          <w:szCs w:val="24"/>
          <w:lang w:eastAsia="ja-JP"/>
        </w:rPr>
      </w:pPr>
      <w:r>
        <w:rPr>
          <w:rFonts w:eastAsia="MS Mincho"/>
          <w:color w:val="auto"/>
          <w:szCs w:val="24"/>
          <w:lang w:eastAsia="ja-JP"/>
        </w:rPr>
        <w:t xml:space="preserve"> </w:t>
      </w:r>
      <w:r w:rsidRPr="00535A1F">
        <w:rPr>
          <w:rFonts w:eastAsia="MS Mincho"/>
          <w:i/>
          <w:color w:val="auto"/>
          <w:szCs w:val="24"/>
          <w:lang w:eastAsia="ja-JP"/>
        </w:rPr>
        <w:t xml:space="preserve">Повышения квалификации: </w:t>
      </w:r>
    </w:p>
    <w:p w:rsidR="00535A1F" w:rsidRPr="00535A1F" w:rsidRDefault="00535A1F" w:rsidP="00535A1F">
      <w:pPr>
        <w:spacing w:after="120" w:line="240" w:lineRule="auto"/>
        <w:ind w:left="0" w:firstLine="0"/>
        <w:rPr>
          <w:rFonts w:eastAsia="MS Mincho"/>
          <w:color w:val="auto"/>
          <w:szCs w:val="24"/>
          <w:u w:val="single"/>
          <w:lang w:eastAsia="ja-JP"/>
        </w:rPr>
      </w:pPr>
      <w:r w:rsidRPr="00535A1F">
        <w:rPr>
          <w:rFonts w:eastAsia="MS Mincho"/>
          <w:color w:val="auto"/>
          <w:szCs w:val="24"/>
          <w:u w:val="single"/>
          <w:lang w:eastAsia="ja-JP"/>
        </w:rPr>
        <w:t>На бюджетной основе:</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«Сестринская помощь онкологическим больным» медицинских сестер Городского клинического онкологического диспансера (ГКОД) 3 цикла.</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 xml:space="preserve">«Современные аспекты управления, экономики здравоохранения» 4 цикла для медицинских сестер СПб ГБУЗ «Городской клинический онкологический диспансер», </w:t>
      </w:r>
    </w:p>
    <w:p w:rsid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ГБСУСО «Дом-интернат для детей-инвалидов и инвалидов с детства с нарушениями умственного развития №1», СПб ГБУЗ «Городская поликлиника № 49»</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«Современные аспекты инфузионного дела» 1 цикл  для медицинских сестер на базе СПб ГБУЗ «Городская поликлиника № 23», «Детский консультативный диагностический центр  № 2» Кировского р-на.</w:t>
      </w:r>
    </w:p>
    <w:p w:rsid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lastRenderedPageBreak/>
        <w:t>«Профилактика синдрома профессионального выгорания медицинских сестер» - для медицинских сестер СПб ГБУЗ «Городская поликлиника № 98».</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 xml:space="preserve"> «Деятельность среднего и младшего медицинского персонала в условиях распространения коронавирусной инфекции COVID-19” для  медицинских сестер ЛПУ, студентов предвыпускных и выпускных групп колледжа.</w:t>
      </w:r>
    </w:p>
    <w:p w:rsidR="00535A1F" w:rsidRPr="00535A1F" w:rsidRDefault="00535A1F" w:rsidP="00535A1F">
      <w:pPr>
        <w:spacing w:after="120" w:line="240" w:lineRule="auto"/>
        <w:ind w:left="0" w:firstLine="0"/>
        <w:rPr>
          <w:rFonts w:eastAsia="MS Mincho"/>
          <w:color w:val="auto"/>
          <w:szCs w:val="24"/>
          <w:u w:val="single"/>
          <w:lang w:eastAsia="ja-JP"/>
        </w:rPr>
      </w:pPr>
      <w:r w:rsidRPr="00535A1F">
        <w:rPr>
          <w:rFonts w:eastAsia="MS Mincho"/>
          <w:color w:val="auto"/>
          <w:szCs w:val="24"/>
          <w:u w:val="single"/>
          <w:lang w:eastAsia="ja-JP"/>
        </w:rPr>
        <w:t>На хозрасчетной основе:</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«Первичная медико-профилактическая помощь населению» (взрослым) для сотрудников  СПб ГБУЗ «Городская поликлиника № 39».</w:t>
      </w:r>
    </w:p>
    <w:p w:rsidR="00535A1F" w:rsidRPr="00535A1F" w:rsidRDefault="00535A1F" w:rsidP="00535A1F">
      <w:pPr>
        <w:spacing w:after="120" w:line="240" w:lineRule="auto"/>
        <w:ind w:left="0" w:firstLine="0"/>
        <w:rPr>
          <w:rFonts w:eastAsia="MS Mincho"/>
          <w:i/>
          <w:color w:val="auto"/>
          <w:szCs w:val="24"/>
          <w:lang w:eastAsia="ja-JP"/>
        </w:rPr>
      </w:pPr>
      <w:r w:rsidRPr="00535A1F">
        <w:rPr>
          <w:rFonts w:eastAsia="MS Mincho"/>
          <w:i/>
          <w:color w:val="auto"/>
          <w:szCs w:val="24"/>
          <w:lang w:eastAsia="ja-JP"/>
        </w:rPr>
        <w:t>Курсы профессионального обучения</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u w:val="single"/>
          <w:lang w:eastAsia="ja-JP"/>
        </w:rPr>
        <w:t>На хозрасчетной основе</w:t>
      </w:r>
      <w:r w:rsidRPr="00535A1F">
        <w:rPr>
          <w:rFonts w:eastAsia="MS Mincho"/>
          <w:color w:val="auto"/>
          <w:szCs w:val="24"/>
          <w:lang w:eastAsia="ja-JP"/>
        </w:rPr>
        <w:t xml:space="preserve"> по следующим должностям:</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«Санитар»-2 группы</w:t>
      </w:r>
      <w:r>
        <w:rPr>
          <w:rFonts w:eastAsia="MS Mincho"/>
          <w:color w:val="auto"/>
          <w:szCs w:val="24"/>
          <w:lang w:eastAsia="ja-JP"/>
        </w:rPr>
        <w:t xml:space="preserve"> </w:t>
      </w:r>
      <w:r w:rsidRPr="00535A1F">
        <w:rPr>
          <w:rFonts w:eastAsia="MS Mincho"/>
          <w:color w:val="auto"/>
          <w:szCs w:val="24"/>
          <w:lang w:eastAsia="ja-JP"/>
        </w:rPr>
        <w:t>на базе СПб ГБПОУ « МК №1».</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«Младшая медицинская сестра по уходу за больными» - 2 группы на базе СПб ГБПОУ «МК №1».</w:t>
      </w:r>
    </w:p>
    <w:p w:rsidR="00535A1F" w:rsidRPr="00535A1F" w:rsidRDefault="00535A1F" w:rsidP="00535A1F">
      <w:pPr>
        <w:spacing w:after="120" w:line="240" w:lineRule="auto"/>
        <w:ind w:left="0" w:firstLine="0"/>
        <w:rPr>
          <w:rFonts w:eastAsia="MS Mincho"/>
          <w:color w:val="auto"/>
          <w:szCs w:val="24"/>
          <w:lang w:eastAsia="ja-JP"/>
        </w:rPr>
      </w:pPr>
      <w:r w:rsidRPr="00535A1F">
        <w:rPr>
          <w:rFonts w:eastAsia="MS Mincho"/>
          <w:color w:val="auto"/>
          <w:szCs w:val="24"/>
          <w:lang w:eastAsia="ja-JP"/>
        </w:rPr>
        <w:t xml:space="preserve">Укомплектованы группы для квалификационного экзамена на сертификат специалиста по следующим специальностям: «Сестринское дело», «Организация сестринского дела», Сестринское дело в педиатрии», Анестезиология и реаниматология»,  «Операционное дело», «Сестринское дело в косметологии», «Медицинский массаж». </w:t>
      </w:r>
    </w:p>
    <w:p w:rsidR="008F2D4F" w:rsidRDefault="0081718A">
      <w:pPr>
        <w:ind w:left="-15" w:right="11"/>
      </w:pPr>
      <w:r>
        <w:t xml:space="preserve">Практические здравоохранение </w:t>
      </w:r>
      <w:r w:rsidR="00535A1F">
        <w:t>Санкт-Петербурга</w:t>
      </w:r>
      <w:r>
        <w:t xml:space="preserve">, в лице главных/старших медицинских сестер медицинских организаций и Ассоциации медицинских сестер </w:t>
      </w:r>
      <w:r w:rsidR="00535A1F">
        <w:t>«Призвание»</w:t>
      </w:r>
      <w:r>
        <w:t>, является</w:t>
      </w:r>
      <w:r w:rsidR="00535A1F">
        <w:t xml:space="preserve"> ведущей </w:t>
      </w:r>
      <w:r>
        <w:t xml:space="preserve"> школой передового опыта по России</w:t>
      </w:r>
      <w:r w:rsidR="00535A1F">
        <w:t xml:space="preserve"> Колледж</w:t>
      </w:r>
      <w:r>
        <w:t xml:space="preserve">, находясь с ними в тесном сотрудничестве, активно привлекает специалистов здравоохранения для разработок и внедрения новых, технологичных учебных программ для удовлетворения потребностей  в обучении среднего медицинского персонала </w:t>
      </w:r>
      <w:r w:rsidR="00535A1F">
        <w:t>города</w:t>
      </w:r>
      <w:r>
        <w:t xml:space="preserve">. </w:t>
      </w:r>
    </w:p>
    <w:p w:rsidR="008F2D4F" w:rsidRDefault="0081718A">
      <w:pPr>
        <w:ind w:left="-15" w:right="11"/>
      </w:pPr>
      <w:r>
        <w:t xml:space="preserve">Деятельность </w:t>
      </w:r>
      <w:r w:rsidR="00535A1F">
        <w:t>СПбГБПОУ «МК№1»</w:t>
      </w:r>
      <w:r>
        <w:t xml:space="preserve"> направлена на обеспечение и поддержку высокого уровня подготовки специалистов медицинского профиля, на совершенствование системы непрерывного последипломного образования, укрепление престижа медицинской профессии. </w:t>
      </w:r>
    </w:p>
    <w:p w:rsidR="00C16885" w:rsidRDefault="0081718A" w:rsidP="00C16885">
      <w:pPr>
        <w:ind w:left="-15" w:right="11"/>
      </w:pPr>
      <w:r>
        <w:rPr>
          <w:i/>
        </w:rPr>
        <w:t xml:space="preserve"> </w:t>
      </w:r>
      <w:r w:rsidR="00C16885">
        <w:t xml:space="preserve">В настоящее время идет процесс развития инфраструктуры непрерывного медицинского образования. </w:t>
      </w:r>
    </w:p>
    <w:p w:rsidR="008F2D4F" w:rsidRDefault="008F2D4F">
      <w:pPr>
        <w:spacing w:after="47" w:line="259" w:lineRule="auto"/>
        <w:ind w:left="708" w:firstLine="0"/>
        <w:jc w:val="left"/>
      </w:pPr>
    </w:p>
    <w:p w:rsidR="008F2D4F" w:rsidRDefault="0081718A">
      <w:pPr>
        <w:pStyle w:val="1"/>
        <w:spacing w:after="250"/>
        <w:ind w:left="710" w:right="714"/>
      </w:pPr>
      <w:bookmarkStart w:id="24" w:name="_Toc100830131"/>
      <w:bookmarkStart w:id="25" w:name="_Toc437998"/>
      <w:r>
        <w:t>4.</w:t>
      </w:r>
      <w:r>
        <w:rPr>
          <w:rFonts w:ascii="Arial" w:eastAsia="Arial" w:hAnsi="Arial" w:cs="Arial"/>
        </w:rPr>
        <w:t xml:space="preserve"> </w:t>
      </w:r>
      <w:r>
        <w:t>УСЛОВИЯ РЕАЛИЗАЦИИ ОБРАЗОВАТЕЛЬНЫХ ПРОГРАММ</w:t>
      </w:r>
      <w:bookmarkEnd w:id="24"/>
      <w:r>
        <w:t xml:space="preserve"> </w:t>
      </w:r>
      <w:bookmarkEnd w:id="25"/>
    </w:p>
    <w:p w:rsidR="00CF64C4" w:rsidRPr="00CF64C4" w:rsidRDefault="0081718A" w:rsidP="00CF64C4">
      <w:pPr>
        <w:pStyle w:val="2"/>
        <w:spacing w:after="69"/>
        <w:ind w:left="-5"/>
        <w:jc w:val="center"/>
      </w:pPr>
      <w:bookmarkStart w:id="26" w:name="_Toc437999"/>
      <w:bookmarkStart w:id="27" w:name="_Toc100830132"/>
      <w:r>
        <w:t>4.1.</w:t>
      </w:r>
      <w:r>
        <w:rPr>
          <w:rFonts w:ascii="Arial" w:eastAsia="Arial" w:hAnsi="Arial" w:cs="Arial"/>
        </w:rPr>
        <w:t xml:space="preserve"> </w:t>
      </w:r>
      <w:r>
        <w:t>Кадровое обеспечение</w:t>
      </w:r>
      <w:bookmarkEnd w:id="26"/>
      <w:bookmarkEnd w:id="27"/>
      <w:r w:rsidR="00CF64C4" w:rsidRPr="00CF64C4">
        <w:t xml:space="preserve"> </w:t>
      </w:r>
    </w:p>
    <w:p w:rsidR="00CF64C4" w:rsidRPr="00CF64C4" w:rsidRDefault="00CF64C4" w:rsidP="00CF64C4">
      <w:pPr>
        <w:ind w:left="-15" w:right="11" w:firstLine="0"/>
      </w:pPr>
      <w:r w:rsidRPr="00CF64C4">
        <w:t xml:space="preserve">Штатная численность работников колледжа по состоянию на 01.04.2022 г. – 157 человек. </w:t>
      </w:r>
      <w:r w:rsidRPr="00CF64C4">
        <w:rPr>
          <w:color w:val="9BBB59"/>
        </w:rPr>
        <w:t xml:space="preserve"> </w:t>
      </w:r>
      <w:r w:rsidRPr="00CF64C4">
        <w:t xml:space="preserve">Образовательный процесс реализуется 85 штатными преподавателями. Представители администрации и методисты также принимают участие в реализации образовательных программ. Таким образом, общее число штатных работников, вовлеченных в образовательный процесс – 98. Средний возраст преподавателей 55 лет. </w:t>
      </w:r>
    </w:p>
    <w:p w:rsidR="00CF64C4" w:rsidRPr="00CF64C4" w:rsidRDefault="00CF64C4" w:rsidP="00CF64C4">
      <w:pPr>
        <w:ind w:left="-15" w:right="11" w:firstLine="0"/>
      </w:pPr>
      <w:r w:rsidRPr="00CF64C4">
        <w:t xml:space="preserve">Все преподаватели профессиональных модулей (100%) имеют опыт деятельности в соответствующей профессиональной сфере. </w:t>
      </w:r>
    </w:p>
    <w:p w:rsidR="00CF64C4" w:rsidRPr="00CF64C4" w:rsidRDefault="00CF64C4" w:rsidP="00CF64C4">
      <w:pPr>
        <w:ind w:left="-15" w:right="11" w:firstLine="0"/>
      </w:pPr>
      <w:r w:rsidRPr="00CF64C4">
        <w:t>Важнейшим определяющим условием обеспечения высокого качества образования является профессиональная компетентность педагогических работников. Повышение компе</w:t>
      </w:r>
      <w:r w:rsidRPr="00CF64C4">
        <w:lastRenderedPageBreak/>
        <w:t xml:space="preserve">тентности каждого сотрудника создает предпосылки для устойчивого развития образовательной организации и удовлетворения запросов потребителей. Одним из эффективных инструментов профессионального роста и мотивации преподавателей ПОО является повышение квалификации. В основу планирования повышения квалификации педагогических работников положены государственные требования к повышению квалификации педагогических работников и стратегические задачи СПб ГБПОУ «Медицинский колледж №1».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 Приобрело актуальность обучение преподавателей по дополнительным образовательным программам WSR, программам, включающим вопросы применения бережливого производства, симуляционного обучения в медицинском образовании, проведения демонстрационного экзамена. </w:t>
      </w:r>
    </w:p>
    <w:p w:rsidR="00CF64C4" w:rsidRPr="00CF64C4" w:rsidRDefault="00CF64C4" w:rsidP="00CF64C4">
      <w:pPr>
        <w:ind w:left="-15" w:right="11" w:firstLine="821"/>
      </w:pPr>
      <w:r w:rsidRPr="00CF64C4">
        <w:t xml:space="preserve">В период с 2019 по 2022 гг. повышение квалификации/ профессиональную переподготовку прошли 98 преподавателя, что составило 100%. Из них в течение 2021 года повысили квалификацию 38 преподавателей - 38,8 %).  </w:t>
      </w:r>
    </w:p>
    <w:p w:rsidR="00CF64C4" w:rsidRPr="00CF64C4" w:rsidRDefault="00CF64C4" w:rsidP="00CF64C4">
      <w:pPr>
        <w:ind w:left="-15" w:right="11"/>
      </w:pPr>
      <w:r w:rsidRPr="00CF64C4">
        <w:t>Педагогические работники имеют высшее профессиональное образование (89,8%)  и среднее профессиональное образование (10,2%)</w:t>
      </w:r>
      <w:r w:rsidRPr="00CF64C4">
        <w:rPr>
          <w:color w:val="FF0000"/>
        </w:rPr>
        <w:t>.</w:t>
      </w:r>
    </w:p>
    <w:p w:rsidR="00CF64C4" w:rsidRPr="00CF64C4" w:rsidRDefault="00CF64C4" w:rsidP="00CF64C4">
      <w:pPr>
        <w:spacing w:after="1" w:line="258" w:lineRule="auto"/>
        <w:ind w:left="-15" w:right="-13" w:firstLine="821"/>
      </w:pPr>
      <w:r w:rsidRPr="00CF64C4">
        <w:t>Аттестованы на высшую и первую квалификационную категории 86 штатных педагогических работников. Квалификационный уровень педагогического коллектива колледжа: высшая квалификационная категория у 49,0 % преподавателей, первая квалификационная категория у 38,8 %, 12,2 % не имеют квалификационной категории.</w:t>
      </w:r>
      <w:r w:rsidRPr="00CF64C4">
        <w:rPr>
          <w:color w:val="FF0000"/>
        </w:rPr>
        <w:t xml:space="preserve"> </w:t>
      </w:r>
    </w:p>
    <w:p w:rsidR="00CF64C4" w:rsidRPr="00CF64C4" w:rsidRDefault="00CF64C4" w:rsidP="00CF64C4">
      <w:pPr>
        <w:ind w:left="-15" w:right="11"/>
      </w:pPr>
      <w:r w:rsidRPr="00CF64C4">
        <w:t>В 2021 г. в колледж принято – 31 человека основного персонала (13 – препод</w:t>
      </w:r>
      <w:r>
        <w:t>аваелей</w:t>
      </w:r>
      <w:r w:rsidRPr="00CF64C4">
        <w:t xml:space="preserve">). Количество уволенных педагогических работников по инициативе работника– 8 человек; в связи с выходом на пенсию 0 человек. </w:t>
      </w:r>
    </w:p>
    <w:p w:rsidR="00CF64C4" w:rsidRPr="00CF64C4" w:rsidRDefault="00CF64C4" w:rsidP="00CF64C4">
      <w:pPr>
        <w:spacing w:after="2" w:line="259" w:lineRule="auto"/>
        <w:ind w:left="0" w:right="-6" w:firstLine="690"/>
      </w:pPr>
      <w:r w:rsidRPr="00CF64C4">
        <w:t xml:space="preserve">За последний год коэффициент стабильности (доля работников со стажем в учреждении более 5 лет) составляет – 72,6 % </w:t>
      </w:r>
    </w:p>
    <w:p w:rsidR="00CF64C4" w:rsidRPr="00CF64C4" w:rsidRDefault="00CF64C4" w:rsidP="00CF64C4">
      <w:pPr>
        <w:ind w:left="-15" w:right="11"/>
      </w:pPr>
      <w:r w:rsidRPr="00CF64C4">
        <w:t xml:space="preserve">Среди работников колледжа, имеющих почетные звания и награды: 7 чел. - кандидатов наук, 1 чел. - доктор медицинский наук, 2 чел. - имеет звание «Заслуженный учитель РФ», </w:t>
      </w:r>
      <w:r>
        <w:t>2</w:t>
      </w:r>
      <w:r w:rsidRPr="00CF64C4">
        <w:t xml:space="preserve"> чел. - «Отличник здравоохранения», 2 чел. – «Почетный работник среднего профессионального образования».</w:t>
      </w:r>
    </w:p>
    <w:p w:rsidR="00CF64C4" w:rsidRPr="00CF64C4" w:rsidRDefault="00CF64C4" w:rsidP="00CF64C4">
      <w:pPr>
        <w:ind w:left="-15" w:right="11"/>
      </w:pPr>
      <w:r w:rsidRPr="00CF64C4">
        <w:t>Награждены Почетными грамотами Министерства здравоохранения Российской Федерации 15 чел., 1 чел. – Почетной грамотой Министерства образования и науки Российской Федерации, 6 чел. награждены грамотами и благодарностями Губернатора Санкт-Петербурга.</w:t>
      </w:r>
    </w:p>
    <w:p w:rsidR="00CF64C4" w:rsidRPr="00CF64C4" w:rsidRDefault="00CF64C4" w:rsidP="00CF64C4">
      <w:pPr>
        <w:ind w:left="-15" w:right="11"/>
        <w:jc w:val="center"/>
        <w:rPr>
          <w:b/>
        </w:rPr>
      </w:pPr>
      <w:r w:rsidRPr="00CF64C4">
        <w:rPr>
          <w:b/>
        </w:rPr>
        <w:t>Доктора медицинских наук:</w:t>
      </w:r>
    </w:p>
    <w:p w:rsidR="00CF64C4" w:rsidRPr="00CF64C4" w:rsidRDefault="00CF64C4" w:rsidP="00CF64C4">
      <w:pPr>
        <w:ind w:left="-15" w:right="11"/>
        <w:jc w:val="center"/>
        <w:rPr>
          <w:b/>
        </w:rPr>
      </w:pPr>
    </w:p>
    <w:p w:rsidR="00CF64C4" w:rsidRPr="00CF64C4" w:rsidRDefault="00CF64C4" w:rsidP="00CF64C4">
      <w:pPr>
        <w:ind w:left="-15" w:right="11"/>
        <w:jc w:val="left"/>
      </w:pPr>
      <w:r w:rsidRPr="00CF64C4">
        <w:t>Лойт Александр Александрович</w:t>
      </w:r>
    </w:p>
    <w:p w:rsidR="00CF64C4" w:rsidRPr="00CF64C4" w:rsidRDefault="00CF64C4" w:rsidP="00CF64C4">
      <w:pPr>
        <w:ind w:left="-15" w:right="11"/>
        <w:jc w:val="center"/>
        <w:rPr>
          <w:b/>
        </w:rPr>
      </w:pPr>
    </w:p>
    <w:p w:rsidR="00CF64C4" w:rsidRPr="00CF64C4" w:rsidRDefault="00CF64C4" w:rsidP="00CF64C4">
      <w:pPr>
        <w:ind w:left="-15" w:right="11"/>
        <w:jc w:val="center"/>
        <w:rPr>
          <w:b/>
        </w:rPr>
      </w:pPr>
      <w:r w:rsidRPr="00CF64C4">
        <w:rPr>
          <w:b/>
        </w:rPr>
        <w:t>Кандидаты наук:</w:t>
      </w:r>
    </w:p>
    <w:p w:rsidR="00CF64C4" w:rsidRPr="00CF64C4" w:rsidRDefault="00CF64C4" w:rsidP="00CF64C4">
      <w:pPr>
        <w:ind w:left="-15" w:right="11"/>
        <w:jc w:val="center"/>
      </w:pPr>
    </w:p>
    <w:p w:rsidR="00CF64C4" w:rsidRPr="00CF64C4" w:rsidRDefault="00CF64C4" w:rsidP="00CF64C4">
      <w:pPr>
        <w:ind w:left="-15" w:right="11"/>
        <w:jc w:val="left"/>
      </w:pPr>
      <w:r w:rsidRPr="00CF64C4">
        <w:t>Егорова Ирина Аркадьевна (Кандидат педагогических наук)</w:t>
      </w:r>
    </w:p>
    <w:p w:rsidR="00CF64C4" w:rsidRPr="00CF64C4" w:rsidRDefault="00CF64C4" w:rsidP="00CF64C4">
      <w:pPr>
        <w:ind w:left="-15" w:right="11"/>
        <w:jc w:val="left"/>
      </w:pPr>
      <w:r w:rsidRPr="00CF64C4">
        <w:t>Конкиева Наталья Анатольевна (Кандидат биологических наук)</w:t>
      </w:r>
    </w:p>
    <w:p w:rsidR="00CF64C4" w:rsidRPr="00CF64C4" w:rsidRDefault="00CF64C4" w:rsidP="00CF64C4">
      <w:pPr>
        <w:ind w:left="-15" w:right="11"/>
      </w:pPr>
      <w:r w:rsidRPr="00CF64C4">
        <w:t>Котовой Юрий Олегович (Кандидат медицинских наук)</w:t>
      </w:r>
    </w:p>
    <w:p w:rsidR="00CF64C4" w:rsidRPr="00CF64C4" w:rsidRDefault="00CF64C4" w:rsidP="00CF64C4">
      <w:pPr>
        <w:ind w:left="-15" w:right="11"/>
      </w:pPr>
      <w:r w:rsidRPr="00CF64C4">
        <w:t>Семенова Виктория Александровна (Кандидат биологических наук)</w:t>
      </w:r>
    </w:p>
    <w:p w:rsidR="00CF64C4" w:rsidRPr="00CF64C4" w:rsidRDefault="00CF64C4" w:rsidP="00CF64C4">
      <w:pPr>
        <w:ind w:left="-15" w:right="11"/>
      </w:pPr>
      <w:r w:rsidRPr="00CF64C4">
        <w:lastRenderedPageBreak/>
        <w:t>Трофименко Ирина Ивановна (Кандидат медицинских наук)</w:t>
      </w:r>
    </w:p>
    <w:p w:rsidR="00CF64C4" w:rsidRPr="00CF64C4" w:rsidRDefault="00CF64C4" w:rsidP="00CF64C4">
      <w:pPr>
        <w:ind w:left="-15" w:right="11"/>
      </w:pPr>
      <w:r w:rsidRPr="00CF64C4">
        <w:t>Усуфов Муса Махмуд оглы (Кандидат физико-математических наук)</w:t>
      </w:r>
    </w:p>
    <w:p w:rsidR="00CF64C4" w:rsidRPr="00CF64C4" w:rsidRDefault="00CF64C4" w:rsidP="00CF64C4">
      <w:pPr>
        <w:ind w:left="-15" w:right="11"/>
      </w:pPr>
      <w:r w:rsidRPr="00CF64C4">
        <w:t>Шабунин Михаил Анатольевич (Кандидат медицинских наук)</w:t>
      </w:r>
    </w:p>
    <w:p w:rsidR="00CF64C4" w:rsidRPr="00CF64C4" w:rsidRDefault="00CF64C4" w:rsidP="00CF64C4">
      <w:pPr>
        <w:spacing w:after="26" w:line="259" w:lineRule="auto"/>
        <w:ind w:left="0" w:firstLine="0"/>
        <w:jc w:val="left"/>
      </w:pPr>
      <w:r w:rsidRPr="00CF64C4">
        <w:t xml:space="preserve"> </w:t>
      </w:r>
    </w:p>
    <w:p w:rsidR="00CF64C4" w:rsidRPr="00CF64C4" w:rsidRDefault="00CF64C4" w:rsidP="00CF64C4">
      <w:pPr>
        <w:spacing w:after="24" w:line="259" w:lineRule="auto"/>
        <w:ind w:left="0" w:firstLine="0"/>
        <w:jc w:val="center"/>
      </w:pPr>
      <w:r w:rsidRPr="00CF64C4">
        <w:rPr>
          <w:b/>
        </w:rPr>
        <w:t>Заслуженные учителя Российской Федерации:</w:t>
      </w:r>
    </w:p>
    <w:p w:rsidR="00CF64C4" w:rsidRPr="00CF64C4" w:rsidRDefault="00CF64C4" w:rsidP="00CF64C4">
      <w:pPr>
        <w:numPr>
          <w:ilvl w:val="0"/>
          <w:numId w:val="15"/>
        </w:numPr>
        <w:spacing w:after="160" w:line="259" w:lineRule="auto"/>
        <w:ind w:right="11"/>
        <w:contextualSpacing/>
        <w:jc w:val="left"/>
      </w:pPr>
      <w:r w:rsidRPr="00CF64C4">
        <w:t>Бубликова Ирина Владимировна – директор</w:t>
      </w:r>
    </w:p>
    <w:p w:rsidR="00CF64C4" w:rsidRPr="00CF64C4" w:rsidRDefault="00CF64C4" w:rsidP="00CF64C4">
      <w:pPr>
        <w:numPr>
          <w:ilvl w:val="0"/>
          <w:numId w:val="15"/>
        </w:numPr>
        <w:spacing w:after="160" w:line="259" w:lineRule="auto"/>
        <w:ind w:right="11"/>
        <w:contextualSpacing/>
        <w:jc w:val="left"/>
      </w:pPr>
      <w:r w:rsidRPr="00CF64C4">
        <w:t>Гапонова Зоя Владимировна – старший методист</w:t>
      </w:r>
    </w:p>
    <w:p w:rsidR="00CF64C4" w:rsidRPr="00CF64C4" w:rsidRDefault="00CF64C4" w:rsidP="00CF64C4">
      <w:pPr>
        <w:spacing w:after="27" w:line="259" w:lineRule="auto"/>
        <w:ind w:left="0" w:firstLine="0"/>
        <w:jc w:val="left"/>
      </w:pPr>
      <w:r w:rsidRPr="00CF64C4">
        <w:rPr>
          <w:b/>
        </w:rPr>
        <w:t xml:space="preserve"> </w:t>
      </w:r>
    </w:p>
    <w:p w:rsidR="00CF64C4" w:rsidRPr="00CF64C4" w:rsidRDefault="00CF64C4" w:rsidP="00CF64C4">
      <w:pPr>
        <w:spacing w:after="5" w:line="271" w:lineRule="auto"/>
        <w:ind w:left="2256" w:hanging="10"/>
        <w:jc w:val="left"/>
      </w:pPr>
      <w:r w:rsidRPr="00CF64C4">
        <w:rPr>
          <w:b/>
        </w:rPr>
        <w:t xml:space="preserve">Отличники здравоохранения Российской Федерации: </w:t>
      </w:r>
    </w:p>
    <w:p w:rsidR="00CF64C4" w:rsidRPr="00CF64C4" w:rsidRDefault="00CF64C4" w:rsidP="00CF64C4">
      <w:pPr>
        <w:spacing w:after="26" w:line="259" w:lineRule="auto"/>
        <w:ind w:left="0" w:firstLine="0"/>
        <w:jc w:val="left"/>
      </w:pPr>
    </w:p>
    <w:p w:rsidR="00CF64C4" w:rsidRPr="00CF64C4" w:rsidRDefault="00CF64C4" w:rsidP="00CF64C4">
      <w:pPr>
        <w:numPr>
          <w:ilvl w:val="0"/>
          <w:numId w:val="21"/>
        </w:numPr>
        <w:spacing w:after="160" w:line="259" w:lineRule="auto"/>
        <w:ind w:left="426" w:right="11" w:hanging="426"/>
        <w:contextualSpacing/>
        <w:jc w:val="left"/>
      </w:pPr>
      <w:r w:rsidRPr="00CF64C4">
        <w:t xml:space="preserve"> Бубликова Ирина Владимировна – директор</w:t>
      </w:r>
    </w:p>
    <w:p w:rsidR="00CF64C4" w:rsidRPr="00CF64C4" w:rsidRDefault="00CF64C4" w:rsidP="00CF64C4">
      <w:pPr>
        <w:numPr>
          <w:ilvl w:val="0"/>
          <w:numId w:val="21"/>
        </w:numPr>
        <w:spacing w:after="160" w:line="259" w:lineRule="auto"/>
        <w:ind w:left="426" w:right="11" w:hanging="426"/>
        <w:contextualSpacing/>
        <w:jc w:val="left"/>
      </w:pPr>
      <w:r w:rsidRPr="00CF64C4">
        <w:t>Гапонова Зоя Владимировна – старший методист</w:t>
      </w:r>
    </w:p>
    <w:p w:rsidR="00CF64C4" w:rsidRPr="00CF64C4" w:rsidRDefault="00CF64C4" w:rsidP="00CF64C4">
      <w:pPr>
        <w:ind w:left="0" w:right="11" w:firstLine="0"/>
      </w:pPr>
    </w:p>
    <w:p w:rsidR="00CF64C4" w:rsidRPr="00CF64C4" w:rsidRDefault="00CF64C4" w:rsidP="00CF64C4">
      <w:pPr>
        <w:spacing w:after="26" w:line="259" w:lineRule="auto"/>
        <w:ind w:left="0" w:firstLine="0"/>
        <w:jc w:val="center"/>
      </w:pPr>
      <w:r w:rsidRPr="00CF64C4">
        <w:rPr>
          <w:b/>
        </w:rPr>
        <w:t>Почетный работник среднего профессионального образования Российской Федерации:</w:t>
      </w:r>
    </w:p>
    <w:p w:rsidR="00CF64C4" w:rsidRPr="00CF64C4" w:rsidRDefault="00CF64C4" w:rsidP="00CF64C4">
      <w:pPr>
        <w:numPr>
          <w:ilvl w:val="0"/>
          <w:numId w:val="22"/>
        </w:numPr>
        <w:spacing w:after="160" w:line="259" w:lineRule="auto"/>
        <w:ind w:right="11"/>
        <w:contextualSpacing/>
        <w:jc w:val="left"/>
        <w:rPr>
          <w:rFonts w:eastAsia="Arial"/>
        </w:rPr>
      </w:pPr>
      <w:r w:rsidRPr="00CF64C4">
        <w:rPr>
          <w:rFonts w:eastAsia="Arial"/>
        </w:rPr>
        <w:t>Аскиркина Татьяна Федоровна, преподаватель</w:t>
      </w:r>
    </w:p>
    <w:p w:rsidR="00CF64C4" w:rsidRPr="00CF64C4" w:rsidRDefault="00CF64C4" w:rsidP="00CF64C4">
      <w:pPr>
        <w:numPr>
          <w:ilvl w:val="0"/>
          <w:numId w:val="22"/>
        </w:numPr>
        <w:spacing w:after="160" w:line="259" w:lineRule="auto"/>
        <w:ind w:right="11"/>
        <w:contextualSpacing/>
        <w:jc w:val="left"/>
      </w:pPr>
      <w:r w:rsidRPr="00CF64C4">
        <w:t>Петрова Галина Алексеевна, заместитель директора по учебно-производственной работе</w:t>
      </w:r>
    </w:p>
    <w:p w:rsidR="00CF64C4" w:rsidRPr="00CF64C4" w:rsidRDefault="00CF64C4" w:rsidP="00CF64C4">
      <w:pPr>
        <w:spacing w:after="0" w:line="240" w:lineRule="auto"/>
        <w:ind w:left="0" w:firstLine="0"/>
        <w:jc w:val="left"/>
        <w:rPr>
          <w:sz w:val="16"/>
          <w:szCs w:val="16"/>
        </w:rPr>
      </w:pPr>
      <w:r w:rsidRPr="00CF64C4">
        <w:rPr>
          <w:b/>
        </w:rPr>
        <w:t xml:space="preserve"> </w:t>
      </w:r>
    </w:p>
    <w:p w:rsidR="00CF64C4" w:rsidRPr="00CF64C4" w:rsidRDefault="00CF64C4" w:rsidP="00CF64C4">
      <w:pPr>
        <w:spacing w:after="5" w:line="271" w:lineRule="auto"/>
        <w:ind w:left="1558" w:hanging="10"/>
        <w:jc w:val="left"/>
        <w:rPr>
          <w:b/>
        </w:rPr>
      </w:pPr>
      <w:r w:rsidRPr="00CF64C4">
        <w:rPr>
          <w:b/>
        </w:rPr>
        <w:t xml:space="preserve">Награждены Почетной грамотой Министерства здравоохранения: </w:t>
      </w:r>
    </w:p>
    <w:p w:rsidR="00CF64C4" w:rsidRPr="00CF64C4" w:rsidRDefault="00CF64C4" w:rsidP="00CF64C4">
      <w:pPr>
        <w:spacing w:after="5" w:line="271" w:lineRule="auto"/>
        <w:ind w:left="0" w:firstLine="0"/>
        <w:jc w:val="left"/>
      </w:pPr>
      <w:r w:rsidRPr="00CF64C4">
        <w:t>Бубликова Ирина Владимировна</w:t>
      </w:r>
    </w:p>
    <w:p w:rsidR="00CF64C4" w:rsidRPr="00CF64C4" w:rsidRDefault="00CF64C4" w:rsidP="00CF64C4">
      <w:pPr>
        <w:spacing w:after="5" w:line="271" w:lineRule="auto"/>
        <w:ind w:left="0" w:firstLine="0"/>
        <w:jc w:val="left"/>
      </w:pPr>
      <w:r w:rsidRPr="00CF64C4">
        <w:t>Вержаковская Елена Владимировна</w:t>
      </w:r>
    </w:p>
    <w:p w:rsidR="00CF64C4" w:rsidRPr="00CF64C4" w:rsidRDefault="00CF64C4" w:rsidP="00CF64C4">
      <w:pPr>
        <w:spacing w:after="5" w:line="271" w:lineRule="auto"/>
        <w:ind w:left="0" w:firstLine="0"/>
        <w:jc w:val="left"/>
      </w:pPr>
      <w:r w:rsidRPr="00CF64C4">
        <w:t>Гапонова Зоя Владимировна</w:t>
      </w:r>
    </w:p>
    <w:p w:rsidR="00CF64C4" w:rsidRPr="00CF64C4" w:rsidRDefault="00CF64C4" w:rsidP="00CF64C4">
      <w:pPr>
        <w:spacing w:after="5" w:line="271" w:lineRule="auto"/>
        <w:ind w:left="0" w:firstLine="0"/>
        <w:jc w:val="left"/>
      </w:pPr>
      <w:r w:rsidRPr="00CF64C4">
        <w:t>Гапонюк Надежда Геннадьевна</w:t>
      </w:r>
    </w:p>
    <w:p w:rsidR="00CF64C4" w:rsidRPr="00CF64C4" w:rsidRDefault="00CF64C4" w:rsidP="00CF64C4">
      <w:pPr>
        <w:spacing w:after="5" w:line="271" w:lineRule="auto"/>
        <w:ind w:left="0" w:firstLine="0"/>
        <w:jc w:val="left"/>
      </w:pPr>
      <w:r w:rsidRPr="00CF64C4">
        <w:t>Зиновьева Людмила Юрьевна</w:t>
      </w:r>
    </w:p>
    <w:p w:rsidR="00CF64C4" w:rsidRPr="00CF64C4" w:rsidRDefault="00CF64C4" w:rsidP="00CF64C4">
      <w:pPr>
        <w:spacing w:after="5" w:line="271" w:lineRule="auto"/>
        <w:ind w:left="0" w:firstLine="0"/>
        <w:jc w:val="left"/>
      </w:pPr>
      <w:r w:rsidRPr="00CF64C4">
        <w:t>Иванова Алла Владимировна</w:t>
      </w:r>
    </w:p>
    <w:p w:rsidR="00CF64C4" w:rsidRPr="00CF64C4" w:rsidRDefault="00CF64C4" w:rsidP="00CF64C4">
      <w:pPr>
        <w:spacing w:after="5" w:line="271" w:lineRule="auto"/>
        <w:ind w:left="0" w:firstLine="0"/>
        <w:jc w:val="left"/>
      </w:pPr>
      <w:r w:rsidRPr="00CF64C4">
        <w:t>Казарова Татьяна Михайловна</w:t>
      </w:r>
    </w:p>
    <w:p w:rsidR="00CF64C4" w:rsidRPr="00CF64C4" w:rsidRDefault="00CF64C4" w:rsidP="00CF64C4">
      <w:pPr>
        <w:spacing w:after="5" w:line="271" w:lineRule="auto"/>
        <w:ind w:left="0" w:firstLine="0"/>
        <w:jc w:val="left"/>
      </w:pPr>
      <w:r w:rsidRPr="00CF64C4">
        <w:t>Линникова Надежда Николаевна</w:t>
      </w:r>
    </w:p>
    <w:p w:rsidR="00CF64C4" w:rsidRPr="00CF64C4" w:rsidRDefault="00CF64C4" w:rsidP="00CF64C4">
      <w:pPr>
        <w:spacing w:after="5" w:line="271" w:lineRule="auto"/>
        <w:ind w:left="0" w:firstLine="0"/>
        <w:jc w:val="left"/>
      </w:pPr>
      <w:r w:rsidRPr="00CF64C4">
        <w:t>Маврина Наталья Ивановна</w:t>
      </w:r>
    </w:p>
    <w:p w:rsidR="00CF64C4" w:rsidRPr="00CF64C4" w:rsidRDefault="00CF64C4" w:rsidP="00CF64C4">
      <w:pPr>
        <w:spacing w:after="5" w:line="271" w:lineRule="auto"/>
        <w:ind w:left="0" w:firstLine="0"/>
        <w:jc w:val="left"/>
      </w:pPr>
      <w:r w:rsidRPr="00CF64C4">
        <w:t>Мизгайло Михаил Викторович</w:t>
      </w:r>
    </w:p>
    <w:p w:rsidR="00CF64C4" w:rsidRPr="00CF64C4" w:rsidRDefault="00CF64C4" w:rsidP="00CF64C4">
      <w:pPr>
        <w:spacing w:after="5" w:line="271" w:lineRule="auto"/>
        <w:ind w:left="0" w:firstLine="0"/>
        <w:jc w:val="left"/>
      </w:pPr>
      <w:r w:rsidRPr="00CF64C4">
        <w:t>Нарматова Гульзейнеп Артыкбаевна</w:t>
      </w:r>
    </w:p>
    <w:p w:rsidR="00CF64C4" w:rsidRPr="00CF64C4" w:rsidRDefault="00CF64C4" w:rsidP="00CF64C4">
      <w:pPr>
        <w:spacing w:after="5" w:line="271" w:lineRule="auto"/>
        <w:ind w:left="0" w:firstLine="0"/>
        <w:jc w:val="left"/>
      </w:pPr>
      <w:r w:rsidRPr="00CF64C4">
        <w:t>Петрова Галина Алексеевна</w:t>
      </w:r>
    </w:p>
    <w:p w:rsidR="00CF64C4" w:rsidRPr="00CF64C4" w:rsidRDefault="00CF64C4" w:rsidP="00CF64C4">
      <w:pPr>
        <w:spacing w:after="5" w:line="271" w:lineRule="auto"/>
        <w:ind w:left="0" w:firstLine="0"/>
        <w:jc w:val="left"/>
      </w:pPr>
      <w:r w:rsidRPr="00CF64C4">
        <w:t>Реутина Ирина Александровна</w:t>
      </w:r>
    </w:p>
    <w:p w:rsidR="00CF64C4" w:rsidRPr="00CF64C4" w:rsidRDefault="00CF64C4" w:rsidP="00CF64C4">
      <w:pPr>
        <w:spacing w:after="5" w:line="271" w:lineRule="auto"/>
        <w:ind w:left="0" w:firstLine="0"/>
        <w:jc w:val="left"/>
      </w:pPr>
      <w:r w:rsidRPr="00CF64C4">
        <w:t>Рыбочкина Татьяна Валерьевна</w:t>
      </w:r>
    </w:p>
    <w:p w:rsidR="00CF64C4" w:rsidRPr="00CF64C4" w:rsidRDefault="00CF64C4" w:rsidP="00CF64C4">
      <w:pPr>
        <w:spacing w:after="5" w:line="271" w:lineRule="auto"/>
        <w:ind w:left="0" w:firstLine="0"/>
        <w:jc w:val="left"/>
      </w:pPr>
      <w:r w:rsidRPr="00CF64C4">
        <w:t>Смирнова Нина Александровна</w:t>
      </w:r>
    </w:p>
    <w:p w:rsidR="00CF64C4" w:rsidRPr="00CF64C4" w:rsidRDefault="00CF64C4" w:rsidP="00CF64C4">
      <w:pPr>
        <w:spacing w:after="5" w:line="271" w:lineRule="auto"/>
        <w:ind w:left="1990" w:right="1992" w:hanging="10"/>
        <w:jc w:val="center"/>
        <w:rPr>
          <w:b/>
        </w:rPr>
      </w:pPr>
      <w:r w:rsidRPr="00CF64C4">
        <w:rPr>
          <w:b/>
        </w:rPr>
        <w:t xml:space="preserve">Награждены Почетной грамотой Министерства образования Российской Федерации: </w:t>
      </w:r>
    </w:p>
    <w:p w:rsidR="00CF64C4" w:rsidRPr="00CF64C4" w:rsidRDefault="00CF64C4" w:rsidP="00CF64C4">
      <w:pPr>
        <w:spacing w:after="0" w:line="240" w:lineRule="auto"/>
        <w:ind w:left="1990" w:right="1992" w:hanging="10"/>
        <w:jc w:val="center"/>
      </w:pPr>
    </w:p>
    <w:p w:rsidR="00CF64C4" w:rsidRPr="00CF64C4" w:rsidRDefault="00CF64C4" w:rsidP="00CF64C4">
      <w:pPr>
        <w:spacing w:after="0" w:line="240" w:lineRule="auto"/>
        <w:ind w:left="0" w:firstLine="0"/>
        <w:jc w:val="left"/>
        <w:rPr>
          <w:rFonts w:eastAsiaTheme="minorHAnsi"/>
          <w:color w:val="auto"/>
          <w:szCs w:val="24"/>
          <w:lang w:eastAsia="en-US"/>
        </w:rPr>
      </w:pPr>
      <w:r w:rsidRPr="00CF64C4">
        <w:rPr>
          <w:rFonts w:eastAsiaTheme="minorHAnsi"/>
          <w:color w:val="auto"/>
          <w:szCs w:val="24"/>
          <w:lang w:eastAsia="en-US"/>
        </w:rPr>
        <w:t>Бойко Варвара Николаевна, преподаватель</w:t>
      </w:r>
    </w:p>
    <w:p w:rsidR="008F2D4F" w:rsidRDefault="00CF64C4" w:rsidP="00CF64C4">
      <w:pPr>
        <w:spacing w:after="5" w:line="271" w:lineRule="auto"/>
        <w:ind w:left="0" w:firstLine="0"/>
        <w:jc w:val="left"/>
      </w:pPr>
      <w:r w:rsidRPr="00CF64C4">
        <w:t>Петрова Галина Алексеевна</w:t>
      </w:r>
    </w:p>
    <w:p w:rsidR="008F2D4F" w:rsidRDefault="0081718A" w:rsidP="0088522F">
      <w:pPr>
        <w:pStyle w:val="2"/>
      </w:pPr>
      <w:bookmarkStart w:id="28" w:name="_Toc100830133"/>
      <w:bookmarkStart w:id="29" w:name="_Toc438000"/>
      <w:r>
        <w:t>4.2.</w:t>
      </w:r>
      <w:r>
        <w:rPr>
          <w:rFonts w:ascii="Arial" w:eastAsia="Arial" w:hAnsi="Arial" w:cs="Arial"/>
        </w:rPr>
        <w:t xml:space="preserve"> </w:t>
      </w:r>
      <w:r>
        <w:t>Учебно-методическое обеспечение</w:t>
      </w:r>
      <w:bookmarkEnd w:id="28"/>
      <w:r>
        <w:t xml:space="preserve"> </w:t>
      </w:r>
      <w:bookmarkEnd w:id="29"/>
    </w:p>
    <w:p w:rsidR="008F2D4F" w:rsidRDefault="0081718A">
      <w:pPr>
        <w:ind w:left="-15" w:right="11"/>
      </w:pPr>
      <w:r>
        <w:t>В соответствии с требованиями ФГОС СПО по каждой специальности в полном объеме разработано учебно-методическое обеспечение: рабочие программы учебных дисциплин, профессиональных модулей, учебных и производственных практик, методические ре</w:t>
      </w:r>
      <w:r>
        <w:lastRenderedPageBreak/>
        <w:t xml:space="preserve">комендации по выполнению самостоятельной работы, методические рекомендации по подготовке и защите ВКР. Для аттестации обучающихся на соответствие их персональных достижений поэтапным требованиям соответствующей образовательной программы среднего профессионального образования по специальности созданы фонды оценочных средств (для текущего контроля успеваемости и промежуточной аттестации), позволяющие оценить знания, умения и освоенные компетенции. Фонды оценочных средств для промежуточной аттестации по профессиональным модулям и государственной итоговой аттестации имеют положительное заключение работодателей.  </w:t>
      </w:r>
      <w:r>
        <w:rPr>
          <w:color w:val="FF0000"/>
        </w:rPr>
        <w:t xml:space="preserve"> </w:t>
      </w:r>
    </w:p>
    <w:p w:rsidR="008F2D4F" w:rsidRDefault="0081718A">
      <w:pPr>
        <w:ind w:left="-15" w:right="11"/>
      </w:pPr>
      <w:r>
        <w:t xml:space="preserve">Преподавателями разрабатываются учебно-методические пособия. Пособия, утвержденные и рекомендованные к использованию в образовательном процессе, включаются в перечень учебной литературы по дисциплинам и модулям.  </w:t>
      </w:r>
    </w:p>
    <w:p w:rsidR="00AA4828" w:rsidRDefault="0081718A">
      <w:pPr>
        <w:ind w:left="-15" w:right="11"/>
      </w:pPr>
      <w:r>
        <w:t>Повышению качества учебно-методического обеспечения способствовали семинары для преподавателей и индивидуальные консультации по вопросам программно-методического обеспечения дисциплин / профессиональных модулей, по разработке учебно-методических комплексов (УМК) и электронных учебно-методических комплексов (ЭУМК).</w:t>
      </w:r>
    </w:p>
    <w:p w:rsidR="008F2D4F" w:rsidRDefault="00AA4828">
      <w:pPr>
        <w:ind w:left="-15" w:right="11"/>
      </w:pPr>
      <w:r>
        <w:t xml:space="preserve">В колледже функционирует система дистанционного обучения на базе платформы </w:t>
      </w:r>
      <w:r>
        <w:rPr>
          <w:lang w:val="en-US"/>
        </w:rPr>
        <w:t>MOODLE</w:t>
      </w:r>
      <w:r>
        <w:t>, разрабатываются электронные материалы, применяются электронные и дистанционные технологии обучения.</w:t>
      </w:r>
    </w:p>
    <w:p w:rsidR="00AA4828" w:rsidRDefault="00AA4828" w:rsidP="00AA4828">
      <w:pPr>
        <w:ind w:left="-15" w:right="11"/>
      </w:pPr>
      <w:r>
        <w:t xml:space="preserve">Директор колледжа Бубликова И.В. является председателем Федерального учебно-методического объединения по УГС 34.00.00 Сестринское дело. В составе ФУМО 3 представителя нашего колледжа. Команда преподавателей работает в составе творческих групп над разработкой методических материалов общероссийского уровня. </w:t>
      </w:r>
    </w:p>
    <w:p w:rsidR="00AA4828" w:rsidRDefault="00AA4828">
      <w:pPr>
        <w:ind w:left="-15" w:right="11"/>
      </w:pPr>
      <w:r>
        <w:t>В 2021 г. ФУМО сформирован и проходит необходимые процедуры утверждения проект актуализированного ФГОС СПО по специальности 34.02.01 Сестринское дело.</w:t>
      </w:r>
    </w:p>
    <w:p w:rsidR="00AA4828" w:rsidRDefault="00AA4828">
      <w:pPr>
        <w:ind w:left="-15" w:right="11"/>
      </w:pPr>
      <w:r>
        <w:t xml:space="preserve">Старший методист Гапонова З.В. является координатором сектора УГС Клиническая медицина. Фармация. Сестринское дело в Учебно-методическом Совете УМО КНВШ Санкт-Петербурга, координирующим работу профессиональных образовательных организаций медицинского профиля </w:t>
      </w:r>
      <w:r w:rsidR="00CF64C4">
        <w:t>Санкт-Петербурга</w:t>
      </w:r>
      <w:r>
        <w:t>.</w:t>
      </w:r>
    </w:p>
    <w:p w:rsidR="008F2D4F" w:rsidRDefault="008F2D4F">
      <w:pPr>
        <w:spacing w:after="0" w:line="259" w:lineRule="auto"/>
        <w:ind w:left="-1419" w:right="12" w:firstLine="0"/>
        <w:jc w:val="left"/>
      </w:pPr>
    </w:p>
    <w:p w:rsidR="008F2D4F" w:rsidRDefault="0081718A">
      <w:pPr>
        <w:pStyle w:val="2"/>
        <w:ind w:left="-5"/>
      </w:pPr>
      <w:bookmarkStart w:id="30" w:name="_Toc100830134"/>
      <w:bookmarkStart w:id="31" w:name="_Toc438001"/>
      <w:r>
        <w:t>4.3.</w:t>
      </w:r>
      <w:r>
        <w:rPr>
          <w:rFonts w:ascii="Arial" w:eastAsia="Arial" w:hAnsi="Arial" w:cs="Arial"/>
        </w:rPr>
        <w:t xml:space="preserve"> </w:t>
      </w:r>
      <w:r w:rsidR="0088522F">
        <w:t>И</w:t>
      </w:r>
      <w:r>
        <w:t>нформационно</w:t>
      </w:r>
      <w:r w:rsidR="0088522F">
        <w:t>-</w:t>
      </w:r>
      <w:r>
        <w:t xml:space="preserve"> </w:t>
      </w:r>
      <w:r w:rsidR="0088522F">
        <w:t xml:space="preserve">библиотечное </w:t>
      </w:r>
      <w:r>
        <w:t>обеспечение</w:t>
      </w:r>
      <w:bookmarkEnd w:id="30"/>
      <w:r>
        <w:t xml:space="preserve"> </w:t>
      </w:r>
      <w:bookmarkEnd w:id="31"/>
    </w:p>
    <w:p w:rsidR="009F125C" w:rsidRDefault="008A0FD2" w:rsidP="008A0FD2">
      <w:pPr>
        <w:ind w:left="-15" w:right="11"/>
      </w:pPr>
      <w:r w:rsidRPr="008A0FD2">
        <w:t xml:space="preserve">Библиотека является структурным подразделением Колледжа, обеспечивающим информационное сопровождение образовательного процесса. Характер работы определяются: Законом «Об образовании в Российской Федерации», Федеральным законом «О библиотечном деле», Федеральными государственными образовательными стандартами, Концепцией духовно-нравственного развития и воспитания личности гражданина России, спецификой учебного заведения, Правилами пользования библиотекой, локальными актами. Библиотека СПбГБПОУ «МК№1» включает в </w:t>
      </w:r>
      <w:r w:rsidR="009F125C" w:rsidRPr="008A0FD2">
        <w:t xml:space="preserve">себя: </w:t>
      </w:r>
    </w:p>
    <w:p w:rsidR="009F125C" w:rsidRDefault="009F125C" w:rsidP="009F125C">
      <w:pPr>
        <w:ind w:left="0" w:right="11" w:firstLine="0"/>
      </w:pPr>
      <w:r w:rsidRPr="008A0FD2">
        <w:t>−</w:t>
      </w:r>
      <w:r w:rsidR="008A0FD2" w:rsidRPr="008A0FD2">
        <w:t xml:space="preserve">абонемент; </w:t>
      </w:r>
    </w:p>
    <w:p w:rsidR="008A0FD2" w:rsidRPr="008A0FD2" w:rsidRDefault="008A0FD2" w:rsidP="009F125C">
      <w:pPr>
        <w:ind w:left="0" w:right="11" w:firstLine="0"/>
      </w:pPr>
      <w:r w:rsidRPr="008A0FD2">
        <w:rPr>
          <w:rFonts w:ascii="Segoe UI Symbol" w:eastAsia="Segoe UI Symbol" w:hAnsi="Segoe UI Symbol" w:cs="Segoe UI Symbol"/>
        </w:rPr>
        <w:t>−</w:t>
      </w:r>
      <w:r w:rsidRPr="008A0FD2">
        <w:t xml:space="preserve">читальный зал.  </w:t>
      </w:r>
    </w:p>
    <w:p w:rsidR="008A0FD2" w:rsidRPr="008A0FD2" w:rsidRDefault="008A0FD2" w:rsidP="009F125C">
      <w:pPr>
        <w:ind w:left="0" w:right="11" w:firstLine="0"/>
      </w:pPr>
      <w:r w:rsidRPr="008A0FD2">
        <w:t xml:space="preserve">Численность зарегистрированных пользователей – 1 656 чел. Число посещений за 2021 год-50 623 чел. </w:t>
      </w:r>
    </w:p>
    <w:p w:rsidR="008A0FD2" w:rsidRPr="008A0FD2" w:rsidRDefault="008A0FD2" w:rsidP="009F125C">
      <w:pPr>
        <w:ind w:left="-15" w:right="11" w:firstLine="0"/>
      </w:pPr>
      <w:r w:rsidRPr="008A0FD2">
        <w:t xml:space="preserve">По составу библиотечный фонд представляет собой собрание учебной, научно-педагогической и методической, медицинской и художественной литературы, а также периодических и электронных изданий. </w:t>
      </w:r>
    </w:p>
    <w:p w:rsidR="008A0FD2" w:rsidRPr="008A0FD2" w:rsidRDefault="008A0FD2" w:rsidP="008A0FD2">
      <w:pPr>
        <w:ind w:left="-15" w:right="11" w:firstLine="0"/>
      </w:pPr>
      <w:r w:rsidRPr="008A0FD2">
        <w:lastRenderedPageBreak/>
        <w:t xml:space="preserve">На 1 января 2022 г. объем </w:t>
      </w:r>
      <w:r w:rsidR="009F125C" w:rsidRPr="008A0FD2">
        <w:t>фонда составляет</w:t>
      </w:r>
      <w:r w:rsidRPr="008A0FD2">
        <w:t xml:space="preserve"> 34 </w:t>
      </w:r>
      <w:r w:rsidR="009F125C" w:rsidRPr="008A0FD2">
        <w:t>369 единиц</w:t>
      </w:r>
      <w:r w:rsidRPr="008A0FD2">
        <w:t xml:space="preserve"> хранения. Фонд периодических изданий насчитывает 18 наименований. Ежегодно список наименований периодической печати анализируется и корректируется изданиями по всем направлениям образовательной и воспитательной деятельности колледжа.  </w:t>
      </w:r>
    </w:p>
    <w:p w:rsidR="008A0FD2" w:rsidRPr="008A0FD2" w:rsidRDefault="008A0FD2" w:rsidP="009F125C">
      <w:pPr>
        <w:ind w:left="0" w:right="11" w:firstLine="0"/>
      </w:pPr>
      <w:r w:rsidRPr="008A0FD2">
        <w:t xml:space="preserve">Структура библиотечного фонда СПб ГБПОУ «МК №1»: </w:t>
      </w:r>
    </w:p>
    <w:p w:rsidR="008A0FD2" w:rsidRPr="008A0FD2" w:rsidRDefault="008A0FD2" w:rsidP="008A0FD2">
      <w:pPr>
        <w:ind w:left="360" w:right="11" w:firstLine="0"/>
        <w:rPr>
          <w:szCs w:val="24"/>
        </w:rPr>
      </w:pPr>
      <w:r w:rsidRPr="008A0FD2">
        <w:rPr>
          <w:rFonts w:ascii="Segoe UI Symbol" w:eastAsia="Segoe UI Symbol" w:hAnsi="Segoe UI Symbol" w:cs="Segoe UI Symbol"/>
        </w:rPr>
        <w:t>−</w:t>
      </w:r>
      <w:r w:rsidRPr="008A0FD2">
        <w:t>учебная литера</w:t>
      </w:r>
      <w:r w:rsidRPr="008A0FD2">
        <w:rPr>
          <w:szCs w:val="24"/>
        </w:rPr>
        <w:t xml:space="preserve">тура – </w:t>
      </w:r>
      <w:r w:rsidRPr="008A0FD2">
        <w:rPr>
          <w:rFonts w:eastAsiaTheme="minorHAnsi"/>
          <w:color w:val="000000" w:themeColor="text1"/>
          <w:szCs w:val="24"/>
          <w:lang w:eastAsia="en-US"/>
        </w:rPr>
        <w:t xml:space="preserve">18 392 </w:t>
      </w:r>
      <w:r w:rsidRPr="008A0FD2">
        <w:rPr>
          <w:szCs w:val="24"/>
        </w:rPr>
        <w:t xml:space="preserve">экземпляров  </w:t>
      </w:r>
    </w:p>
    <w:p w:rsidR="008A0FD2" w:rsidRPr="008A0FD2" w:rsidRDefault="008A0FD2" w:rsidP="008A0FD2">
      <w:pPr>
        <w:ind w:left="360" w:right="11" w:firstLine="0"/>
        <w:rPr>
          <w:szCs w:val="24"/>
        </w:rPr>
      </w:pPr>
      <w:r w:rsidRPr="008A0FD2">
        <w:rPr>
          <w:rFonts w:ascii="Segoe UI Symbol" w:eastAsia="Segoe UI Symbol" w:hAnsi="Segoe UI Symbol" w:cs="Segoe UI Symbol"/>
          <w:szCs w:val="24"/>
        </w:rPr>
        <w:t>−</w:t>
      </w:r>
      <w:r w:rsidRPr="008A0FD2">
        <w:rPr>
          <w:szCs w:val="24"/>
        </w:rPr>
        <w:t>научно-педагогическая и методическая литература –1003 экземпляров</w:t>
      </w:r>
    </w:p>
    <w:p w:rsidR="008A0FD2" w:rsidRPr="008A0FD2" w:rsidRDefault="008A0FD2" w:rsidP="008A0FD2">
      <w:pPr>
        <w:ind w:left="360" w:right="11" w:firstLine="0"/>
        <w:rPr>
          <w:szCs w:val="24"/>
        </w:rPr>
      </w:pPr>
      <w:r w:rsidRPr="008A0FD2">
        <w:rPr>
          <w:szCs w:val="24"/>
        </w:rPr>
        <w:t xml:space="preserve">- художественная литература – </w:t>
      </w:r>
      <w:r w:rsidRPr="008A0FD2">
        <w:rPr>
          <w:rFonts w:eastAsiaTheme="minorHAnsi"/>
          <w:color w:val="000000" w:themeColor="text1"/>
          <w:szCs w:val="24"/>
          <w:lang w:eastAsia="en-US"/>
        </w:rPr>
        <w:t>14 974</w:t>
      </w:r>
      <w:r w:rsidRPr="008A0FD2">
        <w:rPr>
          <w:szCs w:val="24"/>
        </w:rPr>
        <w:t xml:space="preserve"> экземпляров. </w:t>
      </w:r>
    </w:p>
    <w:p w:rsidR="008A0FD2" w:rsidRPr="008A0FD2" w:rsidRDefault="008A0FD2" w:rsidP="008A0FD2">
      <w:pPr>
        <w:ind w:left="360" w:right="11" w:firstLine="0"/>
        <w:rPr>
          <w:szCs w:val="24"/>
        </w:rPr>
      </w:pPr>
      <w:r w:rsidRPr="008A0FD2">
        <w:rPr>
          <w:rFonts w:ascii="Segoe UI Symbol" w:eastAsia="Segoe UI Symbol" w:hAnsi="Segoe UI Symbol" w:cs="Segoe UI Symbol"/>
          <w:szCs w:val="24"/>
        </w:rPr>
        <w:t>−</w:t>
      </w:r>
      <w:r w:rsidRPr="008A0FD2">
        <w:rPr>
          <w:szCs w:val="24"/>
        </w:rPr>
        <w:t>отраслевая (</w:t>
      </w:r>
      <w:r w:rsidR="009F125C" w:rsidRPr="008A0FD2">
        <w:rPr>
          <w:szCs w:val="24"/>
        </w:rPr>
        <w:t>медицинская) литература</w:t>
      </w:r>
      <w:r w:rsidRPr="008A0FD2">
        <w:rPr>
          <w:szCs w:val="24"/>
        </w:rPr>
        <w:t xml:space="preserve"> – </w:t>
      </w:r>
      <w:r w:rsidRPr="008A0FD2">
        <w:rPr>
          <w:rFonts w:eastAsiaTheme="minorHAnsi"/>
          <w:color w:val="000000" w:themeColor="text1"/>
          <w:szCs w:val="24"/>
          <w:lang w:eastAsia="en-US"/>
        </w:rPr>
        <w:t>18 392</w:t>
      </w:r>
      <w:r w:rsidRPr="008A0FD2">
        <w:rPr>
          <w:szCs w:val="24"/>
        </w:rPr>
        <w:t xml:space="preserve"> экземпляров.  </w:t>
      </w:r>
    </w:p>
    <w:p w:rsidR="008A0FD2" w:rsidRPr="008A0FD2" w:rsidRDefault="008A0FD2" w:rsidP="009F125C">
      <w:pPr>
        <w:ind w:left="-15" w:right="11" w:firstLine="0"/>
      </w:pPr>
      <w:r w:rsidRPr="008A0FD2">
        <w:t xml:space="preserve">Библиотека формирует книжный фонд в соответствии с требованиями ФГОС СПО  и Примерным положением о формировании фонда библиотеки среднего специального учебного заведения, утвержденного приказом Министерства образования России от 21.11.2002 г. № 4066. </w:t>
      </w:r>
    </w:p>
    <w:p w:rsidR="008A0FD2" w:rsidRPr="008A0FD2" w:rsidRDefault="008A0FD2" w:rsidP="009F125C">
      <w:pPr>
        <w:spacing w:after="46"/>
        <w:ind w:left="-15" w:right="11" w:firstLine="0"/>
      </w:pPr>
      <w:r w:rsidRPr="008A0FD2">
        <w:t xml:space="preserve">Комплектование фонда учебными изданиями осуществляется в </w:t>
      </w:r>
      <w:r w:rsidR="009F125C" w:rsidRPr="008A0FD2">
        <w:t>соответствии с</w:t>
      </w:r>
      <w:r w:rsidRPr="008A0FD2">
        <w:t xml:space="preserve"> рабочими программами учебных дисциплин и профессиональных модулей как печатными, так и электронными изданиями. Основными источниками комплектования библиотеки учебного заведения являются центральные   издательства: «ГЭОТАР – Медиа», «Академия»,   «Феникс»,  «СпецЛит». Студентам ГБПОУ обеспечен доступ к ЭБС «Лань», предоставлен доступ к литературе фонда Консорциума </w:t>
      </w:r>
      <w:r w:rsidR="009F125C" w:rsidRPr="008A0FD2">
        <w:t>СЭБ, ЭБС</w:t>
      </w:r>
      <w:r w:rsidRPr="008A0FD2">
        <w:t xml:space="preserve"> «Феникс». Электронные библиотеки предоставляют колледжу наиболее полные комплекты необходимой литературы в соответствии с учебными планами и требованиями государственных стандартов.  Обеспеченность учебной литературой по специальностям составляет от 1,5 до 1. </w:t>
      </w:r>
    </w:p>
    <w:p w:rsidR="008A0FD2" w:rsidRPr="008A0FD2" w:rsidRDefault="008A0FD2" w:rsidP="009F125C">
      <w:pPr>
        <w:spacing w:after="43"/>
        <w:ind w:left="0" w:right="11" w:firstLine="0"/>
      </w:pPr>
      <w:r w:rsidRPr="008A0FD2">
        <w:t xml:space="preserve">Фонд электронных информационно-справочных ресурсов в библиотеке составляют: </w:t>
      </w:r>
    </w:p>
    <w:p w:rsidR="008A0FD2" w:rsidRPr="008A0FD2" w:rsidRDefault="008A0FD2" w:rsidP="008A0FD2">
      <w:pPr>
        <w:ind w:left="360" w:right="11" w:firstLine="0"/>
      </w:pPr>
      <w:r w:rsidRPr="008A0FD2">
        <w:rPr>
          <w:rFonts w:ascii="Segoe UI Symbol" w:eastAsia="Segoe UI Symbol" w:hAnsi="Segoe UI Symbol" w:cs="Segoe UI Symbol"/>
        </w:rPr>
        <w:t>−</w:t>
      </w:r>
      <w:r w:rsidRPr="008A0FD2">
        <w:t xml:space="preserve">ЭБС «Лань»; </w:t>
      </w:r>
    </w:p>
    <w:p w:rsidR="008A0FD2" w:rsidRPr="008A0FD2" w:rsidRDefault="008A0FD2" w:rsidP="008A0FD2">
      <w:pPr>
        <w:ind w:left="360" w:right="11" w:firstLine="0"/>
      </w:pPr>
      <w:r w:rsidRPr="008A0FD2">
        <w:rPr>
          <w:rFonts w:ascii="Segoe UI Symbol" w:eastAsia="Segoe UI Symbol" w:hAnsi="Segoe UI Symbol" w:cs="Segoe UI Symbol"/>
        </w:rPr>
        <w:t>−</w:t>
      </w:r>
      <w:r w:rsidRPr="008A0FD2">
        <w:t>ЭБС «Феникс»;</w:t>
      </w:r>
    </w:p>
    <w:p w:rsidR="008A0FD2" w:rsidRPr="008A0FD2" w:rsidRDefault="008A0FD2" w:rsidP="008A0FD2">
      <w:pPr>
        <w:ind w:left="360" w:right="11" w:firstLine="0"/>
      </w:pPr>
      <w:r w:rsidRPr="008A0FD2">
        <w:t xml:space="preserve">-коллекция аннотированных ссылок на авторитетные информационные ресурсы (сайты библиотек, электронные каталоги, центры медицинского права) ; </w:t>
      </w:r>
    </w:p>
    <w:p w:rsidR="008A0FD2" w:rsidRPr="008A0FD2" w:rsidRDefault="008A0FD2" w:rsidP="008A0FD2">
      <w:pPr>
        <w:ind w:left="360" w:right="11" w:firstLine="0"/>
      </w:pPr>
      <w:r w:rsidRPr="008A0FD2">
        <w:rPr>
          <w:rFonts w:ascii="Segoe UI Symbol" w:eastAsia="Segoe UI Symbol" w:hAnsi="Segoe UI Symbol" w:cs="Segoe UI Symbol"/>
        </w:rPr>
        <w:t>−</w:t>
      </w:r>
      <w:r w:rsidRPr="008A0FD2">
        <w:t>списки рекомендательной литературы 31 электронных медицинских журналов ГЦМП;</w:t>
      </w:r>
    </w:p>
    <w:p w:rsidR="008A0FD2" w:rsidRPr="008A0FD2" w:rsidRDefault="008A0FD2" w:rsidP="008A0FD2">
      <w:pPr>
        <w:ind w:left="-15" w:right="11" w:firstLine="360"/>
      </w:pPr>
      <w:r w:rsidRPr="008A0FD2">
        <w:rPr>
          <w:rFonts w:ascii="Segoe UI Symbol" w:eastAsia="Segoe UI Symbol" w:hAnsi="Segoe UI Symbol" w:cs="Segoe UI Symbol"/>
        </w:rPr>
        <w:t>−</w:t>
      </w:r>
      <w:r w:rsidRPr="008A0FD2">
        <w:t>фонд полнотекстовых копий учебно-методических пособий преподавателей колледжа.</w:t>
      </w:r>
    </w:p>
    <w:p w:rsidR="008A0FD2" w:rsidRPr="008A0FD2" w:rsidRDefault="008A0FD2" w:rsidP="009F125C">
      <w:pPr>
        <w:ind w:left="-15" w:right="11" w:firstLine="0"/>
      </w:pPr>
      <w:r w:rsidRPr="008A0FD2">
        <w:t xml:space="preserve"> В целях сохранения фонда ведется постоянный контроль за состоянием учебных пособий и их своевременным возвратом в библиотеку. Проводится систематическое изъятие из фонда устаревшей и ветхой литературы, ведется журнал сверки с федеральным списком экстремистских материалов. </w:t>
      </w:r>
    </w:p>
    <w:p w:rsidR="008A0FD2" w:rsidRPr="008A0FD2" w:rsidRDefault="008A0FD2" w:rsidP="009F125C">
      <w:pPr>
        <w:ind w:left="-15" w:right="11" w:firstLine="0"/>
      </w:pPr>
      <w:r w:rsidRPr="008A0FD2">
        <w:t xml:space="preserve">В читальном зале 20 рабочих мест оснащены персональными компьютерами для работы пользователей с электронными документами и ресурсами с доступом в Интернет. </w:t>
      </w:r>
    </w:p>
    <w:p w:rsidR="008A0FD2" w:rsidRPr="008A0FD2" w:rsidRDefault="008A0FD2" w:rsidP="009F125C">
      <w:pPr>
        <w:ind w:left="-15" w:right="11" w:firstLine="0"/>
      </w:pPr>
      <w:r w:rsidRPr="008A0FD2">
        <w:t xml:space="preserve">Основой информационного обеспечения пользователей является наличие справочно-информационного аппарата. В библиотеке ведется в традиционном режиме алфавитный  и систематический каталоги, тематическая картотека журнальных статей по медицине, а также электронный каталог; оказывается помощь пользователям по использованию электронных информационных ресурсов. Оформлены постоянные тематические выставки «Новые поступления», «Основы сестринского дела», «Новые журналы по медицине», оформляются </w:t>
      </w:r>
      <w:r w:rsidRPr="008A0FD2">
        <w:lastRenderedPageBreak/>
        <w:t xml:space="preserve">выставки к Памятным датам и текущим событиям в России и мире. Каждый год к годовщине Великой Победы выпускаем альманах «Летопись памяти» совместно с преподавателем истории Аскиркиной Т.Ф. </w:t>
      </w:r>
    </w:p>
    <w:p w:rsidR="008A0FD2" w:rsidRPr="008A0FD2" w:rsidRDefault="008A0FD2" w:rsidP="009F125C">
      <w:pPr>
        <w:ind w:left="-15" w:right="11" w:firstLine="0"/>
      </w:pPr>
      <w:r w:rsidRPr="008A0FD2">
        <w:t xml:space="preserve">Информационная работа важная часть деятельности библиотеки.  Цель - помочь читателям </w:t>
      </w:r>
      <w:r w:rsidR="009F125C" w:rsidRPr="008A0FD2">
        <w:t>сориентироваться в</w:t>
      </w:r>
      <w:r w:rsidRPr="008A0FD2">
        <w:t xml:space="preserve"> потоке информации. Для выполнения этой задачи библиотека оформляет тематические книжные выставки, выпускает библиографические списки литературы, проводит Дни информации, библиографические обзоры, открытые просмотры изданий по специальностям. </w:t>
      </w:r>
    </w:p>
    <w:p w:rsidR="008A0FD2" w:rsidRPr="008A0FD2" w:rsidRDefault="008A0FD2" w:rsidP="008A0FD2">
      <w:pPr>
        <w:ind w:left="-15" w:right="11"/>
      </w:pPr>
      <w:r w:rsidRPr="008A0FD2">
        <w:t xml:space="preserve">Со студентами проводятся беседы о правилах пользования библиотекой, о работе  с книгой, с каталогами. Это способствует успешной подготовке будущих специалистов: совершенствует культуру профессионального мышления, повышает качество подготовки к практическим занятиям. </w:t>
      </w:r>
    </w:p>
    <w:p w:rsidR="008A0FD2" w:rsidRPr="008A0FD2" w:rsidRDefault="008A0FD2" w:rsidP="008A0FD2">
      <w:pPr>
        <w:pStyle w:val="2"/>
        <w:rPr>
          <w:rFonts w:asciiTheme="minorHAnsi" w:eastAsiaTheme="minorHAnsi" w:hAnsiTheme="minorHAnsi" w:cstheme="minorBidi"/>
          <w:color w:val="auto"/>
          <w:sz w:val="22"/>
          <w:lang w:eastAsia="en-US"/>
        </w:rPr>
      </w:pPr>
    </w:p>
    <w:p w:rsidR="008F2D4F" w:rsidRPr="00651509" w:rsidRDefault="0081718A" w:rsidP="008A0FD2">
      <w:pPr>
        <w:pStyle w:val="2"/>
      </w:pPr>
      <w:r>
        <w:t xml:space="preserve"> </w:t>
      </w:r>
      <w:bookmarkStart w:id="32" w:name="_Toc100830135"/>
      <w:bookmarkStart w:id="33" w:name="_Toc438002"/>
      <w:r w:rsidRPr="00651509">
        <w:t>4.4.</w:t>
      </w:r>
      <w:r w:rsidRPr="00651509">
        <w:rPr>
          <w:rFonts w:ascii="Arial" w:eastAsia="Arial" w:hAnsi="Arial" w:cs="Arial"/>
        </w:rPr>
        <w:t xml:space="preserve"> </w:t>
      </w:r>
      <w:r w:rsidRPr="00651509">
        <w:t>Материально-техническое обеспечение</w:t>
      </w:r>
      <w:bookmarkEnd w:id="32"/>
      <w:r w:rsidRPr="00651509">
        <w:t xml:space="preserve"> </w:t>
      </w:r>
      <w:bookmarkEnd w:id="33"/>
    </w:p>
    <w:p w:rsidR="00405B8E" w:rsidRDefault="00405B8E" w:rsidP="00405B8E">
      <w:pPr>
        <w:rPr>
          <w:highlight w:val="lightGray"/>
        </w:rPr>
      </w:pPr>
    </w:p>
    <w:p w:rsidR="00405B8E" w:rsidRPr="00405B8E" w:rsidRDefault="00405B8E" w:rsidP="00405B8E">
      <w:pPr>
        <w:ind w:left="-15" w:right="11"/>
      </w:pPr>
      <w:r w:rsidRPr="00405B8E">
        <w:t xml:space="preserve">Материально-техническая база Коллежа представлена совокупностью зданий, сооружений, оснащения и оборудования, имущества иного назначения, закрепленного за Колледжем на праве оперативного управления. Сведения о зданиях, сооружениях, территории для осуществления образовательной деятельности представлены в таблице: </w:t>
      </w:r>
    </w:p>
    <w:p w:rsidR="00405B8E" w:rsidRPr="00405B8E" w:rsidRDefault="00405B8E" w:rsidP="00405B8E">
      <w:pPr>
        <w:spacing w:after="0" w:line="259" w:lineRule="auto"/>
        <w:ind w:left="708" w:firstLine="0"/>
        <w:jc w:val="left"/>
      </w:pPr>
      <w:r w:rsidRPr="00405B8E">
        <w:t xml:space="preserve"> </w:t>
      </w:r>
    </w:p>
    <w:tbl>
      <w:tblPr>
        <w:tblStyle w:val="TableGrid"/>
        <w:tblW w:w="9399" w:type="dxa"/>
        <w:tblInd w:w="100" w:type="dxa"/>
        <w:tblCellMar>
          <w:top w:w="14" w:type="dxa"/>
          <w:left w:w="116" w:type="dxa"/>
          <w:bottom w:w="5" w:type="dxa"/>
          <w:right w:w="65" w:type="dxa"/>
        </w:tblCellMar>
        <w:tblLook w:val="04A0" w:firstRow="1" w:lastRow="0" w:firstColumn="1" w:lastColumn="0" w:noHBand="0" w:noVBand="1"/>
      </w:tblPr>
      <w:tblGrid>
        <w:gridCol w:w="517"/>
        <w:gridCol w:w="3550"/>
        <w:gridCol w:w="3240"/>
        <w:gridCol w:w="1098"/>
        <w:gridCol w:w="994"/>
      </w:tblGrid>
      <w:tr w:rsidR="00405B8E" w:rsidRPr="00405B8E" w:rsidTr="00B44AB8">
        <w:trPr>
          <w:trHeight w:val="308"/>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17" w:line="240" w:lineRule="auto"/>
              <w:ind w:left="43" w:firstLine="0"/>
              <w:jc w:val="left"/>
            </w:pPr>
            <w:r w:rsidRPr="00405B8E">
              <w:rPr>
                <w:b/>
                <w:sz w:val="20"/>
              </w:rPr>
              <w:t xml:space="preserve">№ </w:t>
            </w:r>
          </w:p>
          <w:p w:rsidR="00405B8E" w:rsidRPr="00405B8E" w:rsidRDefault="00405B8E" w:rsidP="00405B8E">
            <w:pPr>
              <w:spacing w:after="0" w:line="240" w:lineRule="auto"/>
              <w:ind w:left="0" w:firstLine="0"/>
              <w:jc w:val="left"/>
            </w:pPr>
            <w:r w:rsidRPr="00405B8E">
              <w:rPr>
                <w:b/>
                <w:sz w:val="20"/>
              </w:rPr>
              <w:t xml:space="preserve">п/п </w:t>
            </w:r>
          </w:p>
        </w:tc>
        <w:tc>
          <w:tcPr>
            <w:tcW w:w="3550"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405B8E" w:rsidRPr="00405B8E" w:rsidRDefault="00405B8E" w:rsidP="00405B8E">
            <w:pPr>
              <w:spacing w:after="0" w:line="240" w:lineRule="auto"/>
              <w:ind w:left="0" w:right="56" w:firstLine="0"/>
              <w:jc w:val="center"/>
            </w:pPr>
            <w:r w:rsidRPr="00405B8E">
              <w:rPr>
                <w:b/>
                <w:sz w:val="20"/>
              </w:rPr>
              <w:t xml:space="preserve">Наименование объекта </w:t>
            </w:r>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405B8E" w:rsidRPr="00405B8E" w:rsidRDefault="00405B8E" w:rsidP="00405B8E">
            <w:pPr>
              <w:spacing w:after="0" w:line="240" w:lineRule="auto"/>
              <w:ind w:left="0" w:right="55" w:firstLine="0"/>
              <w:jc w:val="center"/>
            </w:pPr>
            <w:r w:rsidRPr="00405B8E">
              <w:rPr>
                <w:b/>
                <w:sz w:val="20"/>
              </w:rPr>
              <w:t xml:space="preserve">Адрес объекта </w:t>
            </w:r>
          </w:p>
        </w:tc>
        <w:tc>
          <w:tcPr>
            <w:tcW w:w="2092"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bottom"/>
          </w:tcPr>
          <w:p w:rsidR="00405B8E" w:rsidRPr="00405B8E" w:rsidRDefault="00405B8E" w:rsidP="00405B8E">
            <w:pPr>
              <w:spacing w:after="0" w:line="240" w:lineRule="auto"/>
              <w:ind w:left="0" w:right="47" w:firstLine="0"/>
              <w:jc w:val="center"/>
            </w:pPr>
            <w:r w:rsidRPr="00405B8E">
              <w:rPr>
                <w:b/>
                <w:sz w:val="20"/>
              </w:rPr>
              <w:t>Площадь, м</w:t>
            </w:r>
            <w:r w:rsidRPr="00405B8E">
              <w:rPr>
                <w:b/>
                <w:sz w:val="20"/>
                <w:vertAlign w:val="superscript"/>
              </w:rPr>
              <w:t>2</w:t>
            </w:r>
            <w:r w:rsidRPr="00405B8E">
              <w:rPr>
                <w:b/>
                <w:sz w:val="20"/>
              </w:rPr>
              <w:t xml:space="preserve"> </w:t>
            </w:r>
          </w:p>
        </w:tc>
      </w:tr>
      <w:tr w:rsidR="00405B8E" w:rsidRPr="00405B8E" w:rsidTr="00B44AB8">
        <w:trPr>
          <w:trHeight w:val="310"/>
        </w:trPr>
        <w:tc>
          <w:tcPr>
            <w:tcW w:w="0" w:type="auto"/>
            <w:vMerge/>
            <w:tcBorders>
              <w:top w:val="nil"/>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0" w:line="240" w:lineRule="auto"/>
              <w:ind w:left="0" w:firstLine="0"/>
              <w:jc w:val="left"/>
            </w:pPr>
          </w:p>
        </w:tc>
        <w:tc>
          <w:tcPr>
            <w:tcW w:w="109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bottom"/>
          </w:tcPr>
          <w:p w:rsidR="00405B8E" w:rsidRPr="00405B8E" w:rsidRDefault="00405B8E" w:rsidP="00405B8E">
            <w:pPr>
              <w:spacing w:after="0" w:line="240" w:lineRule="auto"/>
              <w:ind w:left="0" w:right="46" w:firstLine="0"/>
              <w:jc w:val="center"/>
            </w:pPr>
            <w:r w:rsidRPr="00405B8E">
              <w:rPr>
                <w:b/>
                <w:sz w:val="20"/>
              </w:rPr>
              <w:t xml:space="preserve">общая </w:t>
            </w:r>
          </w:p>
        </w:tc>
        <w:tc>
          <w:tcPr>
            <w:tcW w:w="99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bottom"/>
          </w:tcPr>
          <w:p w:rsidR="00405B8E" w:rsidRPr="00405B8E" w:rsidRDefault="00405B8E" w:rsidP="00405B8E">
            <w:pPr>
              <w:spacing w:after="0" w:line="240" w:lineRule="auto"/>
              <w:ind w:left="20" w:firstLine="0"/>
              <w:jc w:val="left"/>
            </w:pPr>
            <w:r w:rsidRPr="00405B8E">
              <w:rPr>
                <w:b/>
                <w:sz w:val="20"/>
              </w:rPr>
              <w:t xml:space="preserve">учебная </w:t>
            </w:r>
          </w:p>
        </w:tc>
      </w:tr>
      <w:tr w:rsidR="00405B8E" w:rsidRPr="00405B8E" w:rsidTr="00B44AB8">
        <w:trPr>
          <w:trHeight w:val="701"/>
        </w:trPr>
        <w:tc>
          <w:tcPr>
            <w:tcW w:w="5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05B8E" w:rsidRPr="00405B8E" w:rsidRDefault="00405B8E" w:rsidP="00405B8E">
            <w:pPr>
              <w:spacing w:after="0" w:line="240" w:lineRule="auto"/>
              <w:ind w:left="0" w:right="53" w:firstLine="0"/>
              <w:jc w:val="center"/>
            </w:pPr>
            <w:r w:rsidRPr="00405B8E">
              <w:rPr>
                <w:sz w:val="20"/>
              </w:rPr>
              <w:t xml:space="preserve">1 </w:t>
            </w:r>
          </w:p>
        </w:tc>
        <w:tc>
          <w:tcPr>
            <w:tcW w:w="355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05B8E" w:rsidRPr="00405B8E" w:rsidRDefault="00405B8E" w:rsidP="00405B8E">
            <w:pPr>
              <w:spacing w:after="0" w:line="240" w:lineRule="auto"/>
              <w:ind w:left="80" w:right="33" w:firstLine="0"/>
              <w:jc w:val="center"/>
            </w:pPr>
            <w:r w:rsidRPr="00405B8E">
              <w:rPr>
                <w:sz w:val="20"/>
              </w:rPr>
              <w:t xml:space="preserve">СПбГБПОУ «МК№1» </w:t>
            </w:r>
          </w:p>
        </w:tc>
        <w:tc>
          <w:tcPr>
            <w:tcW w:w="324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05B8E" w:rsidRPr="00405B8E" w:rsidRDefault="00405B8E" w:rsidP="00405B8E">
            <w:pPr>
              <w:spacing w:after="0" w:line="240" w:lineRule="auto"/>
              <w:ind w:left="0" w:firstLine="0"/>
              <w:jc w:val="center"/>
            </w:pPr>
            <w:r w:rsidRPr="00405B8E">
              <w:rPr>
                <w:sz w:val="20"/>
              </w:rPr>
              <w:t xml:space="preserve">198188Санкт-Петербург, улица Зайцева, д. 28 </w:t>
            </w:r>
          </w:p>
        </w:tc>
        <w:tc>
          <w:tcPr>
            <w:tcW w:w="109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405B8E" w:rsidRPr="00405B8E" w:rsidRDefault="00405B8E" w:rsidP="00405B8E">
            <w:pPr>
              <w:spacing w:after="0" w:line="240" w:lineRule="auto"/>
              <w:ind w:left="0" w:right="49" w:firstLine="0"/>
              <w:jc w:val="center"/>
            </w:pPr>
            <w:r w:rsidRPr="00405B8E">
              <w:rPr>
                <w:sz w:val="20"/>
              </w:rPr>
              <w:t>4621.5</w:t>
            </w:r>
          </w:p>
        </w:tc>
        <w:tc>
          <w:tcPr>
            <w:tcW w:w="99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405B8E" w:rsidRPr="00405B8E" w:rsidRDefault="00405B8E" w:rsidP="00405B8E">
            <w:pPr>
              <w:spacing w:after="0" w:line="240" w:lineRule="auto"/>
              <w:ind w:left="0" w:right="47" w:firstLine="0"/>
              <w:jc w:val="center"/>
            </w:pPr>
            <w:r w:rsidRPr="00405B8E">
              <w:rPr>
                <w:sz w:val="20"/>
              </w:rPr>
              <w:t xml:space="preserve">981.49 </w:t>
            </w:r>
          </w:p>
        </w:tc>
      </w:tr>
      <w:tr w:rsidR="00405B8E" w:rsidRPr="00405B8E" w:rsidTr="00B44AB8">
        <w:trPr>
          <w:trHeight w:val="535"/>
        </w:trPr>
        <w:tc>
          <w:tcPr>
            <w:tcW w:w="5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05B8E" w:rsidRPr="00405B8E" w:rsidRDefault="00405B8E" w:rsidP="00405B8E">
            <w:pPr>
              <w:spacing w:after="0" w:line="240" w:lineRule="auto"/>
              <w:ind w:left="0" w:right="53" w:firstLine="0"/>
              <w:jc w:val="center"/>
            </w:pPr>
            <w:r w:rsidRPr="00405B8E">
              <w:rPr>
                <w:sz w:val="20"/>
              </w:rPr>
              <w:t xml:space="preserve">2 </w:t>
            </w:r>
          </w:p>
        </w:tc>
        <w:tc>
          <w:tcPr>
            <w:tcW w:w="355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05B8E" w:rsidRPr="00405B8E" w:rsidRDefault="00405B8E" w:rsidP="00405B8E">
            <w:pPr>
              <w:spacing w:after="0" w:line="240" w:lineRule="auto"/>
              <w:ind w:left="540" w:right="489" w:firstLine="0"/>
              <w:jc w:val="center"/>
            </w:pPr>
            <w:r w:rsidRPr="00405B8E">
              <w:rPr>
                <w:sz w:val="20"/>
              </w:rPr>
              <w:t>СПбГБПОУ «МК№1» (на основании Договора аренды с СПбГБУЗ Мариинская больница» - для практического обучения</w:t>
            </w:r>
          </w:p>
        </w:tc>
        <w:tc>
          <w:tcPr>
            <w:tcW w:w="32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05B8E" w:rsidRPr="00405B8E" w:rsidRDefault="00405B8E" w:rsidP="00405B8E">
            <w:pPr>
              <w:spacing w:after="0" w:line="240" w:lineRule="auto"/>
              <w:ind w:left="0" w:firstLine="0"/>
              <w:jc w:val="center"/>
            </w:pPr>
            <w:r w:rsidRPr="00405B8E">
              <w:rPr>
                <w:sz w:val="20"/>
              </w:rPr>
              <w:t>Санкт-Петербург, Литейный пр., 56 Ж</w:t>
            </w:r>
          </w:p>
        </w:tc>
        <w:tc>
          <w:tcPr>
            <w:tcW w:w="109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405B8E" w:rsidRPr="00651509" w:rsidRDefault="00405B8E" w:rsidP="00405B8E">
            <w:pPr>
              <w:spacing w:after="0" w:line="240" w:lineRule="auto"/>
              <w:ind w:left="0" w:right="49" w:firstLine="0"/>
              <w:jc w:val="center"/>
            </w:pPr>
            <w:r w:rsidRPr="00651509">
              <w:rPr>
                <w:sz w:val="20"/>
              </w:rPr>
              <w:t>1320.7</w:t>
            </w:r>
          </w:p>
        </w:tc>
        <w:tc>
          <w:tcPr>
            <w:tcW w:w="99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405B8E" w:rsidRPr="00405B8E" w:rsidRDefault="00405B8E" w:rsidP="00405B8E">
            <w:pPr>
              <w:spacing w:after="0" w:line="240" w:lineRule="auto"/>
              <w:ind w:left="0" w:right="47" w:firstLine="0"/>
              <w:jc w:val="center"/>
            </w:pPr>
            <w:r w:rsidRPr="00405B8E">
              <w:rPr>
                <w:sz w:val="20"/>
              </w:rPr>
              <w:t>682.2</w:t>
            </w:r>
          </w:p>
        </w:tc>
      </w:tr>
    </w:tbl>
    <w:p w:rsidR="00405B8E" w:rsidRPr="00405B8E" w:rsidRDefault="00405B8E" w:rsidP="00405B8E">
      <w:pPr>
        <w:spacing w:after="0" w:line="259" w:lineRule="auto"/>
        <w:ind w:left="0" w:firstLine="0"/>
        <w:jc w:val="left"/>
      </w:pPr>
      <w:r w:rsidRPr="00405B8E">
        <w:t xml:space="preserve"> </w:t>
      </w:r>
    </w:p>
    <w:p w:rsidR="00405B8E" w:rsidRPr="00405B8E" w:rsidRDefault="00405B8E" w:rsidP="00405B8E">
      <w:pPr>
        <w:ind w:left="-15" w:right="11"/>
      </w:pPr>
      <w:r w:rsidRPr="00405B8E">
        <w:t xml:space="preserve">По реализуемым специальностям основного и дополнительного профессионального образования Колледж располагает достаточной учебной базой, которая включает комплект учебных кабинетов и лабораторий, предусмотренных ФГОС СПО. </w:t>
      </w:r>
      <w:r w:rsidRPr="00405B8E">
        <w:rPr>
          <w:i/>
          <w:color w:val="FF0000"/>
        </w:rPr>
        <w:t xml:space="preserve"> </w:t>
      </w:r>
    </w:p>
    <w:p w:rsidR="00405B8E" w:rsidRPr="00405B8E" w:rsidRDefault="00405B8E" w:rsidP="00405B8E">
      <w:pPr>
        <w:ind w:left="-15" w:right="11"/>
      </w:pPr>
      <w:r w:rsidRPr="00405B8E">
        <w:t xml:space="preserve">В Колледже для обеспечения студентов питанием во время образовательного процесса организованы оснащенные места для приема пищи (буфеты, столовые), общей площадью 271.1 кв.м., общим числом посадочных мест 116. Питание осуществляется сторонними организациями, в соответствии с заключенными договорами.   </w:t>
      </w:r>
    </w:p>
    <w:p w:rsidR="00405B8E" w:rsidRPr="00405B8E" w:rsidRDefault="00405B8E" w:rsidP="00405B8E">
      <w:pPr>
        <w:ind w:left="-15" w:right="11"/>
      </w:pPr>
      <w:r w:rsidRPr="00405B8E">
        <w:t xml:space="preserve">В Колледже созданы условия для занятий физической культурой и спортом. Занятия проводятся в оборудованных спортивных помещениях:  </w:t>
      </w:r>
    </w:p>
    <w:p w:rsidR="00405B8E" w:rsidRPr="00405B8E" w:rsidRDefault="00405B8E" w:rsidP="00405B8E">
      <w:pPr>
        <w:spacing w:after="0" w:line="259" w:lineRule="auto"/>
        <w:ind w:left="708" w:firstLine="0"/>
        <w:jc w:val="left"/>
      </w:pPr>
      <w:r w:rsidRPr="00405B8E">
        <w:t xml:space="preserve"> </w:t>
      </w:r>
    </w:p>
    <w:tbl>
      <w:tblPr>
        <w:tblStyle w:val="TableGrid"/>
        <w:tblW w:w="9770" w:type="dxa"/>
        <w:tblInd w:w="6" w:type="dxa"/>
        <w:tblCellMar>
          <w:top w:w="51" w:type="dxa"/>
          <w:left w:w="107" w:type="dxa"/>
          <w:right w:w="115" w:type="dxa"/>
        </w:tblCellMar>
        <w:tblLook w:val="04A0" w:firstRow="1" w:lastRow="0" w:firstColumn="1" w:lastColumn="0" w:noHBand="0" w:noVBand="1"/>
      </w:tblPr>
      <w:tblGrid>
        <w:gridCol w:w="6226"/>
        <w:gridCol w:w="3544"/>
      </w:tblGrid>
      <w:tr w:rsidR="00405B8E" w:rsidRPr="00405B8E" w:rsidTr="00B44AB8">
        <w:trPr>
          <w:trHeight w:val="284"/>
        </w:trPr>
        <w:tc>
          <w:tcPr>
            <w:tcW w:w="622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0" w:line="240" w:lineRule="auto"/>
              <w:ind w:left="4" w:firstLine="0"/>
              <w:jc w:val="center"/>
            </w:pPr>
            <w:r w:rsidRPr="00405B8E">
              <w:t xml:space="preserve">Наименование кабинета </w:t>
            </w:r>
          </w:p>
        </w:tc>
        <w:tc>
          <w:tcPr>
            <w:tcW w:w="354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405B8E" w:rsidRPr="00405B8E" w:rsidRDefault="00405B8E" w:rsidP="00405B8E">
            <w:pPr>
              <w:spacing w:after="0" w:line="240" w:lineRule="auto"/>
              <w:ind w:left="8" w:firstLine="0"/>
              <w:jc w:val="center"/>
            </w:pPr>
            <w:r w:rsidRPr="00405B8E">
              <w:t xml:space="preserve">Площадь </w:t>
            </w:r>
          </w:p>
        </w:tc>
      </w:tr>
      <w:tr w:rsidR="00405B8E" w:rsidRPr="00405B8E" w:rsidTr="00B44AB8">
        <w:trPr>
          <w:trHeight w:val="286"/>
        </w:trPr>
        <w:tc>
          <w:tcPr>
            <w:tcW w:w="622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05B8E" w:rsidRPr="00405B8E" w:rsidRDefault="00405B8E" w:rsidP="00405B8E">
            <w:pPr>
              <w:spacing w:after="0" w:line="240" w:lineRule="auto"/>
              <w:ind w:left="1" w:firstLine="0"/>
              <w:jc w:val="left"/>
            </w:pPr>
            <w:r w:rsidRPr="00405B8E">
              <w:rPr>
                <w:sz w:val="20"/>
              </w:rPr>
              <w:t>Спортивный зал (м2)</w:t>
            </w:r>
          </w:p>
        </w:tc>
        <w:tc>
          <w:tcPr>
            <w:tcW w:w="354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05B8E" w:rsidRPr="00405B8E" w:rsidRDefault="00405B8E" w:rsidP="00405B8E">
            <w:pPr>
              <w:spacing w:after="0" w:line="240" w:lineRule="auto"/>
              <w:ind w:left="1" w:firstLine="0"/>
              <w:jc w:val="left"/>
            </w:pPr>
            <w:r w:rsidRPr="00405B8E">
              <w:rPr>
                <w:sz w:val="20"/>
              </w:rPr>
              <w:t xml:space="preserve">301 </w:t>
            </w:r>
          </w:p>
        </w:tc>
      </w:tr>
      <w:tr w:rsidR="00405B8E" w:rsidRPr="00405B8E" w:rsidTr="00B44AB8">
        <w:trPr>
          <w:trHeight w:val="286"/>
        </w:trPr>
        <w:tc>
          <w:tcPr>
            <w:tcW w:w="622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05B8E" w:rsidRPr="00405B8E" w:rsidRDefault="00405B8E" w:rsidP="00405B8E">
            <w:pPr>
              <w:spacing w:after="0" w:line="240" w:lineRule="auto"/>
              <w:ind w:left="1" w:firstLine="0"/>
              <w:jc w:val="left"/>
              <w:rPr>
                <w:sz w:val="20"/>
              </w:rPr>
            </w:pPr>
            <w:r w:rsidRPr="00405B8E">
              <w:rPr>
                <w:sz w:val="20"/>
              </w:rPr>
              <w:t>Тренажерный зал    (м2)</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05B8E" w:rsidRPr="00405B8E" w:rsidRDefault="00405B8E" w:rsidP="00405B8E">
            <w:pPr>
              <w:spacing w:after="0" w:line="240" w:lineRule="auto"/>
              <w:ind w:left="1" w:firstLine="0"/>
              <w:jc w:val="left"/>
              <w:rPr>
                <w:sz w:val="20"/>
              </w:rPr>
            </w:pPr>
            <w:r w:rsidRPr="00405B8E">
              <w:rPr>
                <w:sz w:val="20"/>
              </w:rPr>
              <w:t>18</w:t>
            </w:r>
          </w:p>
        </w:tc>
      </w:tr>
    </w:tbl>
    <w:p w:rsidR="00405B8E" w:rsidRPr="00405B8E" w:rsidRDefault="00405B8E" w:rsidP="00405B8E">
      <w:pPr>
        <w:spacing w:after="22" w:line="259" w:lineRule="auto"/>
        <w:ind w:left="708" w:firstLine="0"/>
        <w:jc w:val="left"/>
      </w:pPr>
      <w:r w:rsidRPr="00405B8E">
        <w:t xml:space="preserve"> </w:t>
      </w:r>
    </w:p>
    <w:p w:rsidR="00B44AB8" w:rsidRDefault="00B44AB8" w:rsidP="00405B8E">
      <w:pPr>
        <w:ind w:left="-15" w:right="11"/>
      </w:pPr>
      <w:r>
        <w:lastRenderedPageBreak/>
        <w:t>В теплое время года для занятий используется спортивная площадка, расположенная рядом с колледжем.</w:t>
      </w:r>
    </w:p>
    <w:p w:rsidR="00405B8E" w:rsidRPr="00405B8E" w:rsidRDefault="00405B8E" w:rsidP="00405B8E">
      <w:pPr>
        <w:ind w:left="-15" w:right="11"/>
      </w:pPr>
      <w:r w:rsidRPr="00405B8E">
        <w:t xml:space="preserve">Санитарно-техническое состояние спортивных залов удовлетворительное, обеспеченность спортивным оборудованием и инвентарем достаточная для реализации соответствующих образовательных программ.  </w:t>
      </w:r>
    </w:p>
    <w:p w:rsidR="00405B8E" w:rsidRPr="00405B8E" w:rsidRDefault="00405B8E" w:rsidP="00405B8E">
      <w:pPr>
        <w:ind w:left="-15" w:right="11"/>
      </w:pPr>
      <w:r w:rsidRPr="00405B8E">
        <w:t xml:space="preserve">Основу информационной инфраструктуры Колледжа составляют компьютерный парк и комплекс телекоммуникационных средств. </w:t>
      </w:r>
    </w:p>
    <w:p w:rsidR="00405B8E" w:rsidRPr="00405B8E" w:rsidRDefault="00405B8E" w:rsidP="00405B8E">
      <w:pPr>
        <w:ind w:left="-15" w:right="11"/>
      </w:pPr>
      <w:r w:rsidRPr="00405B8E">
        <w:t xml:space="preserve">В целях информационного обеспечения основных образовательных программ и программ дополнительного образования в Колледже организованы 3 компьютерных класса, в которых установлено 32 персональных компьютера. Используется современное копировально-множительное оборудование (принтеры, МФУ, сканеры). Имеется современное демонстрационное оборудование, технические средства и программное обеспечение для проведения вебинаров, онлайн семинаров и дистанционных учебных занятий. </w:t>
      </w:r>
    </w:p>
    <w:p w:rsidR="00405B8E" w:rsidRPr="00405B8E" w:rsidRDefault="00405B8E" w:rsidP="00405B8E">
      <w:pPr>
        <w:ind w:left="-15" w:right="11"/>
      </w:pPr>
      <w:r w:rsidRPr="00405B8E">
        <w:t xml:space="preserve">Основу информационной инфраструктуры Колледжа составляют компьютерный парк и комплекс телекоммуникационных средств. В целях информационного обеспечения основных образовательных программ и программ дополнительного образования в Колледже организованы 3 компьютерных класса, в которых установлено 32 персональных компьютера. Используется современное копировально-множительное оборудование (принтеры, МФУ, сканеры). Имеется современное демонстрационное оборудование, технические средства и программное обеспечение для проведения вебинаров, онлайн семинаров и дистанционных учебных занятий. </w:t>
      </w:r>
    </w:p>
    <w:p w:rsidR="00405B8E" w:rsidRPr="00405B8E" w:rsidRDefault="00405B8E" w:rsidP="00405B8E">
      <w:pPr>
        <w:ind w:left="-15" w:right="11"/>
      </w:pPr>
      <w:r w:rsidRPr="00405B8E">
        <w:t xml:space="preserve">Общие сведения об обеспеченности современными вычислительными, коммуникационными, демонстрационными техническими средствами и оргтехникой, современным программным и информационным обеспечением представлены в таблице: </w:t>
      </w:r>
    </w:p>
    <w:p w:rsidR="00405B8E" w:rsidRPr="00405B8E" w:rsidRDefault="00405B8E" w:rsidP="00405B8E">
      <w:pPr>
        <w:spacing w:after="0" w:line="259" w:lineRule="auto"/>
        <w:ind w:left="708" w:firstLine="0"/>
        <w:jc w:val="left"/>
      </w:pPr>
      <w:r w:rsidRPr="00405B8E">
        <w:t xml:space="preserve"> </w:t>
      </w:r>
    </w:p>
    <w:tbl>
      <w:tblPr>
        <w:tblStyle w:val="TableGrid"/>
        <w:tblW w:w="9592" w:type="dxa"/>
        <w:tblInd w:w="14" w:type="dxa"/>
        <w:tblCellMar>
          <w:top w:w="5" w:type="dxa"/>
          <w:left w:w="283" w:type="dxa"/>
          <w:right w:w="115" w:type="dxa"/>
        </w:tblCellMar>
        <w:tblLook w:val="04A0" w:firstRow="1" w:lastRow="0" w:firstColumn="1" w:lastColumn="0" w:noHBand="0" w:noVBand="1"/>
      </w:tblPr>
      <w:tblGrid>
        <w:gridCol w:w="7816"/>
        <w:gridCol w:w="1776"/>
      </w:tblGrid>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Наличие в образовательном подключения к сети Интернет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7" w:firstLine="0"/>
              <w:jc w:val="center"/>
              <w:rPr>
                <w:szCs w:val="24"/>
              </w:rPr>
            </w:pPr>
            <w:r w:rsidRPr="00E20495">
              <w:rPr>
                <w:szCs w:val="24"/>
              </w:rPr>
              <w:t xml:space="preserve">ДА </w:t>
            </w:r>
          </w:p>
        </w:tc>
      </w:tr>
      <w:tr w:rsidR="00405B8E" w:rsidRPr="00405B8E" w:rsidTr="00B44AB8">
        <w:trPr>
          <w:trHeight w:val="565"/>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Количество локальных сетей, имеющихся в образовательной организации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rsidR="00405B8E" w:rsidRPr="00E20495" w:rsidRDefault="00405B8E" w:rsidP="00405B8E">
            <w:pPr>
              <w:spacing w:after="0" w:line="240" w:lineRule="auto"/>
              <w:ind w:left="0" w:right="168" w:firstLine="0"/>
              <w:jc w:val="center"/>
              <w:rPr>
                <w:szCs w:val="24"/>
              </w:rPr>
            </w:pPr>
            <w:r w:rsidRPr="00E20495">
              <w:rPr>
                <w:szCs w:val="24"/>
              </w:rPr>
              <w:t>2</w:t>
            </w:r>
          </w:p>
        </w:tc>
      </w:tr>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Количество ПК, с которых имеется доступ к сети Интернет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8" w:firstLine="0"/>
              <w:jc w:val="center"/>
              <w:rPr>
                <w:szCs w:val="24"/>
              </w:rPr>
            </w:pPr>
            <w:r w:rsidRPr="00E20495">
              <w:rPr>
                <w:szCs w:val="24"/>
              </w:rPr>
              <w:t>126</w:t>
            </w:r>
          </w:p>
        </w:tc>
      </w:tr>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Общее количество единиц вычислительной техники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8" w:firstLine="0"/>
              <w:jc w:val="center"/>
              <w:rPr>
                <w:szCs w:val="24"/>
              </w:rPr>
            </w:pPr>
            <w:r w:rsidRPr="00E20495">
              <w:rPr>
                <w:szCs w:val="24"/>
              </w:rPr>
              <w:t>215</w:t>
            </w:r>
          </w:p>
        </w:tc>
      </w:tr>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Количество компьютерных классов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8" w:firstLine="0"/>
              <w:jc w:val="center"/>
              <w:rPr>
                <w:szCs w:val="24"/>
              </w:rPr>
            </w:pPr>
            <w:r w:rsidRPr="00E20495">
              <w:rPr>
                <w:szCs w:val="24"/>
              </w:rPr>
              <w:t>3</w:t>
            </w:r>
          </w:p>
        </w:tc>
      </w:tr>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в них ПК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8" w:firstLine="0"/>
              <w:jc w:val="center"/>
              <w:rPr>
                <w:szCs w:val="24"/>
              </w:rPr>
            </w:pPr>
            <w:r w:rsidRPr="00E20495">
              <w:rPr>
                <w:szCs w:val="24"/>
              </w:rPr>
              <w:t>32</w:t>
            </w:r>
          </w:p>
        </w:tc>
      </w:tr>
      <w:tr w:rsidR="00405B8E" w:rsidRPr="00405B8E" w:rsidTr="00B44AB8">
        <w:trPr>
          <w:trHeight w:val="293"/>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Мультимедиа проекторы (общее количество)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405B8E" w:rsidRPr="00E20495" w:rsidRDefault="00405B8E" w:rsidP="00405B8E">
            <w:pPr>
              <w:spacing w:after="0" w:line="240" w:lineRule="auto"/>
              <w:ind w:left="0" w:right="168" w:firstLine="0"/>
              <w:jc w:val="center"/>
              <w:rPr>
                <w:szCs w:val="24"/>
              </w:rPr>
            </w:pPr>
            <w:r w:rsidRPr="00E20495">
              <w:rPr>
                <w:szCs w:val="24"/>
              </w:rPr>
              <w:t>23</w:t>
            </w:r>
          </w:p>
        </w:tc>
      </w:tr>
      <w:tr w:rsidR="00405B8E" w:rsidRPr="00405B8E" w:rsidTr="00B44AB8">
        <w:trPr>
          <w:trHeight w:val="562"/>
        </w:trPr>
        <w:tc>
          <w:tcPr>
            <w:tcW w:w="781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405B8E" w:rsidRPr="00E20495" w:rsidRDefault="00405B8E" w:rsidP="00405B8E">
            <w:pPr>
              <w:spacing w:after="0" w:line="240" w:lineRule="auto"/>
              <w:ind w:left="0" w:firstLine="0"/>
              <w:jc w:val="left"/>
              <w:rPr>
                <w:szCs w:val="24"/>
              </w:rPr>
            </w:pPr>
            <w:r w:rsidRPr="00E20495">
              <w:rPr>
                <w:szCs w:val="24"/>
              </w:rPr>
              <w:t xml:space="preserve">Количество АРМ работников административно – управленческого аппарата </w:t>
            </w:r>
          </w:p>
        </w:tc>
        <w:tc>
          <w:tcPr>
            <w:tcW w:w="177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rsidR="00405B8E" w:rsidRPr="00E20495" w:rsidRDefault="00405B8E" w:rsidP="00405B8E">
            <w:pPr>
              <w:spacing w:after="0" w:line="240" w:lineRule="auto"/>
              <w:ind w:left="0" w:right="168" w:firstLine="0"/>
              <w:jc w:val="center"/>
              <w:rPr>
                <w:szCs w:val="24"/>
              </w:rPr>
            </w:pPr>
            <w:r w:rsidRPr="00E20495">
              <w:rPr>
                <w:szCs w:val="24"/>
              </w:rPr>
              <w:t>65</w:t>
            </w:r>
          </w:p>
        </w:tc>
      </w:tr>
    </w:tbl>
    <w:p w:rsidR="00405B8E" w:rsidRPr="00405B8E" w:rsidRDefault="00405B8E" w:rsidP="00405B8E">
      <w:pPr>
        <w:ind w:left="-15" w:right="11"/>
      </w:pPr>
      <w:r w:rsidRPr="00405B8E">
        <w:t xml:space="preserve">Локальная сеть Колледжа представляет собой современную высокоскоростную компьютерную сеть, модернизация архитектуры сети с учетом возрастающего спроса на сетевые услуги осуществляется на постоянной основе. Локальная сеть Колледжа обеспечивает доступ всех автоматизированных рабочих мест к информационным ресурсам колледжа и сети Интернет. К сети подключено 126 автоматизированных рабочих мест. Используется проводная и беспроводная технология передачи данных. В составе локальной сети эксплуатируются 3 аппаратных сервера. </w:t>
      </w:r>
    </w:p>
    <w:p w:rsidR="00405B8E" w:rsidRPr="00405B8E" w:rsidRDefault="00405B8E" w:rsidP="00405B8E">
      <w:pPr>
        <w:ind w:left="-15" w:right="248"/>
      </w:pPr>
      <w:r w:rsidRPr="00405B8E">
        <w:t xml:space="preserve">В локальной сети Колледжа функционирует электронная библиотека и электронная библиотечная система, которая объединяет электронные образовательные ресурсы в </w:t>
      </w:r>
      <w:r w:rsidRPr="00405B8E">
        <w:lastRenderedPageBreak/>
        <w:t xml:space="preserve">единую образовательную информационную среду и предоставляет к ней доступ студентов и преподавателей для обеспечения образовательного процесса.  </w:t>
      </w:r>
    </w:p>
    <w:p w:rsidR="00405B8E" w:rsidRPr="00405B8E" w:rsidRDefault="00405B8E" w:rsidP="00405B8E">
      <w:pPr>
        <w:ind w:left="-15" w:right="242"/>
      </w:pPr>
      <w:r w:rsidRPr="00405B8E">
        <w:t xml:space="preserve">Информационные ресурсы Колледжа используются для подготовки к занятиям, при выполнении заданий по самостоятельной работе, выполнению курсовых, дипломных проектов (работ), в том числе при защите выпускных квалификационных работ, для организации мероприятий во внеурочное время (студенческие конференции, конкурсы, проекты).  </w:t>
      </w:r>
    </w:p>
    <w:p w:rsidR="00405B8E" w:rsidRPr="00405B8E" w:rsidRDefault="00405B8E" w:rsidP="00405B8E">
      <w:pPr>
        <w:ind w:left="-15" w:right="246" w:firstLine="566"/>
      </w:pPr>
      <w:r w:rsidRPr="00405B8E">
        <w:t xml:space="preserve">Образовательный процесс колледжа обеспечен программными продуктами ведущих отечественных и зарубежных разработчиков программного обеспечения (с поэтапным отказом от иностранного программного обеспечения в пользу отечественного). Используются коммерческие лицензионные программные продукты и программные продукты, распространяемые по свободной лицензии. В колледже установлены и поддерживаются информационно-справочные системы «Гарант». В наличие имеется сформированный цифровой учебный материал (электронные пособия, электронные учебники, демонстрационное средство, обучающая программа и т.д).  </w:t>
      </w:r>
    </w:p>
    <w:p w:rsidR="00405B8E" w:rsidRPr="00405B8E" w:rsidRDefault="00405B8E" w:rsidP="00405B8E">
      <w:pPr>
        <w:ind w:left="0" w:firstLine="0"/>
      </w:pPr>
      <w:r w:rsidRPr="00405B8E">
        <w:t xml:space="preserve">Для обеспечения антивирусной защиты компьютеров пользователей приобретен и используется антивирус Касперского. </w:t>
      </w:r>
    </w:p>
    <w:p w:rsidR="007B1375" w:rsidRPr="007B1375" w:rsidRDefault="007B1375" w:rsidP="007B1375">
      <w:pPr>
        <w:ind w:left="-15" w:right="243" w:firstLine="566"/>
      </w:pPr>
      <w:r w:rsidRPr="007B1375">
        <w:t>Материальная база Колледжа создана и развивается за счет бюджетных и внебюджетных источников. Общая балансовая стоимость основных средств СПбГБПОУ «МК№1» на 01 января 2022 года составляет 62019,7 тысяч рублей, в том числе: недвижимого имущества – 25845,1 тыс. руб.; особо ценного движимого имущества – 828,1 тыс.</w:t>
      </w:r>
      <w:r>
        <w:t xml:space="preserve"> </w:t>
      </w:r>
      <w:r w:rsidRPr="007B1375">
        <w:t xml:space="preserve">руб., движимого имущества – 35346,5 тыс. руб. </w:t>
      </w:r>
    </w:p>
    <w:p w:rsidR="007B1375" w:rsidRPr="007B1375" w:rsidRDefault="007B1375" w:rsidP="007B1375">
      <w:pPr>
        <w:ind w:left="-15" w:right="11"/>
      </w:pPr>
      <w:r w:rsidRPr="007B1375">
        <w:t xml:space="preserve">Общий доход учреждения от оказания платных образовательных услуг за 2021 год составил 29281,0 тысяч рублей. Рост дохода  к уровню 2020 года составил 4,3%. </w:t>
      </w:r>
    </w:p>
    <w:p w:rsidR="007B1375" w:rsidRPr="007B1375" w:rsidRDefault="007B1375" w:rsidP="007B1375">
      <w:pPr>
        <w:ind w:left="-15" w:right="11"/>
      </w:pPr>
      <w:r w:rsidRPr="007B1375">
        <w:t xml:space="preserve">Плановые назначения по расходам по приносящей доход деятельности в 2021 году были утверждены в размере 28928,7 тыс. руб. и были распределены следующим образом:  </w:t>
      </w:r>
    </w:p>
    <w:p w:rsidR="007B1375" w:rsidRPr="007B1375" w:rsidRDefault="007B1375" w:rsidP="007B1375">
      <w:pPr>
        <w:numPr>
          <w:ilvl w:val="0"/>
          <w:numId w:val="5"/>
        </w:numPr>
        <w:spacing w:after="3" w:line="265" w:lineRule="auto"/>
        <w:ind w:right="1234"/>
        <w:jc w:val="left"/>
      </w:pPr>
      <w:r w:rsidRPr="007B1375">
        <w:rPr>
          <w:sz w:val="23"/>
        </w:rPr>
        <w:t xml:space="preserve">85% - на оплату труда и начисления на выплаты по оплате труда; </w:t>
      </w:r>
    </w:p>
    <w:p w:rsidR="007B1375" w:rsidRPr="007B1375" w:rsidRDefault="007B1375" w:rsidP="007B1375">
      <w:pPr>
        <w:numPr>
          <w:ilvl w:val="0"/>
          <w:numId w:val="5"/>
        </w:numPr>
        <w:spacing w:after="3" w:line="265" w:lineRule="auto"/>
        <w:ind w:right="4386"/>
        <w:jc w:val="left"/>
      </w:pPr>
      <w:r w:rsidRPr="007B1375">
        <w:rPr>
          <w:sz w:val="23"/>
        </w:rPr>
        <w:t>0,3% - на услуги связи;</w:t>
      </w:r>
    </w:p>
    <w:p w:rsidR="007B1375" w:rsidRPr="007B1375" w:rsidRDefault="007B1375" w:rsidP="007B1375">
      <w:pPr>
        <w:numPr>
          <w:ilvl w:val="0"/>
          <w:numId w:val="5"/>
        </w:numPr>
        <w:spacing w:after="3" w:line="265" w:lineRule="auto"/>
        <w:ind w:right="4386"/>
        <w:jc w:val="left"/>
      </w:pPr>
      <w:r w:rsidRPr="007B1375">
        <w:rPr>
          <w:sz w:val="23"/>
        </w:rPr>
        <w:t>2,9% - на транспортные услуги;</w:t>
      </w:r>
    </w:p>
    <w:p w:rsidR="007B1375" w:rsidRPr="007B1375" w:rsidRDefault="007B1375" w:rsidP="007B1375">
      <w:pPr>
        <w:numPr>
          <w:ilvl w:val="0"/>
          <w:numId w:val="5"/>
        </w:numPr>
        <w:spacing w:after="3" w:line="265" w:lineRule="auto"/>
        <w:ind w:right="4386"/>
        <w:jc w:val="left"/>
      </w:pPr>
      <w:r w:rsidRPr="007B1375">
        <w:rPr>
          <w:sz w:val="23"/>
        </w:rPr>
        <w:t>2,3% - на коммунальные услуги;</w:t>
      </w:r>
    </w:p>
    <w:p w:rsidR="007B1375" w:rsidRPr="007B1375" w:rsidRDefault="007B1375" w:rsidP="007B1375">
      <w:pPr>
        <w:numPr>
          <w:ilvl w:val="0"/>
          <w:numId w:val="5"/>
        </w:numPr>
        <w:spacing w:after="3" w:line="265" w:lineRule="auto"/>
        <w:ind w:right="1943"/>
        <w:jc w:val="left"/>
      </w:pPr>
      <w:r w:rsidRPr="007B1375">
        <w:rPr>
          <w:sz w:val="23"/>
        </w:rPr>
        <w:t>0,6</w:t>
      </w:r>
      <w:r>
        <w:rPr>
          <w:sz w:val="23"/>
        </w:rPr>
        <w:t xml:space="preserve">% - на услуги по содержанию </w:t>
      </w:r>
      <w:r w:rsidRPr="007B1375">
        <w:rPr>
          <w:sz w:val="23"/>
        </w:rPr>
        <w:t xml:space="preserve">имущества; </w:t>
      </w:r>
    </w:p>
    <w:p w:rsidR="007B1375" w:rsidRPr="007B1375" w:rsidRDefault="007B1375" w:rsidP="007B1375">
      <w:pPr>
        <w:numPr>
          <w:ilvl w:val="0"/>
          <w:numId w:val="5"/>
        </w:numPr>
        <w:spacing w:after="3" w:line="265" w:lineRule="auto"/>
        <w:ind w:right="2651"/>
        <w:jc w:val="left"/>
      </w:pPr>
      <w:r w:rsidRPr="007B1375">
        <w:rPr>
          <w:sz w:val="23"/>
        </w:rPr>
        <w:t xml:space="preserve">0,8% - на приобретение основных средств; </w:t>
      </w:r>
    </w:p>
    <w:p w:rsidR="007B1375" w:rsidRPr="007B1375" w:rsidRDefault="007B1375" w:rsidP="007B1375">
      <w:pPr>
        <w:numPr>
          <w:ilvl w:val="0"/>
          <w:numId w:val="5"/>
        </w:numPr>
        <w:spacing w:after="3" w:line="265" w:lineRule="auto"/>
        <w:ind w:right="2084"/>
        <w:jc w:val="left"/>
      </w:pPr>
      <w:r w:rsidRPr="007B1375">
        <w:rPr>
          <w:sz w:val="23"/>
        </w:rPr>
        <w:t xml:space="preserve">2% - на приобретение материальных запасов; </w:t>
      </w:r>
    </w:p>
    <w:p w:rsidR="007B1375" w:rsidRPr="009E492A" w:rsidRDefault="007B1375" w:rsidP="007B1375">
      <w:pPr>
        <w:numPr>
          <w:ilvl w:val="0"/>
          <w:numId w:val="5"/>
        </w:numPr>
        <w:spacing w:after="3" w:line="265" w:lineRule="auto"/>
        <w:ind w:right="4386"/>
        <w:jc w:val="left"/>
      </w:pPr>
      <w:r w:rsidRPr="007B1375">
        <w:rPr>
          <w:sz w:val="23"/>
        </w:rPr>
        <w:t xml:space="preserve">6,1% - прочие расходы. </w:t>
      </w:r>
    </w:p>
    <w:p w:rsidR="00405B8E" w:rsidRPr="007B1375" w:rsidRDefault="00405B8E" w:rsidP="00B77B2E">
      <w:pPr>
        <w:spacing w:after="3" w:line="265" w:lineRule="auto"/>
        <w:ind w:left="0" w:right="4386" w:firstLine="0"/>
        <w:jc w:val="left"/>
      </w:pPr>
    </w:p>
    <w:p w:rsidR="008F2D4F" w:rsidRPr="009E492A" w:rsidRDefault="0081718A" w:rsidP="009E492A">
      <w:pPr>
        <w:pStyle w:val="1"/>
        <w:ind w:left="284"/>
      </w:pPr>
      <w:r w:rsidRPr="008A0FD2">
        <w:rPr>
          <w:rFonts w:ascii="Arial" w:eastAsia="Arial" w:hAnsi="Arial" w:cs="Arial"/>
          <w:b w:val="0"/>
          <w:sz w:val="23"/>
        </w:rPr>
        <w:t xml:space="preserve"> </w:t>
      </w:r>
      <w:r w:rsidRPr="008A0FD2">
        <w:rPr>
          <w:b w:val="0"/>
          <w:sz w:val="20"/>
        </w:rPr>
        <w:t xml:space="preserve"> </w:t>
      </w:r>
      <w:bookmarkStart w:id="34" w:name="_Toc100830136"/>
      <w:bookmarkStart w:id="35" w:name="_Toc438003"/>
      <w:r w:rsidRPr="009E492A">
        <w:t>5.</w:t>
      </w:r>
      <w:r w:rsidRPr="009E492A">
        <w:rPr>
          <w:rFonts w:ascii="Arial" w:eastAsia="Arial" w:hAnsi="Arial" w:cs="Arial"/>
        </w:rPr>
        <w:t xml:space="preserve"> </w:t>
      </w:r>
      <w:r w:rsidRPr="009E492A">
        <w:t>КАЧЕСТВО ОСВОЕНИЯ ОБРАЗОВАТЕЛЬНЫХ ПРОГРАММ</w:t>
      </w:r>
      <w:bookmarkEnd w:id="34"/>
      <w:r w:rsidRPr="009E492A">
        <w:t xml:space="preserve"> </w:t>
      </w:r>
      <w:bookmarkEnd w:id="35"/>
    </w:p>
    <w:p w:rsidR="008F2D4F" w:rsidRDefault="0081718A">
      <w:pPr>
        <w:spacing w:after="22" w:line="259" w:lineRule="auto"/>
        <w:ind w:left="708" w:firstLine="0"/>
        <w:jc w:val="left"/>
      </w:pPr>
      <w:r>
        <w:t xml:space="preserve"> </w:t>
      </w:r>
    </w:p>
    <w:p w:rsidR="008F2D4F" w:rsidRDefault="0081718A">
      <w:pPr>
        <w:ind w:left="-15" w:right="242"/>
      </w:pPr>
      <w:r>
        <w:t>В 20</w:t>
      </w:r>
      <w:r w:rsidR="00DF1993">
        <w:t>21</w:t>
      </w:r>
      <w:r>
        <w:t xml:space="preserve"> году педагогический коллектив </w:t>
      </w:r>
      <w:r w:rsidR="00DF1993">
        <w:t>СПбГБПОУ «МК№1»</w:t>
      </w:r>
      <w:r>
        <w:t xml:space="preserve"> работал над повышением качества образования посредством эффективного использования в образовательном процессе активных методов и педагогических технологий. </w:t>
      </w:r>
    </w:p>
    <w:p w:rsidR="008F2D4F" w:rsidRDefault="0081718A">
      <w:pPr>
        <w:ind w:left="-15" w:right="241"/>
      </w:pPr>
      <w:r>
        <w:lastRenderedPageBreak/>
        <w:t xml:space="preserve">Данные об используемых образовательных технологиях, полученные по результатам опроса преподавателей и объективного наблюдения при посещении занятий, представлены  в таблице:  </w:t>
      </w:r>
    </w:p>
    <w:p w:rsidR="009E492A" w:rsidRDefault="009E492A">
      <w:pPr>
        <w:ind w:left="-15" w:right="241"/>
      </w:pPr>
    </w:p>
    <w:tbl>
      <w:tblPr>
        <w:tblStyle w:val="TableGrid"/>
        <w:tblW w:w="9924" w:type="dxa"/>
        <w:tblInd w:w="-431" w:type="dxa"/>
        <w:tblCellMar>
          <w:top w:w="13" w:type="dxa"/>
          <w:left w:w="107" w:type="dxa"/>
          <w:right w:w="52" w:type="dxa"/>
        </w:tblCellMar>
        <w:tblLook w:val="04A0" w:firstRow="1" w:lastRow="0" w:firstColumn="1" w:lastColumn="0" w:noHBand="0" w:noVBand="1"/>
      </w:tblPr>
      <w:tblGrid>
        <w:gridCol w:w="5388"/>
        <w:gridCol w:w="4536"/>
      </w:tblGrid>
      <w:tr w:rsidR="00DC6036" w:rsidTr="00E20495">
        <w:trPr>
          <w:trHeight w:val="1114"/>
        </w:trPr>
        <w:tc>
          <w:tcPr>
            <w:tcW w:w="5388"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DC6036" w:rsidRDefault="00DC6036">
            <w:pPr>
              <w:spacing w:after="0" w:line="259" w:lineRule="auto"/>
              <w:ind w:left="86" w:firstLine="0"/>
              <w:jc w:val="left"/>
            </w:pPr>
            <w:r>
              <w:rPr>
                <w:b/>
              </w:rPr>
              <w:t xml:space="preserve">Наименование технологии </w:t>
            </w:r>
          </w:p>
        </w:tc>
        <w:tc>
          <w:tcPr>
            <w:tcW w:w="453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DC6036" w:rsidRDefault="00DC6036">
            <w:pPr>
              <w:spacing w:after="0" w:line="238" w:lineRule="auto"/>
              <w:ind w:left="0" w:firstLine="0"/>
              <w:jc w:val="center"/>
            </w:pPr>
            <w:r>
              <w:rPr>
                <w:b/>
              </w:rPr>
              <w:t xml:space="preserve">Количество преподавателей, </w:t>
            </w:r>
          </w:p>
          <w:p w:rsidR="00DC6036" w:rsidRDefault="00DC6036">
            <w:pPr>
              <w:spacing w:after="0" w:line="259" w:lineRule="auto"/>
              <w:ind w:left="0" w:firstLine="0"/>
              <w:jc w:val="center"/>
            </w:pPr>
            <w:r>
              <w:rPr>
                <w:b/>
              </w:rPr>
              <w:t xml:space="preserve">применяющих элементы технологии </w:t>
            </w:r>
          </w:p>
        </w:tc>
      </w:tr>
      <w:tr w:rsidR="00DC6036" w:rsidTr="00E20495">
        <w:trPr>
          <w:trHeight w:val="563"/>
        </w:trPr>
        <w:tc>
          <w:tcPr>
            <w:tcW w:w="538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DC6036" w:rsidRDefault="00DC6036">
            <w:pPr>
              <w:spacing w:after="0" w:line="259" w:lineRule="auto"/>
              <w:ind w:left="0" w:firstLine="0"/>
              <w:jc w:val="left"/>
            </w:pPr>
            <w:r>
              <w:t>Симуляционно- имитационное обучение</w:t>
            </w:r>
            <w:r>
              <w:rPr>
                <w:color w:val="FF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DC6036" w:rsidRDefault="00DC6036">
            <w:pPr>
              <w:spacing w:after="0" w:line="259" w:lineRule="auto"/>
              <w:ind w:left="0" w:right="55" w:firstLine="0"/>
              <w:jc w:val="center"/>
            </w:pPr>
            <w:r>
              <w:t xml:space="preserve">48% </w:t>
            </w:r>
          </w:p>
        </w:tc>
      </w:tr>
      <w:tr w:rsidR="00DC6036" w:rsidTr="00E20495">
        <w:trPr>
          <w:trHeight w:val="286"/>
        </w:trPr>
        <w:tc>
          <w:tcPr>
            <w:tcW w:w="538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DC6036" w:rsidRDefault="00DC6036">
            <w:pPr>
              <w:spacing w:after="0" w:line="259" w:lineRule="auto"/>
              <w:ind w:left="0" w:firstLine="0"/>
              <w:jc w:val="left"/>
            </w:pPr>
            <w:r>
              <w:t xml:space="preserve">Проблемное обучение  </w:t>
            </w:r>
          </w:p>
        </w:tc>
        <w:tc>
          <w:tcPr>
            <w:tcW w:w="45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DC6036" w:rsidRDefault="00DC6036">
            <w:pPr>
              <w:spacing w:after="0" w:line="259" w:lineRule="auto"/>
              <w:ind w:left="0" w:right="52" w:firstLine="0"/>
              <w:jc w:val="center"/>
            </w:pPr>
            <w:r>
              <w:t xml:space="preserve">88,5% </w:t>
            </w:r>
          </w:p>
        </w:tc>
      </w:tr>
      <w:tr w:rsidR="00DC6036" w:rsidTr="00E20495">
        <w:trPr>
          <w:trHeight w:val="326"/>
        </w:trPr>
        <w:tc>
          <w:tcPr>
            <w:tcW w:w="53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C6036" w:rsidRDefault="00DC6036">
            <w:pPr>
              <w:spacing w:after="0" w:line="259" w:lineRule="auto"/>
              <w:ind w:left="0" w:firstLine="0"/>
              <w:jc w:val="left"/>
            </w:pPr>
            <w:r>
              <w:t xml:space="preserve">Игровая </w:t>
            </w:r>
          </w:p>
        </w:tc>
        <w:tc>
          <w:tcPr>
            <w:tcW w:w="453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C6036" w:rsidRDefault="00DC6036">
            <w:pPr>
              <w:spacing w:after="0" w:line="259" w:lineRule="auto"/>
              <w:ind w:left="0" w:right="52" w:firstLine="0"/>
              <w:jc w:val="center"/>
            </w:pPr>
            <w:r>
              <w:t xml:space="preserve">45,5% </w:t>
            </w:r>
          </w:p>
        </w:tc>
      </w:tr>
      <w:tr w:rsidR="00DC6036" w:rsidTr="00E20495">
        <w:trPr>
          <w:trHeight w:val="286"/>
        </w:trPr>
        <w:tc>
          <w:tcPr>
            <w:tcW w:w="53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DC6036" w:rsidRDefault="00DC6036">
            <w:pPr>
              <w:spacing w:after="0" w:line="259" w:lineRule="auto"/>
              <w:ind w:left="0" w:firstLine="0"/>
            </w:pPr>
            <w:r>
              <w:t xml:space="preserve">Личностно-ориентированная  </w:t>
            </w:r>
          </w:p>
        </w:tc>
        <w:tc>
          <w:tcPr>
            <w:tcW w:w="453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DC6036" w:rsidRDefault="00DC6036">
            <w:pPr>
              <w:spacing w:after="0" w:line="259" w:lineRule="auto"/>
              <w:ind w:left="0" w:right="55" w:firstLine="0"/>
              <w:jc w:val="center"/>
            </w:pPr>
            <w:r>
              <w:t xml:space="preserve">86% </w:t>
            </w:r>
          </w:p>
        </w:tc>
      </w:tr>
      <w:tr w:rsidR="00DC6036" w:rsidTr="00E20495">
        <w:trPr>
          <w:trHeight w:val="286"/>
        </w:trPr>
        <w:tc>
          <w:tcPr>
            <w:tcW w:w="538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DC6036" w:rsidRDefault="00DC6036">
            <w:pPr>
              <w:spacing w:after="0" w:line="259" w:lineRule="auto"/>
              <w:ind w:left="0" w:firstLine="0"/>
              <w:jc w:val="left"/>
            </w:pPr>
            <w:r>
              <w:t xml:space="preserve">Информационная </w:t>
            </w:r>
          </w:p>
        </w:tc>
        <w:tc>
          <w:tcPr>
            <w:tcW w:w="453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DC6036" w:rsidRDefault="00DC6036">
            <w:pPr>
              <w:spacing w:after="0" w:line="259" w:lineRule="auto"/>
              <w:ind w:left="0" w:right="55" w:firstLine="0"/>
              <w:jc w:val="center"/>
            </w:pPr>
            <w:r>
              <w:t xml:space="preserve">100% </w:t>
            </w:r>
          </w:p>
        </w:tc>
      </w:tr>
      <w:tr w:rsidR="00DC6036" w:rsidTr="00E20495">
        <w:trPr>
          <w:trHeight w:val="286"/>
        </w:trPr>
        <w:tc>
          <w:tcPr>
            <w:tcW w:w="53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6036" w:rsidRDefault="00DC6036">
            <w:pPr>
              <w:spacing w:after="0" w:line="259" w:lineRule="auto"/>
              <w:ind w:left="0" w:firstLine="0"/>
              <w:jc w:val="left"/>
            </w:pPr>
            <w:r>
              <w:t xml:space="preserve">Портфолио  </w:t>
            </w:r>
          </w:p>
        </w:tc>
        <w:tc>
          <w:tcPr>
            <w:tcW w:w="453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6036" w:rsidRDefault="00DC6036">
            <w:pPr>
              <w:spacing w:after="0" w:line="259" w:lineRule="auto"/>
              <w:ind w:left="0" w:right="55" w:firstLine="0"/>
              <w:jc w:val="center"/>
            </w:pPr>
            <w:r>
              <w:t xml:space="preserve">50% </w:t>
            </w:r>
          </w:p>
        </w:tc>
      </w:tr>
      <w:tr w:rsidR="00DC6036" w:rsidTr="00E20495">
        <w:trPr>
          <w:trHeight w:val="284"/>
        </w:trPr>
        <w:tc>
          <w:tcPr>
            <w:tcW w:w="538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C6036" w:rsidRDefault="00DC6036">
            <w:pPr>
              <w:spacing w:after="0" w:line="259" w:lineRule="auto"/>
              <w:ind w:left="0" w:firstLine="0"/>
              <w:jc w:val="left"/>
            </w:pPr>
            <w:r>
              <w:t xml:space="preserve">Проектное обучение  </w:t>
            </w:r>
          </w:p>
        </w:tc>
        <w:tc>
          <w:tcPr>
            <w:tcW w:w="45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C6036" w:rsidRDefault="00DC6036">
            <w:pPr>
              <w:spacing w:after="0" w:line="259" w:lineRule="auto"/>
              <w:ind w:left="8" w:firstLine="0"/>
              <w:jc w:val="center"/>
            </w:pPr>
            <w:r>
              <w:t xml:space="preserve">37% </w:t>
            </w:r>
          </w:p>
        </w:tc>
      </w:tr>
      <w:tr w:rsidR="00DC6036" w:rsidTr="00E20495">
        <w:trPr>
          <w:trHeight w:val="284"/>
        </w:trPr>
        <w:tc>
          <w:tcPr>
            <w:tcW w:w="538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DC6036" w:rsidRDefault="00DC6036">
            <w:pPr>
              <w:spacing w:after="0" w:line="259" w:lineRule="auto"/>
              <w:ind w:left="0" w:firstLine="0"/>
              <w:jc w:val="left"/>
            </w:pPr>
            <w:r>
              <w:t xml:space="preserve">Кейс-метод </w:t>
            </w:r>
          </w:p>
        </w:tc>
        <w:tc>
          <w:tcPr>
            <w:tcW w:w="453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DC6036" w:rsidRDefault="00DC6036">
            <w:pPr>
              <w:spacing w:after="0" w:line="259" w:lineRule="auto"/>
              <w:ind w:left="8" w:firstLine="0"/>
              <w:jc w:val="center"/>
            </w:pPr>
            <w:r>
              <w:t xml:space="preserve">5% </w:t>
            </w:r>
          </w:p>
        </w:tc>
      </w:tr>
    </w:tbl>
    <w:p w:rsidR="008F2D4F" w:rsidRDefault="0081718A">
      <w:pPr>
        <w:spacing w:after="4" w:line="270" w:lineRule="auto"/>
        <w:ind w:left="370" w:hanging="10"/>
        <w:jc w:val="left"/>
      </w:pPr>
      <w:r>
        <w:rPr>
          <w:sz w:val="20"/>
        </w:rPr>
        <w:t xml:space="preserve">*Процент использования – доля учебных занятий, проводимых с использованием конкретной методики (элементов). </w:t>
      </w:r>
    </w:p>
    <w:p w:rsidR="008F2D4F" w:rsidRDefault="0081718A" w:rsidP="009E492A">
      <w:pPr>
        <w:ind w:left="-15" w:right="251" w:firstLine="0"/>
      </w:pPr>
      <w:r>
        <w:t xml:space="preserve">Обобщение и распространение опыта педагогических работников по использованию педагогических технологий осуществлялось через методические советы, заседания методических объединений, </w:t>
      </w:r>
      <w:r w:rsidR="00DC6036">
        <w:t>посещение</w:t>
      </w:r>
      <w:r>
        <w:t xml:space="preserve"> заняти</w:t>
      </w:r>
      <w:r w:rsidR="00DC6036">
        <w:t>й</w:t>
      </w:r>
      <w:r>
        <w:t xml:space="preserve"> и внеаудиторные мероприятия.  </w:t>
      </w:r>
    </w:p>
    <w:p w:rsidR="008F2D4F" w:rsidRPr="00DF1993" w:rsidRDefault="0081718A" w:rsidP="009E492A">
      <w:pPr>
        <w:ind w:left="-15" w:right="11" w:firstLine="0"/>
        <w:rPr>
          <w:b/>
          <w:color w:val="1F4E79" w:themeColor="accent1" w:themeShade="80"/>
        </w:rPr>
      </w:pPr>
      <w:r>
        <w:t xml:space="preserve">В Колледже внедрена система поддержки дистанционного обучения на базе СДО MOODLE, расположенная по адресу </w:t>
      </w:r>
      <w:r w:rsidR="00DF1993" w:rsidRPr="00DF1993">
        <w:rPr>
          <w:b/>
          <w:color w:val="1F4E79" w:themeColor="accent1" w:themeShade="80"/>
        </w:rPr>
        <w:t>https://sdo.1medcollege.ru/</w:t>
      </w:r>
    </w:p>
    <w:p w:rsidR="008F2D4F" w:rsidRDefault="00DF1993" w:rsidP="009E492A">
      <w:pPr>
        <w:spacing w:after="255"/>
        <w:ind w:left="-15" w:right="244" w:firstLine="0"/>
      </w:pPr>
      <w:r>
        <w:t xml:space="preserve">Продолжает совершенствоваться </w:t>
      </w:r>
      <w:r w:rsidR="0081718A">
        <w:t xml:space="preserve"> уров</w:t>
      </w:r>
      <w:r>
        <w:t>е</w:t>
      </w:r>
      <w:r w:rsidR="0081718A">
        <w:t>н</w:t>
      </w:r>
      <w:r>
        <w:t>ь</w:t>
      </w:r>
      <w:r w:rsidR="0081718A">
        <w:t xml:space="preserve"> информационн</w:t>
      </w:r>
      <w:r>
        <w:t>ой</w:t>
      </w:r>
      <w:r w:rsidR="0081718A">
        <w:t xml:space="preserve"> компетентност</w:t>
      </w:r>
      <w:r>
        <w:t>и</w:t>
      </w:r>
      <w:r w:rsidR="0081718A">
        <w:t xml:space="preserve"> преподавателей.  </w:t>
      </w:r>
      <w:r>
        <w:t>98</w:t>
      </w:r>
      <w:r w:rsidR="0081718A">
        <w:t xml:space="preserve">% преподавателей колледжа имеют навыки работы с офисными приложениями, при этом </w:t>
      </w:r>
      <w:r w:rsidR="00DC6036">
        <w:t>3</w:t>
      </w:r>
      <w:r w:rsidR="0081718A">
        <w:t xml:space="preserve">5% - имеют навыки работы со свободным программным обеспечением. </w:t>
      </w:r>
      <w:r>
        <w:t>5</w:t>
      </w:r>
      <w:r w:rsidR="0081718A">
        <w:t xml:space="preserve">7,5% преподавателей активно участвуют в сетевых профессиональных сообществах педагогов, вебинарах, онлайн курсах повышения квалификации.  </w:t>
      </w:r>
    </w:p>
    <w:p w:rsidR="00E10882" w:rsidRPr="00E20495" w:rsidRDefault="00E10882" w:rsidP="00E20495">
      <w:pPr>
        <w:pStyle w:val="2"/>
        <w:ind w:left="1418" w:firstLine="0"/>
        <w:rPr>
          <w:b w:val="0"/>
          <w:sz w:val="28"/>
          <w:szCs w:val="28"/>
        </w:rPr>
      </w:pPr>
      <w:bookmarkStart w:id="36" w:name="_Toc99549256"/>
      <w:bookmarkStart w:id="37" w:name="_Toc100830137"/>
      <w:bookmarkStart w:id="38" w:name="_Toc438006"/>
      <w:r w:rsidRPr="00E20495">
        <w:rPr>
          <w:b w:val="0"/>
          <w:sz w:val="28"/>
          <w:szCs w:val="28"/>
        </w:rPr>
        <w:t>5.1.</w:t>
      </w:r>
      <w:r w:rsidRPr="00E20495">
        <w:rPr>
          <w:rFonts w:ascii="Arial" w:eastAsia="Arial" w:hAnsi="Arial" w:cs="Arial"/>
          <w:b w:val="0"/>
          <w:sz w:val="28"/>
          <w:szCs w:val="28"/>
        </w:rPr>
        <w:t xml:space="preserve"> </w:t>
      </w:r>
      <w:r w:rsidRPr="00E20495">
        <w:rPr>
          <w:b w:val="0"/>
          <w:sz w:val="28"/>
          <w:szCs w:val="28"/>
        </w:rPr>
        <w:t>Качество освоения по итогам промежуточной аттестации</w:t>
      </w:r>
      <w:bookmarkEnd w:id="36"/>
      <w:bookmarkEnd w:id="37"/>
    </w:p>
    <w:p w:rsidR="00E10882" w:rsidRPr="00651509" w:rsidRDefault="00E10882" w:rsidP="00E10882">
      <w:pPr>
        <w:spacing w:after="17" w:line="259" w:lineRule="auto"/>
        <w:ind w:left="0" w:firstLine="0"/>
        <w:jc w:val="left"/>
      </w:pPr>
    </w:p>
    <w:p w:rsidR="00E10882" w:rsidRPr="00651509" w:rsidRDefault="00E10882" w:rsidP="00E10882">
      <w:pPr>
        <w:ind w:left="-15" w:right="11"/>
      </w:pPr>
      <w:r w:rsidRPr="00651509">
        <w:t xml:space="preserve">В 2021 г. колледж принял участие во Всероссийской проверочной работе. Независимая оценка давалась  качеству усвоения профильной дисциплины Биология студентами 1 курса нового набора и второго курса приема 2020 г. на базе основного общего образования. </w:t>
      </w:r>
    </w:p>
    <w:p w:rsidR="00E10882" w:rsidRPr="00651509" w:rsidRDefault="00E10882" w:rsidP="00E10882">
      <w:pPr>
        <w:ind w:left="-15" w:right="11"/>
      </w:pPr>
      <w:r w:rsidRPr="00651509">
        <w:t xml:space="preserve">В ходе самообследования проведен анализ качества подготовки студентов по специальностям по итогам промежуточной аттестации. </w:t>
      </w:r>
    </w:p>
    <w:p w:rsidR="00E10882" w:rsidRPr="00651509" w:rsidRDefault="00E10882" w:rsidP="009E492A">
      <w:pPr>
        <w:ind w:left="-15" w:right="241" w:firstLine="0"/>
      </w:pPr>
      <w:r w:rsidRPr="00651509">
        <w:t xml:space="preserve">Обязательным компонентом организации учебного процесса является контрольно-оценочная деятельность – проведение контроля, анализа и оценки качества освоения студентами теоретического учебного материала, оценки компетенций. </w:t>
      </w:r>
    </w:p>
    <w:p w:rsidR="00E10882" w:rsidRPr="00651509" w:rsidRDefault="00E10882" w:rsidP="009E492A">
      <w:pPr>
        <w:ind w:left="-15" w:right="11" w:firstLine="0"/>
      </w:pPr>
      <w:r w:rsidRPr="00651509">
        <w:t xml:space="preserve">Колледжем используются различные формы контроля: текущий, промежуточная аттестация, контрольные срезы знаний, Государственная итоговая аттестация. </w:t>
      </w:r>
    </w:p>
    <w:p w:rsidR="00E10882" w:rsidRPr="00651509" w:rsidRDefault="00E10882" w:rsidP="009E492A">
      <w:pPr>
        <w:ind w:left="-15" w:right="243" w:firstLine="0"/>
      </w:pPr>
      <w:r w:rsidRPr="00651509">
        <w:t xml:space="preserve">Текущий контроль знаний – одна из составляющих оценки качества освоения образовательных программ, определяет качество учебного процесса и его результатов  в межсессионный период, позволяет вносить коррективы в учебный процесс, выявлять отстающих </w:t>
      </w:r>
      <w:r w:rsidRPr="00651509">
        <w:lastRenderedPageBreak/>
        <w:t xml:space="preserve">студентов, стимулировать учебно-познавательную деятельность студентов при изучении учебных дисциплин. Текущий контроль проводится при всех организационных формах обучения: лекции, уроки, практические занятия, учебно-производственная практика.  </w:t>
      </w:r>
    </w:p>
    <w:p w:rsidR="00E10882" w:rsidRPr="00651509" w:rsidRDefault="00E10882" w:rsidP="00E10882">
      <w:pPr>
        <w:spacing w:after="35"/>
        <w:ind w:left="708" w:right="11" w:firstLine="0"/>
      </w:pPr>
      <w:r w:rsidRPr="00651509">
        <w:t xml:space="preserve">Формы проверки при проведении текущего контроля: </w:t>
      </w:r>
    </w:p>
    <w:p w:rsidR="00E10882" w:rsidRPr="00651509" w:rsidRDefault="00E10882" w:rsidP="00E10882">
      <w:pPr>
        <w:ind w:left="-15" w:right="244"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письменный или устный традиционный опрос по методике входного контроля знаний и умений, полученных на предшествующем этапе обучения (по теме, по смежной дисциплине и др.) с выставлением оценки;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традиционный опрос по методике выходного контроля усвоения пройденного материала или по методике рубежного контроля усвоения раздела учебной дисциплины;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тестовый контроль по методикам входного и выходного контроля различных уровней сложности; </w:t>
      </w:r>
    </w:p>
    <w:p w:rsidR="00E10882" w:rsidRPr="00651509" w:rsidRDefault="00E10882" w:rsidP="00E10882">
      <w:pPr>
        <w:tabs>
          <w:tab w:val="center" w:pos="1107"/>
          <w:tab w:val="center" w:pos="2550"/>
          <w:tab w:val="center" w:pos="4231"/>
          <w:tab w:val="center" w:pos="5889"/>
          <w:tab w:val="center" w:pos="7545"/>
          <w:tab w:val="center" w:pos="9168"/>
        </w:tabs>
        <w:ind w:left="0" w:firstLine="0"/>
        <w:jc w:val="left"/>
      </w:pPr>
      <w:r w:rsidRPr="00651509">
        <w:rPr>
          <w:rFonts w:ascii="Calibri" w:eastAsia="Calibri" w:hAnsi="Calibri" w:cs="Calibri"/>
          <w:sz w:val="22"/>
        </w:rPr>
        <w:tab/>
      </w: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контроль </w:t>
      </w:r>
      <w:r w:rsidRPr="00651509">
        <w:tab/>
        <w:t xml:space="preserve">овладения </w:t>
      </w:r>
      <w:r w:rsidRPr="00651509">
        <w:tab/>
        <w:t xml:space="preserve">практическими </w:t>
      </w:r>
      <w:r w:rsidRPr="00651509">
        <w:tab/>
        <w:t xml:space="preserve">навыками </w:t>
      </w:r>
      <w:r w:rsidRPr="00651509">
        <w:tab/>
        <w:t xml:space="preserve">(мануальными, </w:t>
      </w:r>
      <w:r w:rsidRPr="00651509">
        <w:tab/>
        <w:t>клинико-</w:t>
      </w:r>
    </w:p>
    <w:p w:rsidR="00E10882" w:rsidRPr="00651509" w:rsidRDefault="00E10882" w:rsidP="00E10882">
      <w:pPr>
        <w:spacing w:after="35"/>
        <w:ind w:left="-15" w:right="11" w:firstLine="0"/>
      </w:pPr>
      <w:r w:rsidRPr="00651509">
        <w:t xml:space="preserve">лабораторными, поведенческими и др.);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контроль владения профессиональными алгоритмами поведения с помощью ситуационных, проблемных и пр. методик; </w:t>
      </w:r>
    </w:p>
    <w:p w:rsidR="00E10882" w:rsidRPr="00651509" w:rsidRDefault="00E10882" w:rsidP="00E10882">
      <w:pPr>
        <w:ind w:left="-15" w:right="253"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контрольная работа по методике рубежного контроля с использованием практических задач; </w:t>
      </w:r>
    </w:p>
    <w:p w:rsidR="00E10882" w:rsidRPr="00651509" w:rsidRDefault="00E10882" w:rsidP="00E10882">
      <w:pPr>
        <w:numPr>
          <w:ilvl w:val="0"/>
          <w:numId w:val="20"/>
        </w:numPr>
        <w:spacing w:after="160" w:line="259" w:lineRule="auto"/>
        <w:ind w:right="253"/>
        <w:contextualSpacing/>
        <w:jc w:val="left"/>
      </w:pPr>
      <w:r w:rsidRPr="00651509">
        <w:t xml:space="preserve">Накопительная оценка </w:t>
      </w:r>
      <w:r w:rsidR="009E492A" w:rsidRPr="00651509">
        <w:t>освоения практических</w:t>
      </w:r>
      <w:r w:rsidRPr="00651509">
        <w:t xml:space="preserve"> навыков и профессиональных компетенций – ведение Портфолио профессиональных модулей.</w:t>
      </w:r>
    </w:p>
    <w:p w:rsidR="00E10882" w:rsidRPr="00651509" w:rsidRDefault="00E10882" w:rsidP="00E10882">
      <w:pPr>
        <w:ind w:left="-15" w:right="253"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иные формы контроля по различным методикам. </w:t>
      </w:r>
    </w:p>
    <w:p w:rsidR="00E10882" w:rsidRPr="00651509" w:rsidRDefault="00E10882" w:rsidP="00E10882">
      <w:pPr>
        <w:ind w:left="-15" w:right="11"/>
      </w:pPr>
      <w:r w:rsidRPr="00651509">
        <w:t xml:space="preserve">Формы проведения текущего контроля определяются преподавателем самостоятельно, фиксируются в технократах и методических разработках преподавателя.  </w:t>
      </w:r>
    </w:p>
    <w:p w:rsidR="00E10882" w:rsidRPr="00651509" w:rsidRDefault="00E10882" w:rsidP="009E492A">
      <w:pPr>
        <w:ind w:left="-15" w:right="11"/>
      </w:pPr>
      <w:r w:rsidRPr="00651509">
        <w:t xml:space="preserve">Промежуточная аттестация является основной формой контроля освоения образовательных программ и оценивает результаты учебной деятельности студента. Колледж самостоятельно устанавливает перечень дисциплин, МДК, модулей, практик для следующих форм промежуточной аттестации: </w:t>
      </w: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зачета; </w:t>
      </w: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дифференцированного зачета; </w:t>
      </w: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экзамена; </w:t>
      </w:r>
    </w:p>
    <w:p w:rsidR="00E10882" w:rsidRPr="00651509" w:rsidRDefault="00E10882" w:rsidP="00E10882">
      <w:pPr>
        <w:ind w:left="-15" w:right="248"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комплексного дифференцированного зачета / комплексного экзамена по двум или нескольким дисциплинам/междисциплинарным курсам; </w:t>
      </w: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квалификационного экзамена. </w:t>
      </w:r>
    </w:p>
    <w:p w:rsidR="00E10882" w:rsidRPr="00651509" w:rsidRDefault="00E10882" w:rsidP="00E10882">
      <w:pPr>
        <w:ind w:left="-15" w:right="247"/>
      </w:pPr>
      <w:r w:rsidRPr="00651509">
        <w:t xml:space="preserve">Для проведения промежуточной аттестации созданы фонды оценочных средств, материалы которых подвергаются ежегодной корректировке с учетом требований рынка труда, текущей ситуации. </w:t>
      </w:r>
    </w:p>
    <w:p w:rsidR="00E10882" w:rsidRPr="00651509" w:rsidRDefault="00E10882" w:rsidP="00E10882">
      <w:pPr>
        <w:spacing w:after="35"/>
        <w:ind w:left="708" w:right="11" w:firstLine="0"/>
      </w:pPr>
      <w:r w:rsidRPr="00651509">
        <w:t xml:space="preserve">В критерии оценки уровня подготовки студента входят: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уровень освоения студентом умений и знаний, предусмотренных рабочей программой дисциплины/ профессионального модуля (междисциплинарного курса);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уровень освоения общих и профессиональных компетенций (в профессиональных модулях); </w:t>
      </w:r>
    </w:p>
    <w:p w:rsidR="00E10882" w:rsidRPr="00651509" w:rsidRDefault="00E10882" w:rsidP="00E10882">
      <w:pPr>
        <w:ind w:left="566" w:right="11" w:firstLine="0"/>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освоение видов деятельности (в профессиональных модулях). </w:t>
      </w:r>
    </w:p>
    <w:p w:rsidR="00E10882" w:rsidRPr="00651509" w:rsidRDefault="00E10882" w:rsidP="00E10882">
      <w:pPr>
        <w:ind w:left="-15" w:right="11"/>
      </w:pPr>
      <w:r w:rsidRPr="00651509">
        <w:t xml:space="preserve">Результаты освоения обучающимися образовательных программ специальностей, реализуемых СПбГБПОУ «МК№1» представлены в таблице: </w:t>
      </w:r>
    </w:p>
    <w:p w:rsidR="00E20495" w:rsidRDefault="00E20495" w:rsidP="009E492A">
      <w:pPr>
        <w:spacing w:after="0" w:line="259" w:lineRule="auto"/>
        <w:ind w:left="708" w:firstLine="0"/>
        <w:jc w:val="right"/>
        <w:rPr>
          <w:bCs/>
        </w:rPr>
      </w:pPr>
    </w:p>
    <w:p w:rsidR="00E20495" w:rsidRDefault="00E20495" w:rsidP="009E492A">
      <w:pPr>
        <w:spacing w:after="0" w:line="259" w:lineRule="auto"/>
        <w:ind w:left="708" w:firstLine="0"/>
        <w:jc w:val="right"/>
        <w:rPr>
          <w:bCs/>
        </w:rPr>
      </w:pPr>
    </w:p>
    <w:p w:rsidR="00E20495" w:rsidRDefault="00E20495" w:rsidP="009E492A">
      <w:pPr>
        <w:spacing w:after="0" w:line="259" w:lineRule="auto"/>
        <w:ind w:left="708" w:firstLine="0"/>
        <w:jc w:val="right"/>
        <w:rPr>
          <w:bCs/>
        </w:rPr>
      </w:pPr>
    </w:p>
    <w:p w:rsidR="00E10882" w:rsidRPr="009E492A" w:rsidRDefault="00E10882" w:rsidP="009E492A">
      <w:pPr>
        <w:spacing w:after="0" w:line="259" w:lineRule="auto"/>
        <w:ind w:left="708" w:firstLine="0"/>
        <w:jc w:val="right"/>
      </w:pPr>
      <w:r w:rsidRPr="009E492A">
        <w:rPr>
          <w:bCs/>
        </w:rPr>
        <w:lastRenderedPageBreak/>
        <w:t xml:space="preserve">Итоги успеваемости. </w:t>
      </w:r>
    </w:p>
    <w:p w:rsidR="009E492A" w:rsidRDefault="00E10882" w:rsidP="009E492A">
      <w:pPr>
        <w:spacing w:after="0" w:line="259" w:lineRule="auto"/>
        <w:ind w:left="708" w:firstLine="0"/>
        <w:jc w:val="right"/>
        <w:rPr>
          <w:bCs/>
        </w:rPr>
      </w:pPr>
      <w:r w:rsidRPr="009E492A">
        <w:rPr>
          <w:bCs/>
          <w:noProof/>
        </w:rPr>
        <w:drawing>
          <wp:anchor distT="0" distB="0" distL="114300" distR="114300" simplePos="0" relativeHeight="251665408" behindDoc="0" locked="0" layoutInCell="1" allowOverlap="1" wp14:anchorId="2E7C6A48" wp14:editId="76062192">
            <wp:simplePos x="0" y="0"/>
            <wp:positionH relativeFrom="column">
              <wp:posOffset>-930275</wp:posOffset>
            </wp:positionH>
            <wp:positionV relativeFrom="paragraph">
              <wp:posOffset>377825</wp:posOffset>
            </wp:positionV>
            <wp:extent cx="7141845" cy="4780280"/>
            <wp:effectExtent l="0" t="0" r="1905" b="127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1845" cy="478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92A">
        <w:rPr>
          <w:bCs/>
        </w:rPr>
        <w:t xml:space="preserve">Специальность «Сестринское дело» </w:t>
      </w:r>
    </w:p>
    <w:p w:rsidR="00E10882" w:rsidRPr="00651509" w:rsidRDefault="00E10882" w:rsidP="009E492A">
      <w:pPr>
        <w:spacing w:after="0" w:line="259" w:lineRule="auto"/>
        <w:ind w:left="708" w:firstLine="0"/>
        <w:jc w:val="right"/>
        <w:rPr>
          <w:b/>
          <w:bCs/>
        </w:rPr>
      </w:pPr>
      <w:r w:rsidRPr="009E492A">
        <w:rPr>
          <w:bCs/>
        </w:rPr>
        <w:t xml:space="preserve">на базе </w:t>
      </w:r>
      <w:r w:rsidR="009E492A">
        <w:rPr>
          <w:bCs/>
        </w:rPr>
        <w:t>среднего общего образования</w:t>
      </w:r>
      <w:r w:rsidRPr="009E492A">
        <w:rPr>
          <w:bCs/>
        </w:rPr>
        <w:t xml:space="preserve"> класса</w:t>
      </w:r>
      <w:r w:rsidRPr="00651509">
        <w:rPr>
          <w:b/>
          <w:bCs/>
        </w:rPr>
        <w:t xml:space="preserve">. </w:t>
      </w:r>
    </w:p>
    <w:p w:rsidR="00E10882" w:rsidRPr="00651509" w:rsidRDefault="00E10882" w:rsidP="00E10882">
      <w:pPr>
        <w:spacing w:after="0" w:line="259" w:lineRule="auto"/>
        <w:ind w:left="708" w:firstLine="0"/>
        <w:jc w:val="left"/>
        <w:rPr>
          <w:b/>
          <w:bCs/>
        </w:rPr>
      </w:pPr>
    </w:p>
    <w:p w:rsidR="00E10882" w:rsidRPr="00651509" w:rsidRDefault="00E10882" w:rsidP="00E10882">
      <w:pPr>
        <w:spacing w:after="0" w:line="259" w:lineRule="auto"/>
        <w:ind w:left="708" w:firstLine="0"/>
        <w:jc w:val="left"/>
        <w:rPr>
          <w:b/>
          <w:bCs/>
        </w:rPr>
      </w:pPr>
    </w:p>
    <w:p w:rsidR="00E10882" w:rsidRPr="00651509" w:rsidRDefault="00E10882" w:rsidP="00E10882">
      <w:pPr>
        <w:spacing w:after="0" w:line="259" w:lineRule="auto"/>
        <w:ind w:left="708" w:firstLine="0"/>
        <w:jc w:val="left"/>
        <w:rPr>
          <w:b/>
          <w:bCs/>
        </w:rPr>
      </w:pPr>
      <w:r w:rsidRPr="00651509">
        <w:rPr>
          <w:b/>
          <w:bCs/>
          <w:noProof/>
        </w:rPr>
        <w:drawing>
          <wp:anchor distT="0" distB="0" distL="114300" distR="114300" simplePos="0" relativeHeight="251666432" behindDoc="0" locked="0" layoutInCell="1" allowOverlap="1" wp14:anchorId="6442E0F0" wp14:editId="74BC3D9D">
            <wp:simplePos x="0" y="0"/>
            <wp:positionH relativeFrom="column">
              <wp:posOffset>-861060</wp:posOffset>
            </wp:positionH>
            <wp:positionV relativeFrom="paragraph">
              <wp:posOffset>-9274810</wp:posOffset>
            </wp:positionV>
            <wp:extent cx="7191375" cy="45085"/>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137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882" w:rsidRPr="00651509" w:rsidRDefault="00E10882" w:rsidP="00E10882">
      <w:pPr>
        <w:spacing w:after="0" w:line="259" w:lineRule="auto"/>
        <w:ind w:left="708" w:firstLine="0"/>
        <w:jc w:val="left"/>
        <w:rPr>
          <w:b/>
          <w:bCs/>
        </w:rPr>
      </w:pPr>
    </w:p>
    <w:p w:rsidR="00E10882" w:rsidRPr="00651509" w:rsidRDefault="00E10882" w:rsidP="00E10882">
      <w:pPr>
        <w:spacing w:after="0" w:line="259" w:lineRule="auto"/>
        <w:ind w:left="0" w:firstLine="0"/>
        <w:jc w:val="left"/>
        <w:rPr>
          <w:b/>
          <w:bCs/>
        </w:rPr>
      </w:pPr>
      <w:r w:rsidRPr="00651509">
        <w:rPr>
          <w:b/>
          <w:bCs/>
          <w:noProof/>
        </w:rPr>
        <w:lastRenderedPageBreak/>
        <w:drawing>
          <wp:inline distT="0" distB="0" distL="0" distR="0" wp14:anchorId="7494957C" wp14:editId="0337B428">
            <wp:extent cx="6181725" cy="4457700"/>
            <wp:effectExtent l="0" t="0" r="9525" b="0"/>
            <wp:docPr id="11" name="Рисунок 11" descr="C:\Users\Elena\Desktop\1304\Пед.совет (01.2021) (2) 27.01\Слайд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1304\Пед.совет (01.2021) (2) 27.01\Слайд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4457700"/>
                    </a:xfrm>
                    <a:prstGeom prst="rect">
                      <a:avLst/>
                    </a:prstGeom>
                    <a:noFill/>
                    <a:ln>
                      <a:noFill/>
                    </a:ln>
                  </pic:spPr>
                </pic:pic>
              </a:graphicData>
            </a:graphic>
          </wp:inline>
        </w:drawing>
      </w:r>
      <w:r w:rsidR="009E492A" w:rsidRPr="00651509">
        <w:rPr>
          <w:noProof/>
        </w:rPr>
        <w:drawing>
          <wp:anchor distT="0" distB="0" distL="114300" distR="114300" simplePos="0" relativeHeight="251667456" behindDoc="0" locked="0" layoutInCell="1" allowOverlap="1" wp14:anchorId="0B070A9F" wp14:editId="282F300F">
            <wp:simplePos x="0" y="0"/>
            <wp:positionH relativeFrom="column">
              <wp:posOffset>-832485</wp:posOffset>
            </wp:positionH>
            <wp:positionV relativeFrom="paragraph">
              <wp:posOffset>5140325</wp:posOffset>
            </wp:positionV>
            <wp:extent cx="7048500" cy="4457065"/>
            <wp:effectExtent l="0" t="0" r="0" b="63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PNG"/>
                    <pic:cNvPicPr/>
                  </pic:nvPicPr>
                  <pic:blipFill>
                    <a:blip r:embed="rId22">
                      <a:extLst>
                        <a:ext uri="{28A0092B-C50C-407E-A947-70E740481C1C}">
                          <a14:useLocalDpi xmlns:a14="http://schemas.microsoft.com/office/drawing/2010/main" val="0"/>
                        </a:ext>
                      </a:extLst>
                    </a:blip>
                    <a:stretch>
                      <a:fillRect/>
                    </a:stretch>
                  </pic:blipFill>
                  <pic:spPr>
                    <a:xfrm>
                      <a:off x="0" y="0"/>
                      <a:ext cx="7048500" cy="4457065"/>
                    </a:xfrm>
                    <a:prstGeom prst="rect">
                      <a:avLst/>
                    </a:prstGeom>
                  </pic:spPr>
                </pic:pic>
              </a:graphicData>
            </a:graphic>
            <wp14:sizeRelH relativeFrom="page">
              <wp14:pctWidth>0</wp14:pctWidth>
            </wp14:sizeRelH>
            <wp14:sizeRelV relativeFrom="page">
              <wp14:pctHeight>0</wp14:pctHeight>
            </wp14:sizeRelV>
          </wp:anchor>
        </w:drawing>
      </w:r>
    </w:p>
    <w:p w:rsidR="00E10882" w:rsidRPr="00651509" w:rsidRDefault="00E10882" w:rsidP="00E10882">
      <w:pPr>
        <w:spacing w:after="0" w:line="259" w:lineRule="auto"/>
        <w:ind w:left="708" w:firstLine="0"/>
        <w:jc w:val="left"/>
      </w:pPr>
      <w:r w:rsidRPr="00651509">
        <w:rPr>
          <w:noProof/>
        </w:rPr>
        <w:lastRenderedPageBreak/>
        <w:drawing>
          <wp:anchor distT="0" distB="0" distL="114300" distR="114300" simplePos="0" relativeHeight="251668480" behindDoc="0" locked="0" layoutInCell="1" allowOverlap="1" wp14:anchorId="3553860F" wp14:editId="604AB724">
            <wp:simplePos x="0" y="0"/>
            <wp:positionH relativeFrom="column">
              <wp:posOffset>-385445</wp:posOffset>
            </wp:positionH>
            <wp:positionV relativeFrom="paragraph">
              <wp:posOffset>-303530</wp:posOffset>
            </wp:positionV>
            <wp:extent cx="6353175" cy="4764405"/>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4764405"/>
                    </a:xfrm>
                    <a:prstGeom prst="rect">
                      <a:avLst/>
                    </a:prstGeom>
                  </pic:spPr>
                </pic:pic>
              </a:graphicData>
            </a:graphic>
            <wp14:sizeRelH relativeFrom="page">
              <wp14:pctWidth>0</wp14:pctWidth>
            </wp14:sizeRelH>
            <wp14:sizeRelV relativeFrom="page">
              <wp14:pctHeight>0</wp14:pctHeight>
            </wp14:sizeRelV>
          </wp:anchor>
        </w:drawing>
      </w:r>
    </w:p>
    <w:p w:rsidR="00E10882" w:rsidRPr="00651509" w:rsidRDefault="00E10882" w:rsidP="00E10882">
      <w:pPr>
        <w:spacing w:after="0" w:line="259" w:lineRule="auto"/>
        <w:ind w:left="0" w:firstLine="0"/>
      </w:pPr>
      <w:r w:rsidRPr="00651509">
        <w:t xml:space="preserve"> Анализ результатов промежуточной </w:t>
      </w:r>
      <w:r w:rsidR="00E20495" w:rsidRPr="00651509">
        <w:t>аттестации в</w:t>
      </w:r>
      <w:r w:rsidRPr="00651509">
        <w:t xml:space="preserve"> динамике за 3 последних учебных года, показал, что доля обучающихся, освоивших образовательные программы на «хорошо» и «отлично» по результатам промежуточной остается стабильной и составляет более половины от общей численности обучающихся, что свидетельствует о достаточно высоком качестве подготовки обучающихся, допущенных к промежуточной аттестации. В то же время в 2021 году доля обучающихся, освоивших образовательную программу, меньше показателей предыдущих лет, что связано с увеличением доли обучающихся, имеющих академическую задолженность. Причины повышения доли обучающихся, имеющих академическую задолженность проанализированы, разработан и реализуется комплекс мероприятий по снижению численности студентов, имеющих академическую задолженность.  </w:t>
      </w:r>
    </w:p>
    <w:p w:rsidR="009E492A" w:rsidRDefault="009E492A" w:rsidP="00E10882">
      <w:pPr>
        <w:pStyle w:val="2"/>
      </w:pPr>
      <w:bookmarkStart w:id="39" w:name="_Toc99549257"/>
    </w:p>
    <w:p w:rsidR="00E10882" w:rsidRDefault="00E10882" w:rsidP="00E20495">
      <w:pPr>
        <w:pStyle w:val="2"/>
        <w:ind w:left="1985"/>
      </w:pPr>
      <w:bookmarkStart w:id="40" w:name="_Toc100830138"/>
      <w:r w:rsidRPr="00651509">
        <w:t>5.2.</w:t>
      </w:r>
      <w:r w:rsidRPr="00651509">
        <w:rPr>
          <w:rFonts w:ascii="Arial" w:eastAsia="Arial" w:hAnsi="Arial" w:cs="Arial"/>
        </w:rPr>
        <w:t xml:space="preserve"> </w:t>
      </w:r>
      <w:r w:rsidRPr="00651509">
        <w:t>Качество Государственной итоговой аттестации</w:t>
      </w:r>
      <w:bookmarkEnd w:id="39"/>
      <w:bookmarkEnd w:id="40"/>
      <w:r w:rsidRPr="00651509">
        <w:t xml:space="preserve"> </w:t>
      </w:r>
    </w:p>
    <w:p w:rsidR="009E492A" w:rsidRPr="009E492A" w:rsidRDefault="009E492A" w:rsidP="009E492A"/>
    <w:p w:rsidR="00E10882" w:rsidRPr="00651509" w:rsidRDefault="00E10882" w:rsidP="00E10882">
      <w:pPr>
        <w:ind w:left="-15" w:right="247"/>
      </w:pPr>
      <w:r w:rsidRPr="00651509">
        <w:t xml:space="preserve">Государственная итоговая аттестация (далее ГИА) выпускников является обязательным завершающим контрольным этапом в определении качества и уровня подготовки выпускников, их готовности к профессиональной деятельности. ГИА проводится в форме подготовки и защиты выпускной квалификационной работы (дипломной работы). </w:t>
      </w:r>
    </w:p>
    <w:p w:rsidR="00E10882" w:rsidRPr="00651509" w:rsidRDefault="00E10882" w:rsidP="00E10882">
      <w:pPr>
        <w:ind w:left="708" w:right="11" w:firstLine="0"/>
      </w:pPr>
      <w:r w:rsidRPr="00651509">
        <w:t xml:space="preserve">В состав государственной экзаменационной комиссии входят: </w:t>
      </w:r>
    </w:p>
    <w:p w:rsidR="00E10882" w:rsidRPr="00651509" w:rsidRDefault="00E10882" w:rsidP="00E10882">
      <w:pPr>
        <w:spacing w:after="34"/>
        <w:ind w:left="-15" w:right="247"/>
      </w:pPr>
      <w:r w:rsidRPr="00651509">
        <w:t xml:space="preserve">председатель – руководитель учреждения здравоохранения (назначается приказом Комитета по образованию Санкт-Петербурга); </w:t>
      </w:r>
    </w:p>
    <w:p w:rsidR="00E10882" w:rsidRPr="00651509" w:rsidRDefault="00E10882" w:rsidP="00E10882">
      <w:pPr>
        <w:ind w:left="-15" w:right="11" w:firstLine="566"/>
      </w:pPr>
      <w:r w:rsidRPr="00651509">
        <w:rPr>
          <w:rFonts w:ascii="Segoe UI Symbol" w:eastAsia="Segoe UI Symbol" w:hAnsi="Segoe UI Symbol" w:cs="Segoe UI Symbol"/>
        </w:rPr>
        <w:lastRenderedPageBreak/>
        <w:t>−</w:t>
      </w:r>
      <w:r w:rsidRPr="00651509">
        <w:rPr>
          <w:rFonts w:ascii="Arial" w:eastAsia="Arial" w:hAnsi="Arial" w:cs="Arial"/>
        </w:rPr>
        <w:t xml:space="preserve"> </w:t>
      </w:r>
      <w:r w:rsidRPr="00651509">
        <w:t xml:space="preserve">заместитель председателя – директор или один из его заместителей;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члены комиссии – преподаватели профессиональных модулей и дисциплин профессионального цикла; </w:t>
      </w:r>
    </w:p>
    <w:p w:rsidR="00E10882" w:rsidRPr="00651509" w:rsidRDefault="00E10882" w:rsidP="00E10882">
      <w:pPr>
        <w:ind w:left="-15" w:right="11" w:firstLine="566"/>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ответственный секретарь комиссии из числа сотрудников колледжа. </w:t>
      </w:r>
    </w:p>
    <w:p w:rsidR="00E10882" w:rsidRPr="00651509" w:rsidRDefault="00E10882" w:rsidP="00E10882">
      <w:pPr>
        <w:ind w:left="-15" w:right="242"/>
      </w:pPr>
      <w:r w:rsidRPr="00651509">
        <w:t xml:space="preserve">Защита выпускных квалификационных работ (дипломных работ) проводится на открытом заседании государственной экзаменационной комиссии по специальности. Процедура защиты устанавливается председателем государственной экзаменационной комиссии по согласованию с членами комиссии и включает: </w:t>
      </w:r>
    </w:p>
    <w:p w:rsidR="00E10882" w:rsidRPr="00651509" w:rsidRDefault="00E10882" w:rsidP="00E10882">
      <w:pPr>
        <w:ind w:left="566" w:right="11" w:firstLine="0"/>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доклад студента (7-10 минут); </w:t>
      </w:r>
    </w:p>
    <w:p w:rsidR="009E492A" w:rsidRDefault="00E10882" w:rsidP="009E492A">
      <w:pPr>
        <w:ind w:left="566" w:right="3401" w:firstLine="0"/>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изучение отзыва и рецензии членами комиссии;  </w:t>
      </w:r>
    </w:p>
    <w:p w:rsidR="00E10882" w:rsidRPr="00651509" w:rsidRDefault="00E10882" w:rsidP="009E492A">
      <w:pPr>
        <w:ind w:left="566" w:right="3401" w:firstLine="0"/>
      </w:pPr>
      <w:r w:rsidRPr="00651509">
        <w:rPr>
          <w:rFonts w:ascii="Segoe UI Symbol" w:eastAsia="Segoe UI Symbol" w:hAnsi="Segoe UI Symbol" w:cs="Segoe UI Symbol"/>
        </w:rPr>
        <w:t>−</w:t>
      </w:r>
      <w:r w:rsidRPr="00651509">
        <w:rPr>
          <w:rFonts w:ascii="Arial" w:eastAsia="Arial" w:hAnsi="Arial" w:cs="Arial"/>
        </w:rPr>
        <w:t xml:space="preserve"> </w:t>
      </w:r>
      <w:r w:rsidRPr="00651509">
        <w:t xml:space="preserve">ответы студента на вопросы членов комиссии.  </w:t>
      </w:r>
    </w:p>
    <w:p w:rsidR="00E10882" w:rsidRPr="00651509" w:rsidRDefault="00E10882" w:rsidP="009E492A">
      <w:pPr>
        <w:ind w:left="-15" w:right="247"/>
      </w:pPr>
      <w:r w:rsidRPr="00651509">
        <w:t xml:space="preserve">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экзаменационной комиссии. При определении оценки по защите выпускной квалификационной работы учитываются баллы, полученные по утвержденным критериям в: </w:t>
      </w:r>
    </w:p>
    <w:p w:rsidR="00E10882" w:rsidRPr="00651509" w:rsidRDefault="00E10882" w:rsidP="00E10882">
      <w:pPr>
        <w:numPr>
          <w:ilvl w:val="0"/>
          <w:numId w:val="18"/>
        </w:numPr>
        <w:spacing w:after="1" w:line="258" w:lineRule="auto"/>
        <w:ind w:right="4494"/>
        <w:contextualSpacing/>
        <w:jc w:val="left"/>
      </w:pPr>
      <w:r w:rsidRPr="00651509">
        <w:t>отзыве руководителя;</w:t>
      </w:r>
    </w:p>
    <w:p w:rsidR="00E10882" w:rsidRPr="00651509" w:rsidRDefault="00E10882" w:rsidP="00E10882">
      <w:pPr>
        <w:numPr>
          <w:ilvl w:val="0"/>
          <w:numId w:val="17"/>
        </w:numPr>
        <w:spacing w:after="1" w:line="258" w:lineRule="auto"/>
        <w:ind w:right="4494"/>
        <w:contextualSpacing/>
        <w:jc w:val="left"/>
      </w:pPr>
      <w:r w:rsidRPr="00651509">
        <w:t>отзыве рецензента;</w:t>
      </w:r>
    </w:p>
    <w:p w:rsidR="00E10882" w:rsidRPr="00651509" w:rsidRDefault="00E10882" w:rsidP="00E10882">
      <w:pPr>
        <w:numPr>
          <w:ilvl w:val="0"/>
          <w:numId w:val="17"/>
        </w:numPr>
        <w:spacing w:after="1" w:line="258" w:lineRule="auto"/>
        <w:ind w:right="1659"/>
        <w:contextualSpacing/>
        <w:jc w:val="left"/>
      </w:pPr>
      <w:r w:rsidRPr="00651509">
        <w:t>протоколе защиты по утвержденным критериям.</w:t>
      </w:r>
    </w:p>
    <w:p w:rsidR="00E10882" w:rsidRPr="00651509" w:rsidRDefault="00E10882" w:rsidP="00E10882">
      <w:pPr>
        <w:ind w:left="-15" w:right="246"/>
      </w:pPr>
      <w:r w:rsidRPr="00651509">
        <w:t xml:space="preserve">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 </w:t>
      </w:r>
    </w:p>
    <w:p w:rsidR="00E10882" w:rsidRPr="00651509" w:rsidRDefault="00E10882" w:rsidP="009E492A">
      <w:pPr>
        <w:ind w:left="-15" w:right="246"/>
      </w:pPr>
      <w:r w:rsidRPr="00651509">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соответствующей ГЭК. </w:t>
      </w:r>
      <w:r w:rsidR="009E492A">
        <w:t xml:space="preserve"> </w:t>
      </w:r>
      <w:r w:rsidRPr="00651509">
        <w:t xml:space="preserve">ГИА по всем специальностям проводилась по соответствующей Программе ГИА специальности. Студенты всех специальностей проходили ГИА в форме защиты ВКР. </w:t>
      </w:r>
      <w:r w:rsidR="009E492A">
        <w:t xml:space="preserve"> </w:t>
      </w:r>
      <w:r w:rsidRPr="00651509">
        <w:t xml:space="preserve">Выпускники при защите ВКР показали достаточно высокие результаты освоения образовательных программ (данные представлены в таблицах). </w:t>
      </w:r>
    </w:p>
    <w:p w:rsidR="00E10882" w:rsidRPr="00651509" w:rsidRDefault="00E10882" w:rsidP="00E10882">
      <w:pPr>
        <w:shd w:val="clear" w:color="auto" w:fill="FFFFFF" w:themeFill="background1"/>
        <w:spacing w:after="0" w:line="259" w:lineRule="auto"/>
        <w:ind w:left="0" w:right="186" w:firstLine="0"/>
        <w:jc w:val="center"/>
        <w:rPr>
          <w:szCs w:val="24"/>
        </w:rPr>
      </w:pPr>
      <w:r w:rsidRPr="00651509">
        <w:rPr>
          <w:b/>
        </w:rPr>
        <w:t xml:space="preserve"> </w:t>
      </w:r>
      <w:r w:rsidRPr="00651509">
        <w:rPr>
          <w:b/>
          <w:szCs w:val="24"/>
        </w:rPr>
        <w:t xml:space="preserve">                            </w:t>
      </w:r>
      <w:r w:rsidRPr="00651509">
        <w:rPr>
          <w:szCs w:val="24"/>
        </w:rPr>
        <w:t>Сравнительная характеристика результатов ГИА</w:t>
      </w:r>
    </w:p>
    <w:p w:rsidR="00E10882" w:rsidRPr="00651509" w:rsidRDefault="00E10882" w:rsidP="00E10882">
      <w:pPr>
        <w:shd w:val="clear" w:color="auto" w:fill="FFFFFF" w:themeFill="background1"/>
        <w:spacing w:after="0" w:line="271" w:lineRule="auto"/>
        <w:ind w:left="0" w:firstLine="0"/>
        <w:jc w:val="right"/>
        <w:rPr>
          <w:color w:val="auto"/>
          <w:szCs w:val="24"/>
        </w:rPr>
      </w:pPr>
      <w:r w:rsidRPr="00651509">
        <w:rPr>
          <w:szCs w:val="24"/>
        </w:rPr>
        <w:t xml:space="preserve">Специальность Сестринское дело </w:t>
      </w:r>
      <w:r w:rsidRPr="00651509">
        <w:rPr>
          <w:color w:val="auto"/>
          <w:szCs w:val="24"/>
        </w:rPr>
        <w:t>Очная форма</w:t>
      </w:r>
    </w:p>
    <w:p w:rsidR="00E10882" w:rsidRPr="00651509" w:rsidRDefault="00E10882" w:rsidP="00E10882">
      <w:pPr>
        <w:shd w:val="clear" w:color="auto" w:fill="FFFFFF" w:themeFill="background1"/>
        <w:spacing w:after="0" w:line="240" w:lineRule="auto"/>
        <w:ind w:left="0" w:firstLine="0"/>
        <w:jc w:val="right"/>
        <w:rPr>
          <w:b/>
          <w:color w:val="auto"/>
          <w:szCs w:val="24"/>
        </w:rPr>
      </w:pPr>
      <w:r w:rsidRPr="00651509">
        <w:rPr>
          <w:color w:val="auto"/>
          <w:szCs w:val="24"/>
        </w:rPr>
        <w:t>на базе среднего общего образования</w:t>
      </w:r>
      <w:r w:rsidRPr="00651509">
        <w:rPr>
          <w:b/>
          <w:color w:val="auto"/>
          <w:szCs w:val="24"/>
        </w:rPr>
        <w:t>.</w:t>
      </w:r>
    </w:p>
    <w:p w:rsidR="00E10882" w:rsidRPr="00651509" w:rsidRDefault="00E10882" w:rsidP="00E10882">
      <w:pPr>
        <w:spacing w:after="0" w:line="240" w:lineRule="auto"/>
        <w:ind w:left="0" w:firstLine="0"/>
        <w:jc w:val="left"/>
        <w:rPr>
          <w:b/>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418"/>
        <w:gridCol w:w="1417"/>
        <w:gridCol w:w="1276"/>
        <w:gridCol w:w="1418"/>
      </w:tblGrid>
      <w:tr w:rsidR="00E10882" w:rsidRPr="00651509" w:rsidTr="00E10882">
        <w:trPr>
          <w:cantSplit/>
          <w:trHeight w:val="650"/>
        </w:trPr>
        <w:tc>
          <w:tcPr>
            <w:tcW w:w="675" w:type="dxa"/>
            <w:vMerge w:val="restart"/>
            <w:shd w:val="clear" w:color="auto" w:fill="C45911" w:themeFill="accent2" w:themeFillShade="BF"/>
            <w:vAlign w:val="center"/>
          </w:tcPr>
          <w:p w:rsidR="00E10882" w:rsidRPr="00651509" w:rsidRDefault="00E10882" w:rsidP="00E10882">
            <w:pPr>
              <w:spacing w:after="0" w:line="360" w:lineRule="auto"/>
              <w:ind w:left="0" w:firstLine="0"/>
              <w:jc w:val="center"/>
              <w:rPr>
                <w:b/>
                <w:color w:val="auto"/>
                <w:szCs w:val="24"/>
              </w:rPr>
            </w:pPr>
            <w:r w:rsidRPr="00651509">
              <w:rPr>
                <w:b/>
                <w:color w:val="auto"/>
                <w:szCs w:val="24"/>
              </w:rPr>
              <w:t xml:space="preserve">№ </w:t>
            </w:r>
          </w:p>
          <w:p w:rsidR="00E10882" w:rsidRPr="00651509" w:rsidRDefault="00E10882" w:rsidP="00E10882">
            <w:pPr>
              <w:spacing w:after="0" w:line="360" w:lineRule="auto"/>
              <w:ind w:left="0" w:firstLine="0"/>
              <w:jc w:val="center"/>
              <w:rPr>
                <w:b/>
                <w:color w:val="auto"/>
                <w:szCs w:val="24"/>
              </w:rPr>
            </w:pPr>
            <w:r w:rsidRPr="00651509">
              <w:rPr>
                <w:b/>
                <w:color w:val="auto"/>
                <w:szCs w:val="24"/>
              </w:rPr>
              <w:t>п/п</w:t>
            </w:r>
          </w:p>
        </w:tc>
        <w:tc>
          <w:tcPr>
            <w:tcW w:w="3402" w:type="dxa"/>
            <w:vMerge w:val="restart"/>
            <w:shd w:val="clear" w:color="auto" w:fill="C45911" w:themeFill="accent2" w:themeFillShade="BF"/>
            <w:vAlign w:val="center"/>
          </w:tcPr>
          <w:p w:rsidR="00E10882" w:rsidRPr="00651509" w:rsidRDefault="00E10882" w:rsidP="00E10882">
            <w:pPr>
              <w:spacing w:after="0" w:line="360" w:lineRule="auto"/>
              <w:ind w:left="0" w:firstLine="0"/>
              <w:jc w:val="center"/>
              <w:rPr>
                <w:b/>
                <w:color w:val="auto"/>
                <w:szCs w:val="24"/>
              </w:rPr>
            </w:pPr>
            <w:r w:rsidRPr="00651509">
              <w:rPr>
                <w:b/>
                <w:color w:val="auto"/>
                <w:szCs w:val="24"/>
              </w:rPr>
              <w:t>Показатели</w:t>
            </w:r>
          </w:p>
        </w:tc>
        <w:tc>
          <w:tcPr>
            <w:tcW w:w="2835" w:type="dxa"/>
            <w:gridSpan w:val="2"/>
            <w:shd w:val="clear" w:color="auto" w:fill="C45911" w:themeFill="accent2" w:themeFillShade="BF"/>
            <w:vAlign w:val="center"/>
          </w:tcPr>
          <w:p w:rsidR="00E10882" w:rsidRPr="00651509" w:rsidRDefault="00E10882" w:rsidP="00E10882">
            <w:pPr>
              <w:spacing w:after="0" w:line="240" w:lineRule="auto"/>
              <w:ind w:left="0" w:firstLine="0"/>
              <w:jc w:val="center"/>
              <w:rPr>
                <w:b/>
                <w:color w:val="auto"/>
                <w:szCs w:val="24"/>
              </w:rPr>
            </w:pPr>
            <w:r w:rsidRPr="00651509">
              <w:rPr>
                <w:b/>
                <w:color w:val="auto"/>
                <w:szCs w:val="24"/>
              </w:rPr>
              <w:t>Предыдущий год</w:t>
            </w:r>
          </w:p>
        </w:tc>
        <w:tc>
          <w:tcPr>
            <w:tcW w:w="2694" w:type="dxa"/>
            <w:gridSpan w:val="2"/>
            <w:shd w:val="clear" w:color="auto" w:fill="C45911" w:themeFill="accent2" w:themeFillShade="BF"/>
            <w:vAlign w:val="center"/>
          </w:tcPr>
          <w:p w:rsidR="00E10882" w:rsidRPr="00651509" w:rsidRDefault="00E10882" w:rsidP="00E10882">
            <w:pPr>
              <w:spacing w:after="0" w:line="240" w:lineRule="auto"/>
              <w:ind w:left="0" w:firstLine="0"/>
              <w:jc w:val="center"/>
              <w:rPr>
                <w:b/>
                <w:color w:val="auto"/>
                <w:szCs w:val="24"/>
              </w:rPr>
            </w:pPr>
            <w:r w:rsidRPr="00651509">
              <w:rPr>
                <w:b/>
                <w:color w:val="auto"/>
                <w:szCs w:val="24"/>
              </w:rPr>
              <w:t>Отчетный год</w:t>
            </w:r>
          </w:p>
        </w:tc>
      </w:tr>
      <w:tr w:rsidR="00E10882" w:rsidRPr="00651509" w:rsidTr="00E10882">
        <w:trPr>
          <w:trHeight w:val="633"/>
        </w:trPr>
        <w:tc>
          <w:tcPr>
            <w:tcW w:w="675" w:type="dxa"/>
            <w:vMerge/>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p>
        </w:tc>
        <w:tc>
          <w:tcPr>
            <w:tcW w:w="3402" w:type="dxa"/>
            <w:vMerge/>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p>
        </w:tc>
        <w:tc>
          <w:tcPr>
            <w:tcW w:w="1418"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Кол-во</w:t>
            </w:r>
          </w:p>
        </w:tc>
        <w:tc>
          <w:tcPr>
            <w:tcW w:w="1417"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w:t>
            </w:r>
          </w:p>
        </w:tc>
        <w:tc>
          <w:tcPr>
            <w:tcW w:w="1276"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Кол-во</w:t>
            </w:r>
          </w:p>
        </w:tc>
        <w:tc>
          <w:tcPr>
            <w:tcW w:w="1418"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w:t>
            </w:r>
          </w:p>
        </w:tc>
      </w:tr>
      <w:tr w:rsidR="00E10882" w:rsidRPr="00651509" w:rsidTr="00E10882">
        <w:trPr>
          <w:trHeight w:val="38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Окончили колледж</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108</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79</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13"/>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Допущены к  ГИА</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108</w:t>
            </w:r>
          </w:p>
        </w:tc>
        <w:tc>
          <w:tcPr>
            <w:tcW w:w="1417" w:type="dxa"/>
            <w:shd w:val="clear" w:color="auto" w:fill="9999FF"/>
            <w:vAlign w:val="center"/>
          </w:tcPr>
          <w:p w:rsidR="00E10882" w:rsidRPr="00651509" w:rsidRDefault="00E10882" w:rsidP="00E10882">
            <w:pPr>
              <w:spacing w:after="160" w:line="259" w:lineRule="auto"/>
              <w:ind w:left="0" w:firstLine="0"/>
              <w:jc w:val="center"/>
              <w:rPr>
                <w:rFonts w:asciiTheme="minorHAnsi" w:eastAsiaTheme="minorHAnsi" w:hAnsiTheme="minorHAnsi" w:cstheme="minorBidi"/>
                <w:color w:val="auto"/>
                <w:szCs w:val="24"/>
                <w:lang w:eastAsia="en-US"/>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79</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05"/>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Сдавали ГИА</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108</w:t>
            </w:r>
          </w:p>
        </w:tc>
        <w:tc>
          <w:tcPr>
            <w:tcW w:w="1417" w:type="dxa"/>
            <w:shd w:val="clear" w:color="auto" w:fill="9999FF"/>
            <w:vAlign w:val="center"/>
          </w:tcPr>
          <w:p w:rsidR="00E10882" w:rsidRPr="00651509" w:rsidRDefault="00E10882" w:rsidP="00E10882">
            <w:pPr>
              <w:spacing w:after="160" w:line="259" w:lineRule="auto"/>
              <w:ind w:left="0" w:firstLine="0"/>
              <w:jc w:val="center"/>
              <w:rPr>
                <w:rFonts w:asciiTheme="minorHAnsi" w:eastAsiaTheme="minorHAnsi" w:hAnsiTheme="minorHAnsi" w:cstheme="minorBidi"/>
                <w:color w:val="auto"/>
                <w:szCs w:val="24"/>
                <w:lang w:eastAsia="en-US"/>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78</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25"/>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lastRenderedPageBreak/>
              <w:t>4.</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Сдали ГИА  с оценкой:</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108</w:t>
            </w:r>
          </w:p>
        </w:tc>
        <w:tc>
          <w:tcPr>
            <w:tcW w:w="1417" w:type="dxa"/>
            <w:shd w:val="clear" w:color="auto" w:fill="9999FF"/>
            <w:vAlign w:val="center"/>
          </w:tcPr>
          <w:p w:rsidR="00E10882" w:rsidRPr="00651509" w:rsidRDefault="00E10882" w:rsidP="00E10882">
            <w:pPr>
              <w:spacing w:after="160" w:line="259" w:lineRule="auto"/>
              <w:ind w:left="0" w:firstLine="0"/>
              <w:jc w:val="center"/>
              <w:rPr>
                <w:rFonts w:asciiTheme="minorHAnsi" w:eastAsiaTheme="minorHAnsi" w:hAnsiTheme="minorHAnsi" w:cstheme="minorBidi"/>
                <w:color w:val="auto"/>
                <w:szCs w:val="24"/>
                <w:lang w:eastAsia="en-US"/>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78</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549"/>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 (отлично)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85</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79%</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44</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56%</w:t>
            </w:r>
          </w:p>
        </w:tc>
      </w:tr>
      <w:tr w:rsidR="00E10882" w:rsidRPr="00651509" w:rsidTr="00E10882">
        <w:trPr>
          <w:trHeight w:val="468"/>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 (хорошо)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20</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18,5%</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34%</w:t>
            </w:r>
          </w:p>
        </w:tc>
      </w:tr>
      <w:tr w:rsidR="00E10882" w:rsidRPr="00651509" w:rsidTr="00E10882">
        <w:trPr>
          <w:trHeight w:val="419"/>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 (удовлетворительно)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2,5%</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8</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pacing w:val="-6"/>
                <w:szCs w:val="24"/>
              </w:rPr>
            </w:pPr>
            <w:r w:rsidRPr="00651509">
              <w:rPr>
                <w:color w:val="auto"/>
                <w:spacing w:val="-6"/>
                <w:szCs w:val="24"/>
              </w:rPr>
              <w:t>2 (неудовлетворительно)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r>
      <w:tr w:rsidR="00E10882" w:rsidRPr="00651509" w:rsidTr="00E10882">
        <w:trPr>
          <w:trHeight w:val="193"/>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Средний балл</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108</w:t>
            </w:r>
          </w:p>
        </w:tc>
        <w:tc>
          <w:tcPr>
            <w:tcW w:w="1417"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4,7</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78</w:t>
            </w:r>
          </w:p>
        </w:tc>
        <w:tc>
          <w:tcPr>
            <w:tcW w:w="1418"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4,5</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6.</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Качественный показатель</w:t>
            </w:r>
          </w:p>
        </w:tc>
        <w:tc>
          <w:tcPr>
            <w:tcW w:w="2835"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97,5%</w:t>
            </w:r>
          </w:p>
        </w:tc>
        <w:tc>
          <w:tcPr>
            <w:tcW w:w="2694"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90%</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Количество дипломов с отличием</w:t>
            </w:r>
          </w:p>
        </w:tc>
        <w:tc>
          <w:tcPr>
            <w:tcW w:w="2835"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23</w:t>
            </w:r>
          </w:p>
        </w:tc>
        <w:tc>
          <w:tcPr>
            <w:tcW w:w="2694"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13</w:t>
            </w:r>
          </w:p>
        </w:tc>
      </w:tr>
    </w:tbl>
    <w:p w:rsidR="00E10882" w:rsidRPr="00651509" w:rsidRDefault="00E10882" w:rsidP="00E10882">
      <w:pPr>
        <w:tabs>
          <w:tab w:val="left" w:pos="3420"/>
        </w:tabs>
        <w:spacing w:after="0" w:line="240" w:lineRule="auto"/>
        <w:ind w:left="0" w:firstLine="0"/>
        <w:jc w:val="left"/>
        <w:rPr>
          <w:b/>
          <w:color w:val="auto"/>
          <w:sz w:val="28"/>
          <w:szCs w:val="20"/>
        </w:rPr>
      </w:pPr>
    </w:p>
    <w:p w:rsidR="009E492A" w:rsidRDefault="009E492A" w:rsidP="00E10882">
      <w:pPr>
        <w:shd w:val="clear" w:color="auto" w:fill="FFFFFF" w:themeFill="background1"/>
        <w:spacing w:after="0" w:line="271" w:lineRule="auto"/>
        <w:ind w:left="0" w:firstLine="0"/>
        <w:jc w:val="right"/>
        <w:rPr>
          <w:szCs w:val="24"/>
        </w:rPr>
      </w:pPr>
    </w:p>
    <w:p w:rsidR="00E10882" w:rsidRPr="00651509" w:rsidRDefault="00E10882" w:rsidP="00E10882">
      <w:pPr>
        <w:shd w:val="clear" w:color="auto" w:fill="FFFFFF" w:themeFill="background1"/>
        <w:spacing w:after="0" w:line="271" w:lineRule="auto"/>
        <w:ind w:left="0" w:firstLine="0"/>
        <w:jc w:val="right"/>
        <w:rPr>
          <w:szCs w:val="24"/>
        </w:rPr>
      </w:pPr>
      <w:r w:rsidRPr="00651509">
        <w:rPr>
          <w:szCs w:val="24"/>
        </w:rPr>
        <w:t>Сравнительная характеристика результатов ГИА</w:t>
      </w:r>
    </w:p>
    <w:p w:rsidR="00E10882" w:rsidRPr="00651509" w:rsidRDefault="00E10882" w:rsidP="00E10882">
      <w:pPr>
        <w:shd w:val="clear" w:color="auto" w:fill="FFFFFF" w:themeFill="background1"/>
        <w:spacing w:after="0" w:line="271" w:lineRule="auto"/>
        <w:ind w:left="0" w:firstLine="0"/>
        <w:jc w:val="right"/>
        <w:rPr>
          <w:color w:val="auto"/>
          <w:szCs w:val="24"/>
        </w:rPr>
      </w:pPr>
      <w:r w:rsidRPr="00651509">
        <w:rPr>
          <w:szCs w:val="24"/>
        </w:rPr>
        <w:t xml:space="preserve">Специальность Сестринское дело </w:t>
      </w:r>
      <w:r w:rsidRPr="00651509">
        <w:rPr>
          <w:color w:val="auto"/>
          <w:szCs w:val="24"/>
        </w:rPr>
        <w:t>Очная форма</w:t>
      </w:r>
    </w:p>
    <w:p w:rsidR="00E10882" w:rsidRDefault="00E10882" w:rsidP="00E10882">
      <w:pPr>
        <w:spacing w:after="0" w:line="240" w:lineRule="auto"/>
        <w:ind w:left="0" w:firstLine="0"/>
        <w:jc w:val="right"/>
        <w:rPr>
          <w:color w:val="auto"/>
          <w:szCs w:val="24"/>
        </w:rPr>
      </w:pPr>
      <w:r w:rsidRPr="00651509">
        <w:rPr>
          <w:color w:val="auto"/>
          <w:szCs w:val="24"/>
        </w:rPr>
        <w:t>на базе основного общего образования.</w:t>
      </w:r>
    </w:p>
    <w:p w:rsidR="009E492A" w:rsidRPr="00651509" w:rsidRDefault="009E492A" w:rsidP="00E10882">
      <w:pPr>
        <w:spacing w:after="0" w:line="240" w:lineRule="auto"/>
        <w:ind w:left="0" w:firstLine="0"/>
        <w:jc w:val="right"/>
        <w:rPr>
          <w:color w:val="auto"/>
          <w:szCs w:val="24"/>
        </w:rPr>
      </w:pPr>
    </w:p>
    <w:p w:rsidR="00E10882" w:rsidRPr="00651509" w:rsidRDefault="00E10882" w:rsidP="00E10882">
      <w:pPr>
        <w:spacing w:after="0" w:line="240" w:lineRule="auto"/>
        <w:ind w:left="0" w:firstLine="0"/>
        <w:jc w:val="left"/>
        <w:rPr>
          <w:b/>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418"/>
        <w:gridCol w:w="1417"/>
        <w:gridCol w:w="1276"/>
        <w:gridCol w:w="1418"/>
      </w:tblGrid>
      <w:tr w:rsidR="00E10882" w:rsidRPr="00651509" w:rsidTr="00E10882">
        <w:trPr>
          <w:cantSplit/>
          <w:trHeight w:val="650"/>
        </w:trPr>
        <w:tc>
          <w:tcPr>
            <w:tcW w:w="675" w:type="dxa"/>
            <w:vMerge w:val="restart"/>
            <w:shd w:val="clear" w:color="auto" w:fill="C45911" w:themeFill="accent2" w:themeFillShade="BF"/>
            <w:vAlign w:val="center"/>
          </w:tcPr>
          <w:p w:rsidR="00E10882" w:rsidRPr="00651509" w:rsidRDefault="00E10882" w:rsidP="00E10882">
            <w:pPr>
              <w:spacing w:after="0" w:line="360" w:lineRule="auto"/>
              <w:ind w:left="0" w:firstLine="0"/>
              <w:jc w:val="center"/>
              <w:rPr>
                <w:b/>
                <w:color w:val="auto"/>
                <w:szCs w:val="24"/>
              </w:rPr>
            </w:pPr>
            <w:r w:rsidRPr="00651509">
              <w:rPr>
                <w:b/>
                <w:color w:val="auto"/>
                <w:szCs w:val="24"/>
              </w:rPr>
              <w:t xml:space="preserve">№ </w:t>
            </w:r>
          </w:p>
          <w:p w:rsidR="00E10882" w:rsidRPr="00651509" w:rsidRDefault="00E10882" w:rsidP="00E10882">
            <w:pPr>
              <w:spacing w:after="0" w:line="360" w:lineRule="auto"/>
              <w:ind w:left="0" w:firstLine="0"/>
              <w:jc w:val="center"/>
              <w:rPr>
                <w:b/>
                <w:color w:val="auto"/>
                <w:szCs w:val="24"/>
              </w:rPr>
            </w:pPr>
            <w:r w:rsidRPr="00651509">
              <w:rPr>
                <w:b/>
                <w:color w:val="auto"/>
                <w:szCs w:val="24"/>
              </w:rPr>
              <w:t>п/п</w:t>
            </w:r>
          </w:p>
        </w:tc>
        <w:tc>
          <w:tcPr>
            <w:tcW w:w="3402" w:type="dxa"/>
            <w:vMerge w:val="restart"/>
            <w:shd w:val="clear" w:color="auto" w:fill="C45911" w:themeFill="accent2" w:themeFillShade="BF"/>
            <w:vAlign w:val="center"/>
          </w:tcPr>
          <w:p w:rsidR="00E10882" w:rsidRPr="00651509" w:rsidRDefault="00E10882" w:rsidP="00E10882">
            <w:pPr>
              <w:spacing w:after="0" w:line="360" w:lineRule="auto"/>
              <w:ind w:left="0" w:firstLine="0"/>
              <w:jc w:val="center"/>
              <w:rPr>
                <w:b/>
                <w:color w:val="auto"/>
                <w:szCs w:val="24"/>
              </w:rPr>
            </w:pPr>
            <w:r w:rsidRPr="00651509">
              <w:rPr>
                <w:b/>
                <w:color w:val="auto"/>
                <w:szCs w:val="24"/>
              </w:rPr>
              <w:t>Показатели</w:t>
            </w:r>
          </w:p>
        </w:tc>
        <w:tc>
          <w:tcPr>
            <w:tcW w:w="2835" w:type="dxa"/>
            <w:gridSpan w:val="2"/>
            <w:shd w:val="clear" w:color="auto" w:fill="C45911" w:themeFill="accent2" w:themeFillShade="BF"/>
            <w:vAlign w:val="center"/>
          </w:tcPr>
          <w:p w:rsidR="00E10882" w:rsidRPr="00651509" w:rsidRDefault="00E10882" w:rsidP="00E10882">
            <w:pPr>
              <w:spacing w:after="0" w:line="240" w:lineRule="auto"/>
              <w:ind w:left="0" w:firstLine="0"/>
              <w:jc w:val="center"/>
              <w:rPr>
                <w:b/>
                <w:color w:val="auto"/>
                <w:szCs w:val="24"/>
              </w:rPr>
            </w:pPr>
            <w:r w:rsidRPr="00651509">
              <w:rPr>
                <w:b/>
                <w:color w:val="auto"/>
                <w:szCs w:val="24"/>
              </w:rPr>
              <w:t>Предыдущий 2020 год</w:t>
            </w:r>
          </w:p>
        </w:tc>
        <w:tc>
          <w:tcPr>
            <w:tcW w:w="2694" w:type="dxa"/>
            <w:gridSpan w:val="2"/>
            <w:shd w:val="clear" w:color="auto" w:fill="C45911" w:themeFill="accent2" w:themeFillShade="BF"/>
            <w:vAlign w:val="center"/>
          </w:tcPr>
          <w:p w:rsidR="00E10882" w:rsidRPr="00651509" w:rsidRDefault="00E10882" w:rsidP="00E10882">
            <w:pPr>
              <w:spacing w:after="0" w:line="240" w:lineRule="auto"/>
              <w:ind w:left="0" w:firstLine="0"/>
              <w:jc w:val="center"/>
              <w:rPr>
                <w:b/>
                <w:color w:val="auto"/>
                <w:szCs w:val="24"/>
              </w:rPr>
            </w:pPr>
            <w:r w:rsidRPr="00651509">
              <w:rPr>
                <w:b/>
                <w:color w:val="auto"/>
                <w:szCs w:val="24"/>
              </w:rPr>
              <w:t>Отчетный 2021 год</w:t>
            </w:r>
          </w:p>
        </w:tc>
      </w:tr>
      <w:tr w:rsidR="00E10882" w:rsidRPr="00651509" w:rsidTr="00E10882">
        <w:tc>
          <w:tcPr>
            <w:tcW w:w="675" w:type="dxa"/>
            <w:vMerge/>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p>
        </w:tc>
        <w:tc>
          <w:tcPr>
            <w:tcW w:w="3402" w:type="dxa"/>
            <w:vMerge/>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p>
        </w:tc>
        <w:tc>
          <w:tcPr>
            <w:tcW w:w="1418"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Кол-во</w:t>
            </w:r>
          </w:p>
        </w:tc>
        <w:tc>
          <w:tcPr>
            <w:tcW w:w="1417"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w:t>
            </w:r>
          </w:p>
        </w:tc>
        <w:tc>
          <w:tcPr>
            <w:tcW w:w="1276"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Кол-во</w:t>
            </w:r>
          </w:p>
        </w:tc>
        <w:tc>
          <w:tcPr>
            <w:tcW w:w="1418" w:type="dxa"/>
            <w:shd w:val="clear" w:color="auto" w:fill="C45911" w:themeFill="accent2" w:themeFillShade="BF"/>
          </w:tcPr>
          <w:p w:rsidR="00E10882" w:rsidRPr="00651509" w:rsidRDefault="00E10882" w:rsidP="00E10882">
            <w:pPr>
              <w:spacing w:after="0" w:line="360" w:lineRule="auto"/>
              <w:ind w:left="0" w:firstLine="0"/>
              <w:jc w:val="center"/>
              <w:rPr>
                <w:color w:val="auto"/>
                <w:szCs w:val="24"/>
              </w:rPr>
            </w:pPr>
            <w:r w:rsidRPr="00651509">
              <w:rPr>
                <w:color w:val="auto"/>
                <w:szCs w:val="24"/>
              </w:rPr>
              <w:t>%</w:t>
            </w:r>
          </w:p>
        </w:tc>
      </w:tr>
      <w:tr w:rsidR="00E10882" w:rsidRPr="00651509" w:rsidTr="00E10882">
        <w:trPr>
          <w:trHeight w:val="38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Окончили колледж</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13"/>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2.</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Допущены к  ГИА</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05"/>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Сдавали ГИА</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425"/>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Сдали ГИА  с оценкой:</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100%</w:t>
            </w:r>
          </w:p>
        </w:tc>
      </w:tr>
      <w:tr w:rsidR="00E10882" w:rsidRPr="00651509" w:rsidTr="00E10882">
        <w:trPr>
          <w:trHeight w:val="339"/>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 (отлично)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89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89%</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70</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60%</w:t>
            </w:r>
          </w:p>
        </w:tc>
      </w:tr>
      <w:tr w:rsidR="00E10882" w:rsidRPr="00651509" w:rsidTr="00E10882">
        <w:trPr>
          <w:trHeight w:val="274"/>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 (хорошо)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42</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36%</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 (удовлетворительно)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3</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pacing w:val="-6"/>
                <w:szCs w:val="24"/>
              </w:rPr>
            </w:pPr>
            <w:r w:rsidRPr="00651509">
              <w:rPr>
                <w:color w:val="auto"/>
                <w:spacing w:val="-6"/>
                <w:szCs w:val="24"/>
              </w:rPr>
              <w:t>2 (неудовлетворительно)</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0</w:t>
            </w:r>
          </w:p>
        </w:tc>
      </w:tr>
      <w:tr w:rsidR="00E10882" w:rsidRPr="00651509" w:rsidTr="00E10882">
        <w:trPr>
          <w:trHeight w:val="479"/>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5.</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Средний балл</w:t>
            </w:r>
          </w:p>
        </w:tc>
        <w:tc>
          <w:tcPr>
            <w:tcW w:w="1418"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99</w:t>
            </w:r>
          </w:p>
        </w:tc>
        <w:tc>
          <w:tcPr>
            <w:tcW w:w="1417"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4,9</w:t>
            </w:r>
          </w:p>
        </w:tc>
        <w:tc>
          <w:tcPr>
            <w:tcW w:w="1276" w:type="dxa"/>
            <w:shd w:val="clear" w:color="auto" w:fill="F4B083" w:themeFill="accent2" w:themeFillTint="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116</w:t>
            </w:r>
          </w:p>
        </w:tc>
        <w:tc>
          <w:tcPr>
            <w:tcW w:w="1418" w:type="dxa"/>
            <w:shd w:val="clear" w:color="auto" w:fill="9999F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4,6</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6.</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Качественный показатель</w:t>
            </w:r>
          </w:p>
        </w:tc>
        <w:tc>
          <w:tcPr>
            <w:tcW w:w="1418"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67</w:t>
            </w:r>
          </w:p>
        </w:tc>
        <w:tc>
          <w:tcPr>
            <w:tcW w:w="1417"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92%</w:t>
            </w:r>
          </w:p>
        </w:tc>
        <w:tc>
          <w:tcPr>
            <w:tcW w:w="1276"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112</w:t>
            </w:r>
          </w:p>
        </w:tc>
        <w:tc>
          <w:tcPr>
            <w:tcW w:w="1418" w:type="dxa"/>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96%</w:t>
            </w:r>
          </w:p>
        </w:tc>
      </w:tr>
      <w:tr w:rsidR="00E10882" w:rsidRPr="00651509" w:rsidTr="00E10882">
        <w:trPr>
          <w:trHeight w:val="640"/>
        </w:trPr>
        <w:tc>
          <w:tcPr>
            <w:tcW w:w="675"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w:t>
            </w:r>
          </w:p>
        </w:tc>
        <w:tc>
          <w:tcPr>
            <w:tcW w:w="3402"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Количество дипломов с отличием</w:t>
            </w:r>
          </w:p>
        </w:tc>
        <w:tc>
          <w:tcPr>
            <w:tcW w:w="2835"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7</w:t>
            </w:r>
          </w:p>
        </w:tc>
        <w:tc>
          <w:tcPr>
            <w:tcW w:w="2694" w:type="dxa"/>
            <w:gridSpan w:val="2"/>
            <w:shd w:val="clear" w:color="auto" w:fill="FF9999"/>
            <w:vAlign w:val="center"/>
          </w:tcPr>
          <w:p w:rsidR="00E10882" w:rsidRPr="00651509" w:rsidRDefault="00E10882" w:rsidP="00E10882">
            <w:pPr>
              <w:spacing w:after="0" w:line="240" w:lineRule="auto"/>
              <w:ind w:left="0" w:firstLine="0"/>
              <w:jc w:val="center"/>
              <w:rPr>
                <w:color w:val="auto"/>
                <w:szCs w:val="24"/>
              </w:rPr>
            </w:pPr>
            <w:r w:rsidRPr="00651509">
              <w:rPr>
                <w:color w:val="auto"/>
                <w:szCs w:val="24"/>
              </w:rPr>
              <w:t>9</w:t>
            </w:r>
          </w:p>
        </w:tc>
      </w:tr>
    </w:tbl>
    <w:p w:rsidR="00E10882" w:rsidRPr="00651509" w:rsidRDefault="00E10882" w:rsidP="00E10882">
      <w:pPr>
        <w:spacing w:after="0" w:line="240" w:lineRule="auto"/>
        <w:ind w:left="0" w:firstLine="0"/>
        <w:jc w:val="center"/>
        <w:rPr>
          <w:b/>
          <w:color w:val="auto"/>
          <w:sz w:val="28"/>
          <w:szCs w:val="20"/>
        </w:rPr>
      </w:pPr>
    </w:p>
    <w:p w:rsidR="009E492A" w:rsidRDefault="009E492A" w:rsidP="00E10882">
      <w:pPr>
        <w:shd w:val="clear" w:color="auto" w:fill="FFFFFF" w:themeFill="background1"/>
        <w:spacing w:after="0" w:line="271" w:lineRule="auto"/>
        <w:ind w:left="0" w:firstLine="0"/>
        <w:jc w:val="right"/>
        <w:rPr>
          <w:szCs w:val="24"/>
        </w:rPr>
      </w:pPr>
    </w:p>
    <w:p w:rsidR="009E492A" w:rsidRDefault="009E492A" w:rsidP="00E10882">
      <w:pPr>
        <w:shd w:val="clear" w:color="auto" w:fill="FFFFFF" w:themeFill="background1"/>
        <w:spacing w:after="0" w:line="271" w:lineRule="auto"/>
        <w:ind w:left="0" w:firstLine="0"/>
        <w:jc w:val="right"/>
        <w:rPr>
          <w:szCs w:val="24"/>
        </w:rPr>
      </w:pPr>
    </w:p>
    <w:p w:rsidR="00E10882" w:rsidRPr="00651509" w:rsidRDefault="00E10882" w:rsidP="00E10882">
      <w:pPr>
        <w:shd w:val="clear" w:color="auto" w:fill="FFFFFF" w:themeFill="background1"/>
        <w:spacing w:after="0" w:line="271" w:lineRule="auto"/>
        <w:ind w:left="0" w:firstLine="0"/>
        <w:jc w:val="right"/>
        <w:rPr>
          <w:szCs w:val="24"/>
        </w:rPr>
      </w:pPr>
      <w:r w:rsidRPr="00651509">
        <w:rPr>
          <w:szCs w:val="24"/>
        </w:rPr>
        <w:lastRenderedPageBreak/>
        <w:t>Сравнительная характеристика результатов ГИА</w:t>
      </w:r>
    </w:p>
    <w:p w:rsidR="00E10882" w:rsidRPr="00651509" w:rsidRDefault="00E10882" w:rsidP="00E10882">
      <w:pPr>
        <w:shd w:val="clear" w:color="auto" w:fill="FFFFFF" w:themeFill="background1"/>
        <w:spacing w:after="0" w:line="271" w:lineRule="auto"/>
        <w:ind w:left="0" w:firstLine="0"/>
        <w:jc w:val="right"/>
        <w:rPr>
          <w:color w:val="auto"/>
          <w:szCs w:val="24"/>
        </w:rPr>
      </w:pPr>
      <w:r w:rsidRPr="00651509">
        <w:rPr>
          <w:szCs w:val="24"/>
        </w:rPr>
        <w:t xml:space="preserve">Специальность Сестринское дело </w:t>
      </w:r>
      <w:r w:rsidRPr="00651509">
        <w:rPr>
          <w:color w:val="auto"/>
          <w:szCs w:val="24"/>
        </w:rPr>
        <w:t>очно-заочная  форма</w:t>
      </w:r>
    </w:p>
    <w:p w:rsidR="00E10882" w:rsidRPr="00651509" w:rsidRDefault="00E10882" w:rsidP="00E10882">
      <w:pPr>
        <w:spacing w:after="0" w:line="240" w:lineRule="auto"/>
        <w:ind w:left="0" w:firstLine="0"/>
        <w:jc w:val="center"/>
        <w:rPr>
          <w:b/>
          <w:color w:val="auto"/>
          <w:sz w:val="28"/>
          <w:szCs w:val="20"/>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3354"/>
        <w:gridCol w:w="1464"/>
        <w:gridCol w:w="1413"/>
        <w:gridCol w:w="1267"/>
        <w:gridCol w:w="1429"/>
      </w:tblGrid>
      <w:tr w:rsidR="00E10882" w:rsidRPr="00651509" w:rsidTr="00E10882">
        <w:trPr>
          <w:trHeight w:val="12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w:t>
            </w:r>
          </w:p>
        </w:tc>
        <w:tc>
          <w:tcPr>
            <w:tcW w:w="3354"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Показатели</w:t>
            </w:r>
          </w:p>
        </w:tc>
        <w:tc>
          <w:tcPr>
            <w:tcW w:w="2877" w:type="dxa"/>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Предыдущий 2020год</w:t>
            </w:r>
          </w:p>
        </w:tc>
        <w:tc>
          <w:tcPr>
            <w:tcW w:w="2696" w:type="dxa"/>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 xml:space="preserve">Отчетный 2021год </w:t>
            </w:r>
          </w:p>
        </w:tc>
      </w:tr>
      <w:tr w:rsidR="00E10882" w:rsidRPr="00651509" w:rsidTr="00E10882">
        <w:trPr>
          <w:trHeight w:val="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3354" w:type="dxa"/>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p>
        </w:tc>
        <w:tc>
          <w:tcPr>
            <w:tcW w:w="1464"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количество</w:t>
            </w:r>
          </w:p>
        </w:tc>
        <w:tc>
          <w:tcPr>
            <w:tcW w:w="1413"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w:t>
            </w:r>
          </w:p>
        </w:tc>
        <w:tc>
          <w:tcPr>
            <w:tcW w:w="126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количество</w:t>
            </w:r>
          </w:p>
        </w:tc>
        <w:tc>
          <w:tcPr>
            <w:tcW w:w="1429"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w:t>
            </w:r>
          </w:p>
        </w:tc>
      </w:tr>
      <w:tr w:rsidR="00E10882" w:rsidRPr="00651509" w:rsidTr="00E10882">
        <w:trPr>
          <w:trHeight w:val="129"/>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1.</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Окончили колледж</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125"/>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2.</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Допущены к ИГА</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125"/>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3.</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Сдавали ИГА</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89</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97,8%</w:t>
            </w:r>
          </w:p>
        </w:tc>
      </w:tr>
      <w:tr w:rsidR="00E10882" w:rsidRPr="00651509" w:rsidTr="00E10882">
        <w:trPr>
          <w:trHeight w:val="163"/>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4.</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Сдали ИГА с оценкой:</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89</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color w:val="auto"/>
                <w:szCs w:val="24"/>
                <w:lang w:eastAsia="en-US"/>
              </w:rPr>
            </w:pP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5 (отлично)</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78%</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65</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73%</w:t>
            </w:r>
          </w:p>
        </w:tc>
      </w:tr>
      <w:tr w:rsidR="00E10882" w:rsidRPr="00651509" w:rsidTr="00E10882">
        <w:trPr>
          <w:trHeight w:val="79"/>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color w:val="auto"/>
                <w:szCs w:val="24"/>
                <w:lang w:eastAsia="en-US"/>
              </w:rPr>
            </w:pP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4 (хорошо)</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18</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20%</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23</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26%</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color w:val="auto"/>
                <w:szCs w:val="24"/>
                <w:lang w:eastAsia="en-US"/>
              </w:rPr>
            </w:pP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3 (удовлетворит.)</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color w:val="auto"/>
                <w:szCs w:val="24"/>
                <w:lang w:eastAsia="en-US"/>
              </w:rPr>
            </w:pP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2 (неудовлетворит.)</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r>
      <w:tr w:rsidR="00E10882" w:rsidRPr="00651509" w:rsidTr="00E10882">
        <w:trPr>
          <w:trHeight w:val="75"/>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5.</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Средний балл</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4,7</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89</w:t>
            </w:r>
          </w:p>
        </w:tc>
        <w:tc>
          <w:tcPr>
            <w:tcW w:w="142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4.7</w:t>
            </w:r>
          </w:p>
        </w:tc>
      </w:tr>
      <w:tr w:rsidR="00E10882" w:rsidRPr="00651509" w:rsidTr="00E10882">
        <w:trPr>
          <w:trHeight w:val="51"/>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6.</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Показатель качества</w:t>
            </w:r>
          </w:p>
        </w:tc>
        <w:tc>
          <w:tcPr>
            <w:tcW w:w="1464"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413"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98%</w:t>
            </w:r>
          </w:p>
        </w:tc>
        <w:tc>
          <w:tcPr>
            <w:tcW w:w="1267"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88</w:t>
            </w:r>
          </w:p>
        </w:tc>
        <w:tc>
          <w:tcPr>
            <w:tcW w:w="1429"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99%</w:t>
            </w:r>
          </w:p>
        </w:tc>
      </w:tr>
      <w:tr w:rsidR="00E10882" w:rsidRPr="00651509" w:rsidTr="00E10882">
        <w:trPr>
          <w:trHeight w:val="51"/>
          <w:jc w:val="center"/>
        </w:trPr>
        <w:tc>
          <w:tcPr>
            <w:tcW w:w="73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7</w:t>
            </w:r>
          </w:p>
        </w:tc>
        <w:tc>
          <w:tcPr>
            <w:tcW w:w="335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Количество дипломов с отличием</w:t>
            </w:r>
          </w:p>
        </w:tc>
        <w:tc>
          <w:tcPr>
            <w:tcW w:w="2877"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w:t>
            </w:r>
          </w:p>
        </w:tc>
        <w:tc>
          <w:tcPr>
            <w:tcW w:w="2696"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17</w:t>
            </w:r>
          </w:p>
        </w:tc>
      </w:tr>
    </w:tbl>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0" w:line="240" w:lineRule="auto"/>
        <w:ind w:left="0" w:firstLine="0"/>
        <w:jc w:val="right"/>
        <w:rPr>
          <w:color w:val="auto"/>
          <w:szCs w:val="24"/>
        </w:rPr>
      </w:pPr>
      <w:r w:rsidRPr="00651509">
        <w:rPr>
          <w:color w:val="auto"/>
          <w:szCs w:val="24"/>
        </w:rPr>
        <w:t xml:space="preserve">Сравнительные показатели результатов ГИА </w:t>
      </w:r>
    </w:p>
    <w:p w:rsidR="00E10882" w:rsidRPr="00651509" w:rsidRDefault="00E10882" w:rsidP="00E10882">
      <w:pPr>
        <w:spacing w:after="0" w:line="240" w:lineRule="auto"/>
        <w:ind w:left="0" w:firstLine="0"/>
        <w:jc w:val="right"/>
        <w:rPr>
          <w:color w:val="auto"/>
          <w:szCs w:val="24"/>
        </w:rPr>
      </w:pPr>
      <w:r w:rsidRPr="00651509">
        <w:rPr>
          <w:color w:val="auto"/>
          <w:szCs w:val="24"/>
        </w:rPr>
        <w:t>Специальность «Лечебное дело»</w:t>
      </w:r>
    </w:p>
    <w:p w:rsidR="00E10882" w:rsidRPr="00651509" w:rsidRDefault="00E10882" w:rsidP="00E10882">
      <w:pPr>
        <w:spacing w:after="0" w:line="240" w:lineRule="auto"/>
        <w:ind w:left="0" w:firstLine="0"/>
        <w:jc w:val="center"/>
        <w:rPr>
          <w:b/>
          <w:color w:val="auto"/>
          <w:sz w:val="28"/>
          <w:szCs w:val="20"/>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601"/>
        <w:gridCol w:w="1658"/>
        <w:gridCol w:w="1550"/>
        <w:gridCol w:w="1766"/>
        <w:gridCol w:w="1659"/>
      </w:tblGrid>
      <w:tr w:rsidR="00E10882" w:rsidRPr="00651509" w:rsidTr="00E10882">
        <w:trPr>
          <w:trHeight w:val="125"/>
          <w:jc w:val="center"/>
        </w:trPr>
        <w:tc>
          <w:tcPr>
            <w:tcW w:w="735"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Показатели</w:t>
            </w:r>
          </w:p>
        </w:tc>
        <w:tc>
          <w:tcPr>
            <w:tcW w:w="3208" w:type="dxa"/>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Предыдущий 2020 год</w:t>
            </w:r>
          </w:p>
        </w:tc>
        <w:tc>
          <w:tcPr>
            <w:tcW w:w="3425" w:type="dxa"/>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Отчетный 2021 год</w:t>
            </w:r>
          </w:p>
        </w:tc>
      </w:tr>
      <w:tr w:rsidR="00E10882" w:rsidRPr="00651509" w:rsidTr="00E10882">
        <w:trPr>
          <w:trHeight w:val="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2601" w:type="dxa"/>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p>
        </w:tc>
        <w:tc>
          <w:tcPr>
            <w:tcW w:w="165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количество</w:t>
            </w:r>
          </w:p>
        </w:tc>
        <w:tc>
          <w:tcPr>
            <w:tcW w:w="155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w:t>
            </w:r>
          </w:p>
        </w:tc>
        <w:tc>
          <w:tcPr>
            <w:tcW w:w="176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количество</w:t>
            </w:r>
          </w:p>
        </w:tc>
        <w:tc>
          <w:tcPr>
            <w:tcW w:w="1659"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jc w:val="center"/>
              <w:rPr>
                <w:rFonts w:eastAsia="Calibri"/>
                <w:b/>
                <w:color w:val="auto"/>
                <w:szCs w:val="24"/>
                <w:lang w:eastAsia="en-US"/>
              </w:rPr>
            </w:pPr>
            <w:r w:rsidRPr="00651509">
              <w:rPr>
                <w:rFonts w:eastAsia="Calibri"/>
                <w:b/>
                <w:color w:val="auto"/>
                <w:szCs w:val="24"/>
                <w:lang w:eastAsia="en-US"/>
              </w:rPr>
              <w:t>%</w:t>
            </w:r>
          </w:p>
        </w:tc>
      </w:tr>
      <w:tr w:rsidR="00E10882" w:rsidRPr="00651509" w:rsidTr="00E10882">
        <w:trPr>
          <w:trHeight w:val="129"/>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1.</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Окончили колледж</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24</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28</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125"/>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2.</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Допущены к ИГА</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24</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28</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125"/>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3.</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Сдавали ИГА</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24</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28</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163"/>
          <w:jc w:val="center"/>
        </w:trPr>
        <w:tc>
          <w:tcPr>
            <w:tcW w:w="735"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4.</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Сдали ИГА с оценкой:</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24</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28</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100%</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5 (отлично)</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16</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67%</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21</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75%</w:t>
            </w:r>
          </w:p>
        </w:tc>
      </w:tr>
      <w:tr w:rsidR="00E10882" w:rsidRPr="00651509" w:rsidTr="00E10882">
        <w:trPr>
          <w:trHeight w:val="79"/>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4 (хорошо)</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33%</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5</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18%</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3 (удовлетворит.)</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0</w:t>
            </w: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0</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7%</w:t>
            </w:r>
          </w:p>
        </w:tc>
      </w:tr>
      <w:tr w:rsidR="00E10882" w:rsidRPr="00651509" w:rsidTr="00E10882">
        <w:trPr>
          <w:trHeight w:val="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rsidR="00E10882" w:rsidRPr="00651509" w:rsidRDefault="00E10882" w:rsidP="00E10882">
            <w:pPr>
              <w:spacing w:after="160" w:line="259" w:lineRule="auto"/>
              <w:ind w:left="0" w:firstLine="0"/>
              <w:rPr>
                <w:rFonts w:eastAsia="Calibri"/>
                <w:b/>
                <w:color w:val="auto"/>
                <w:szCs w:val="24"/>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2 (неудовлетворит.)</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w:t>
            </w:r>
          </w:p>
        </w:tc>
      </w:tr>
      <w:tr w:rsidR="00E10882" w:rsidRPr="00651509" w:rsidTr="00E10882">
        <w:trPr>
          <w:trHeight w:val="75"/>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lastRenderedPageBreak/>
              <w:t>5.</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Средний балл</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p>
        </w:tc>
        <w:tc>
          <w:tcPr>
            <w:tcW w:w="1550"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4,7</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28</w:t>
            </w:r>
          </w:p>
        </w:tc>
        <w:tc>
          <w:tcPr>
            <w:tcW w:w="1659" w:type="dxa"/>
            <w:tcBorders>
              <w:top w:val="single" w:sz="4" w:space="0" w:color="auto"/>
              <w:left w:val="single" w:sz="4" w:space="0" w:color="auto"/>
              <w:bottom w:val="single" w:sz="4" w:space="0" w:color="auto"/>
              <w:right w:val="single" w:sz="4" w:space="0" w:color="auto"/>
            </w:tcBorders>
            <w:shd w:val="clear" w:color="auto" w:fill="9999FF"/>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4.7</w:t>
            </w:r>
          </w:p>
        </w:tc>
      </w:tr>
      <w:tr w:rsidR="00E10882" w:rsidRPr="00651509" w:rsidTr="00E10882">
        <w:trPr>
          <w:trHeight w:val="51"/>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6.</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Показатель качества</w:t>
            </w:r>
          </w:p>
        </w:tc>
        <w:tc>
          <w:tcPr>
            <w:tcW w:w="1658"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91</w:t>
            </w:r>
          </w:p>
        </w:tc>
        <w:tc>
          <w:tcPr>
            <w:tcW w:w="1550"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98%</w:t>
            </w:r>
          </w:p>
        </w:tc>
        <w:tc>
          <w:tcPr>
            <w:tcW w:w="1766"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88</w:t>
            </w:r>
          </w:p>
        </w:tc>
        <w:tc>
          <w:tcPr>
            <w:tcW w:w="1659" w:type="dxa"/>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99%</w:t>
            </w:r>
          </w:p>
        </w:tc>
      </w:tr>
      <w:tr w:rsidR="00E10882" w:rsidRPr="00651509" w:rsidTr="00E10882">
        <w:trPr>
          <w:trHeight w:val="51"/>
          <w:jc w:val="center"/>
        </w:trPr>
        <w:tc>
          <w:tcPr>
            <w:tcW w:w="73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b/>
                <w:color w:val="auto"/>
                <w:szCs w:val="24"/>
                <w:lang w:eastAsia="en-US"/>
              </w:rPr>
            </w:pPr>
            <w:r w:rsidRPr="00651509">
              <w:rPr>
                <w:rFonts w:eastAsia="Calibri"/>
                <w:b/>
                <w:color w:val="auto"/>
                <w:szCs w:val="24"/>
                <w:lang w:eastAsia="en-US"/>
              </w:rPr>
              <w:t>7</w:t>
            </w:r>
          </w:p>
        </w:tc>
        <w:tc>
          <w:tcPr>
            <w:tcW w:w="2601"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E10882" w:rsidRPr="00651509" w:rsidRDefault="00E10882" w:rsidP="00E10882">
            <w:pPr>
              <w:spacing w:after="160" w:line="259" w:lineRule="auto"/>
              <w:ind w:left="0" w:firstLine="0"/>
              <w:rPr>
                <w:rFonts w:eastAsia="Calibri"/>
                <w:color w:val="auto"/>
                <w:szCs w:val="24"/>
                <w:lang w:eastAsia="en-US"/>
              </w:rPr>
            </w:pPr>
            <w:r w:rsidRPr="00651509">
              <w:rPr>
                <w:rFonts w:eastAsia="Calibri"/>
                <w:color w:val="auto"/>
                <w:szCs w:val="24"/>
                <w:lang w:eastAsia="en-US"/>
              </w:rPr>
              <w:t>Количество дипломов с отличием</w:t>
            </w:r>
          </w:p>
        </w:tc>
        <w:tc>
          <w:tcPr>
            <w:tcW w:w="3208"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4</w:t>
            </w:r>
          </w:p>
        </w:tc>
        <w:tc>
          <w:tcPr>
            <w:tcW w:w="3425"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rsidR="00E10882" w:rsidRPr="00651509" w:rsidRDefault="00E10882" w:rsidP="00E10882">
            <w:pPr>
              <w:spacing w:after="160" w:line="259" w:lineRule="auto"/>
              <w:ind w:left="0" w:firstLine="0"/>
              <w:jc w:val="center"/>
              <w:rPr>
                <w:rFonts w:eastAsia="Calibri"/>
                <w:color w:val="auto"/>
                <w:szCs w:val="24"/>
                <w:lang w:eastAsia="en-US"/>
              </w:rPr>
            </w:pPr>
            <w:r w:rsidRPr="00651509">
              <w:rPr>
                <w:rFonts w:eastAsia="Calibri"/>
                <w:color w:val="auto"/>
                <w:szCs w:val="24"/>
                <w:lang w:eastAsia="en-US"/>
              </w:rPr>
              <w:t>2</w:t>
            </w:r>
          </w:p>
        </w:tc>
      </w:tr>
    </w:tbl>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0" w:line="240" w:lineRule="auto"/>
        <w:ind w:left="0" w:firstLine="0"/>
        <w:jc w:val="right"/>
        <w:rPr>
          <w:color w:val="auto"/>
          <w:szCs w:val="24"/>
        </w:rPr>
      </w:pPr>
      <w:r w:rsidRPr="00651509">
        <w:rPr>
          <w:rFonts w:eastAsiaTheme="minorHAnsi"/>
          <w:bCs/>
          <w:color w:val="auto"/>
          <w:szCs w:val="24"/>
          <w:lang w:eastAsia="en-US"/>
        </w:rPr>
        <w:t>Таблица. Общие результаты подготовки студентов</w:t>
      </w:r>
    </w:p>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0" w:line="240" w:lineRule="auto"/>
        <w:ind w:left="0" w:firstLine="0"/>
        <w:jc w:val="left"/>
        <w:rPr>
          <w:color w:val="auto"/>
          <w:sz w:val="16"/>
          <w:szCs w:val="16"/>
        </w:rPr>
      </w:pPr>
    </w:p>
    <w:tbl>
      <w:tblPr>
        <w:tblStyle w:val="3"/>
        <w:tblW w:w="0" w:type="auto"/>
        <w:tblLook w:val="04A0" w:firstRow="1" w:lastRow="0" w:firstColumn="1" w:lastColumn="0" w:noHBand="0" w:noVBand="1"/>
      </w:tblPr>
      <w:tblGrid>
        <w:gridCol w:w="1945"/>
        <w:gridCol w:w="1034"/>
        <w:gridCol w:w="546"/>
        <w:gridCol w:w="436"/>
        <w:gridCol w:w="436"/>
        <w:gridCol w:w="513"/>
        <w:gridCol w:w="1479"/>
        <w:gridCol w:w="1472"/>
        <w:gridCol w:w="1484"/>
      </w:tblGrid>
      <w:tr w:rsidR="00E10882" w:rsidRPr="00651509" w:rsidTr="00E10882">
        <w:trPr>
          <w:trHeight w:val="175"/>
        </w:trPr>
        <w:tc>
          <w:tcPr>
            <w:tcW w:w="2093" w:type="dxa"/>
            <w:vMerge w:val="restart"/>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Специальность</w:t>
            </w:r>
          </w:p>
        </w:tc>
        <w:tc>
          <w:tcPr>
            <w:tcW w:w="1097" w:type="dxa"/>
            <w:vMerge w:val="restart"/>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Количество студентов</w:t>
            </w:r>
          </w:p>
        </w:tc>
        <w:tc>
          <w:tcPr>
            <w:tcW w:w="1595" w:type="dxa"/>
            <w:gridSpan w:val="4"/>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Результаты</w:t>
            </w:r>
          </w:p>
        </w:tc>
        <w:tc>
          <w:tcPr>
            <w:tcW w:w="1595" w:type="dxa"/>
            <w:vMerge w:val="restart"/>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 успеваемости</w:t>
            </w:r>
          </w:p>
        </w:tc>
        <w:tc>
          <w:tcPr>
            <w:tcW w:w="1595" w:type="dxa"/>
            <w:vMerge w:val="restart"/>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%качества</w:t>
            </w:r>
          </w:p>
        </w:tc>
        <w:tc>
          <w:tcPr>
            <w:tcW w:w="1596" w:type="dxa"/>
            <w:vMerge w:val="restart"/>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Средний бал</w:t>
            </w:r>
          </w:p>
        </w:tc>
      </w:tr>
      <w:tr w:rsidR="00E10882" w:rsidRPr="00651509" w:rsidTr="00E10882">
        <w:trPr>
          <w:trHeight w:val="188"/>
        </w:trPr>
        <w:tc>
          <w:tcPr>
            <w:tcW w:w="2093" w:type="dxa"/>
            <w:vMerge/>
          </w:tcPr>
          <w:p w:rsidR="00E10882" w:rsidRPr="00651509" w:rsidRDefault="00E10882" w:rsidP="00E10882">
            <w:pPr>
              <w:spacing w:after="0" w:line="240" w:lineRule="auto"/>
              <w:ind w:left="0" w:firstLine="0"/>
              <w:jc w:val="left"/>
              <w:rPr>
                <w:color w:val="auto"/>
                <w:sz w:val="22"/>
              </w:rPr>
            </w:pPr>
          </w:p>
        </w:tc>
        <w:tc>
          <w:tcPr>
            <w:tcW w:w="1097" w:type="dxa"/>
            <w:vMerge/>
          </w:tcPr>
          <w:p w:rsidR="00E10882" w:rsidRPr="00651509" w:rsidRDefault="00E10882" w:rsidP="00E10882">
            <w:pPr>
              <w:spacing w:after="0" w:line="240" w:lineRule="auto"/>
              <w:ind w:left="0" w:firstLine="0"/>
              <w:jc w:val="left"/>
              <w:rPr>
                <w:color w:val="auto"/>
                <w:sz w:val="22"/>
              </w:rPr>
            </w:pPr>
          </w:p>
        </w:tc>
        <w:tc>
          <w:tcPr>
            <w:tcW w:w="326"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5</w:t>
            </w:r>
          </w:p>
        </w:tc>
        <w:tc>
          <w:tcPr>
            <w:tcW w:w="351"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4</w:t>
            </w:r>
          </w:p>
        </w:tc>
        <w:tc>
          <w:tcPr>
            <w:tcW w:w="376"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3</w:t>
            </w:r>
          </w:p>
        </w:tc>
        <w:tc>
          <w:tcPr>
            <w:tcW w:w="542"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2</w:t>
            </w:r>
          </w:p>
        </w:tc>
        <w:tc>
          <w:tcPr>
            <w:tcW w:w="1595" w:type="dxa"/>
            <w:vMerge/>
          </w:tcPr>
          <w:p w:rsidR="00E10882" w:rsidRPr="00651509" w:rsidRDefault="00E10882" w:rsidP="00E10882">
            <w:pPr>
              <w:spacing w:after="0" w:line="240" w:lineRule="auto"/>
              <w:ind w:left="0" w:firstLine="0"/>
              <w:jc w:val="left"/>
              <w:rPr>
                <w:color w:val="auto"/>
                <w:sz w:val="22"/>
              </w:rPr>
            </w:pPr>
          </w:p>
        </w:tc>
        <w:tc>
          <w:tcPr>
            <w:tcW w:w="1595" w:type="dxa"/>
            <w:vMerge/>
          </w:tcPr>
          <w:p w:rsidR="00E10882" w:rsidRPr="00651509" w:rsidRDefault="00E10882" w:rsidP="00E10882">
            <w:pPr>
              <w:spacing w:after="0" w:line="240" w:lineRule="auto"/>
              <w:ind w:left="0" w:firstLine="0"/>
              <w:jc w:val="left"/>
              <w:rPr>
                <w:color w:val="auto"/>
                <w:sz w:val="22"/>
              </w:rPr>
            </w:pPr>
          </w:p>
        </w:tc>
        <w:tc>
          <w:tcPr>
            <w:tcW w:w="1596" w:type="dxa"/>
            <w:vMerge/>
          </w:tcPr>
          <w:p w:rsidR="00E10882" w:rsidRPr="00651509" w:rsidRDefault="00E10882" w:rsidP="00E10882">
            <w:pPr>
              <w:spacing w:after="0" w:line="240" w:lineRule="auto"/>
              <w:ind w:left="0" w:firstLine="0"/>
              <w:jc w:val="left"/>
              <w:rPr>
                <w:color w:val="auto"/>
                <w:sz w:val="22"/>
              </w:rPr>
            </w:pPr>
          </w:p>
        </w:tc>
      </w:tr>
      <w:tr w:rsidR="00E10882" w:rsidRPr="00651509" w:rsidTr="00E10882">
        <w:trPr>
          <w:trHeight w:val="477"/>
        </w:trPr>
        <w:tc>
          <w:tcPr>
            <w:tcW w:w="2093"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34.02.01 «Сестринское дело»</w:t>
            </w:r>
          </w:p>
        </w:tc>
        <w:tc>
          <w:tcPr>
            <w:tcW w:w="1097" w:type="dxa"/>
            <w:shd w:val="clear" w:color="auto" w:fill="FF99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283</w:t>
            </w:r>
          </w:p>
        </w:tc>
        <w:tc>
          <w:tcPr>
            <w:tcW w:w="326"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179</w:t>
            </w:r>
          </w:p>
        </w:tc>
        <w:tc>
          <w:tcPr>
            <w:tcW w:w="351"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91</w:t>
            </w:r>
          </w:p>
        </w:tc>
        <w:tc>
          <w:tcPr>
            <w:tcW w:w="376" w:type="dxa"/>
            <w:shd w:val="clear" w:color="auto" w:fill="FF7C8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13</w:t>
            </w:r>
          </w:p>
        </w:tc>
        <w:tc>
          <w:tcPr>
            <w:tcW w:w="542" w:type="dxa"/>
            <w:shd w:val="clear" w:color="auto" w:fill="FF505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0</w:t>
            </w:r>
          </w:p>
        </w:tc>
        <w:tc>
          <w:tcPr>
            <w:tcW w:w="1595" w:type="dxa"/>
            <w:shd w:val="clear" w:color="auto" w:fill="9CC2E5" w:themeFill="accent1" w:themeFillTint="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100%</w:t>
            </w:r>
          </w:p>
        </w:tc>
        <w:tc>
          <w:tcPr>
            <w:tcW w:w="1595" w:type="dxa"/>
            <w:shd w:val="clear" w:color="auto" w:fill="2E74B5" w:themeFill="accent1"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95%</w:t>
            </w:r>
          </w:p>
        </w:tc>
        <w:tc>
          <w:tcPr>
            <w:tcW w:w="1596" w:type="dxa"/>
            <w:shd w:val="clear" w:color="auto" w:fill="FF000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4,6</w:t>
            </w:r>
          </w:p>
        </w:tc>
      </w:tr>
      <w:tr w:rsidR="00E10882" w:rsidRPr="00651509" w:rsidTr="00E10882">
        <w:trPr>
          <w:trHeight w:val="383"/>
        </w:trPr>
        <w:tc>
          <w:tcPr>
            <w:tcW w:w="2093" w:type="dxa"/>
            <w:shd w:val="clear" w:color="auto" w:fill="C45911" w:themeFill="accent2" w:themeFillShade="BF"/>
          </w:tcPr>
          <w:p w:rsidR="00E10882" w:rsidRPr="00651509" w:rsidRDefault="00E10882" w:rsidP="00E10882">
            <w:pPr>
              <w:spacing w:after="0" w:line="240" w:lineRule="auto"/>
              <w:ind w:left="0" w:firstLine="0"/>
              <w:jc w:val="left"/>
              <w:rPr>
                <w:color w:val="auto"/>
                <w:sz w:val="22"/>
              </w:rPr>
            </w:pPr>
            <w:r w:rsidRPr="00651509">
              <w:rPr>
                <w:color w:val="auto"/>
                <w:sz w:val="22"/>
              </w:rPr>
              <w:t>31.02.01 «Лечебное дело»</w:t>
            </w:r>
          </w:p>
        </w:tc>
        <w:tc>
          <w:tcPr>
            <w:tcW w:w="1097" w:type="dxa"/>
            <w:shd w:val="clear" w:color="auto" w:fill="FF99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28</w:t>
            </w:r>
          </w:p>
        </w:tc>
        <w:tc>
          <w:tcPr>
            <w:tcW w:w="326"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21</w:t>
            </w:r>
          </w:p>
        </w:tc>
        <w:tc>
          <w:tcPr>
            <w:tcW w:w="351"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5</w:t>
            </w:r>
          </w:p>
        </w:tc>
        <w:tc>
          <w:tcPr>
            <w:tcW w:w="376" w:type="dxa"/>
            <w:shd w:val="clear" w:color="auto" w:fill="FF7C8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2</w:t>
            </w:r>
          </w:p>
        </w:tc>
        <w:tc>
          <w:tcPr>
            <w:tcW w:w="542" w:type="dxa"/>
            <w:shd w:val="clear" w:color="auto" w:fill="FF505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0</w:t>
            </w:r>
          </w:p>
        </w:tc>
        <w:tc>
          <w:tcPr>
            <w:tcW w:w="1595" w:type="dxa"/>
            <w:shd w:val="clear" w:color="auto" w:fill="9CC2E5" w:themeFill="accent1" w:themeFillTint="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100%</w:t>
            </w:r>
          </w:p>
        </w:tc>
        <w:tc>
          <w:tcPr>
            <w:tcW w:w="1595" w:type="dxa"/>
            <w:shd w:val="clear" w:color="auto" w:fill="2E74B5" w:themeFill="accent1"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99%</w:t>
            </w:r>
          </w:p>
        </w:tc>
        <w:tc>
          <w:tcPr>
            <w:tcW w:w="1596" w:type="dxa"/>
            <w:shd w:val="clear" w:color="auto" w:fill="FF000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4,7</w:t>
            </w:r>
          </w:p>
        </w:tc>
      </w:tr>
      <w:tr w:rsidR="00E10882" w:rsidRPr="00651509" w:rsidTr="00E10882">
        <w:trPr>
          <w:trHeight w:val="574"/>
        </w:trPr>
        <w:tc>
          <w:tcPr>
            <w:tcW w:w="2093" w:type="dxa"/>
            <w:shd w:val="clear" w:color="auto" w:fill="C45911" w:themeFill="accent2"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Итого</w:t>
            </w:r>
          </w:p>
        </w:tc>
        <w:tc>
          <w:tcPr>
            <w:tcW w:w="1097" w:type="dxa"/>
            <w:shd w:val="clear" w:color="auto" w:fill="FF99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301</w:t>
            </w:r>
          </w:p>
        </w:tc>
        <w:tc>
          <w:tcPr>
            <w:tcW w:w="326"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200</w:t>
            </w:r>
          </w:p>
        </w:tc>
        <w:tc>
          <w:tcPr>
            <w:tcW w:w="351" w:type="dxa"/>
            <w:shd w:val="clear" w:color="auto" w:fill="FFCCCC"/>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96</w:t>
            </w:r>
          </w:p>
        </w:tc>
        <w:tc>
          <w:tcPr>
            <w:tcW w:w="376" w:type="dxa"/>
            <w:shd w:val="clear" w:color="auto" w:fill="FF7C8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15</w:t>
            </w:r>
          </w:p>
        </w:tc>
        <w:tc>
          <w:tcPr>
            <w:tcW w:w="542" w:type="dxa"/>
            <w:shd w:val="clear" w:color="auto" w:fill="FF505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0</w:t>
            </w:r>
          </w:p>
        </w:tc>
        <w:tc>
          <w:tcPr>
            <w:tcW w:w="1595" w:type="dxa"/>
            <w:shd w:val="clear" w:color="auto" w:fill="9CC2E5" w:themeFill="accent1" w:themeFillTint="99"/>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100%</w:t>
            </w:r>
          </w:p>
        </w:tc>
        <w:tc>
          <w:tcPr>
            <w:tcW w:w="1595" w:type="dxa"/>
            <w:shd w:val="clear" w:color="auto" w:fill="2E74B5" w:themeFill="accent1" w:themeFillShade="BF"/>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97%</w:t>
            </w:r>
          </w:p>
        </w:tc>
        <w:tc>
          <w:tcPr>
            <w:tcW w:w="1596" w:type="dxa"/>
            <w:shd w:val="clear" w:color="auto" w:fill="FF0000"/>
            <w:vAlign w:val="center"/>
          </w:tcPr>
          <w:p w:rsidR="00E10882" w:rsidRPr="00651509" w:rsidRDefault="00E10882" w:rsidP="00E10882">
            <w:pPr>
              <w:spacing w:after="0" w:line="240" w:lineRule="auto"/>
              <w:ind w:left="0" w:firstLine="0"/>
              <w:jc w:val="center"/>
              <w:rPr>
                <w:color w:val="auto"/>
                <w:sz w:val="22"/>
              </w:rPr>
            </w:pPr>
            <w:r w:rsidRPr="00651509">
              <w:rPr>
                <w:color w:val="auto"/>
                <w:sz w:val="22"/>
              </w:rPr>
              <w:t>4,65</w:t>
            </w:r>
          </w:p>
        </w:tc>
      </w:tr>
    </w:tbl>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0" w:line="240" w:lineRule="auto"/>
        <w:ind w:left="0" w:firstLine="0"/>
        <w:jc w:val="left"/>
        <w:rPr>
          <w:color w:val="auto"/>
          <w:sz w:val="16"/>
          <w:szCs w:val="16"/>
        </w:rPr>
      </w:pPr>
    </w:p>
    <w:p w:rsidR="00E10882" w:rsidRPr="00651509" w:rsidRDefault="00E10882" w:rsidP="00E10882">
      <w:pPr>
        <w:spacing w:after="25" w:line="259" w:lineRule="auto"/>
        <w:ind w:left="0" w:right="186" w:firstLine="0"/>
      </w:pPr>
      <w:r w:rsidRPr="00651509">
        <w:t>Среди рекомендаций ГЭК следует отметить необходимость более конкретно увязывать тематику ВКР с потребностями практического здравоохранения и конкретных структурных единиц организаций здравоохранения.</w:t>
      </w:r>
    </w:p>
    <w:p w:rsidR="00E10882" w:rsidRPr="00E20495" w:rsidRDefault="00E10882" w:rsidP="00E20495">
      <w:pPr>
        <w:ind w:left="0" w:firstLine="0"/>
      </w:pPr>
      <w:bookmarkStart w:id="41" w:name="_Toc100829584"/>
      <w:bookmarkStart w:id="42" w:name="_Toc100830139"/>
      <w:r w:rsidRPr="00E20495">
        <w:t>Таким образом, анализ результатов ГИА за отчетный период по реализуемым специальностям установил, что совокупный процент отличных и хороших показателей качества обучения свидетельствует о высоком уровне профессиональной подготовки выпускников Колледжа. ГЭК отметила высокий уровень качественной подготовки выпускников Колледжа, соответствующий требованиям ФГОС по специальностям, и готовность выпускников к профессиональной медицинской деятельности в медицинских организациях</w:t>
      </w:r>
      <w:bookmarkEnd w:id="41"/>
      <w:bookmarkEnd w:id="42"/>
    </w:p>
    <w:p w:rsidR="00E10882" w:rsidRDefault="00E10882" w:rsidP="000C3079">
      <w:pPr>
        <w:pStyle w:val="2"/>
      </w:pPr>
    </w:p>
    <w:p w:rsidR="008F2D4F" w:rsidRPr="00651509" w:rsidRDefault="0081718A" w:rsidP="000C3079">
      <w:pPr>
        <w:pStyle w:val="2"/>
      </w:pPr>
      <w:bookmarkStart w:id="43" w:name="_Toc100830140"/>
      <w:r w:rsidRPr="00651509">
        <w:t>5.3.</w:t>
      </w:r>
      <w:r w:rsidRPr="00651509">
        <w:rPr>
          <w:rFonts w:ascii="Arial" w:eastAsia="Arial" w:hAnsi="Arial" w:cs="Arial"/>
        </w:rPr>
        <w:t xml:space="preserve"> </w:t>
      </w:r>
      <w:r w:rsidRPr="00651509">
        <w:t>Участие студентов в конкурсном движении</w:t>
      </w:r>
      <w:bookmarkEnd w:id="38"/>
      <w:bookmarkEnd w:id="43"/>
    </w:p>
    <w:p w:rsidR="008F2D4F" w:rsidRPr="00651509" w:rsidRDefault="0081718A">
      <w:pPr>
        <w:ind w:left="-15" w:right="245"/>
      </w:pPr>
      <w:r w:rsidRPr="00651509">
        <w:t xml:space="preserve">Одним из показателей мониторинга системы образования качества освоения образовательных программ является результативность участия студентов в конкурсном движении.  </w:t>
      </w:r>
    </w:p>
    <w:p w:rsidR="008F2D4F" w:rsidRPr="00651509" w:rsidRDefault="000C3079">
      <w:pPr>
        <w:ind w:left="-15" w:right="243"/>
      </w:pPr>
      <w:r w:rsidRPr="00651509">
        <w:t>Санкт-Петербургское государственное бюджетное профессиональное образовательное учреждение медицинский</w:t>
      </w:r>
      <w:r w:rsidR="0081718A" w:rsidRPr="00651509">
        <w:t xml:space="preserve"> колледж» является организатором площадок</w:t>
      </w:r>
      <w:r w:rsidRPr="00651509">
        <w:t xml:space="preserve"> Регионального чемпионата</w:t>
      </w:r>
      <w:r w:rsidR="0081718A" w:rsidRPr="00651509">
        <w:t xml:space="preserve"> профессионального мастерства «Молодые профессионалы» (WorldSkills Russia</w:t>
      </w:r>
      <w:r w:rsidRPr="00651509">
        <w:t>)</w:t>
      </w:r>
      <w:r w:rsidR="00AE79F3" w:rsidRPr="00651509">
        <w:t>(</w:t>
      </w:r>
      <w:r w:rsidRPr="00651509">
        <w:t xml:space="preserve"> с 2016 года</w:t>
      </w:r>
      <w:r w:rsidR="00AE79F3" w:rsidRPr="00651509">
        <w:t>),  регионального этапа Всероссийской олимпиады профессионального мастерства по специальности Сестринское дело, по биологии.</w:t>
      </w:r>
      <w:r w:rsidRPr="00651509">
        <w:t>.</w:t>
      </w:r>
      <w:r w:rsidR="0081718A" w:rsidRPr="00651509">
        <w:t xml:space="preserve"> </w:t>
      </w:r>
    </w:p>
    <w:p w:rsidR="008F2D4F" w:rsidRPr="00651509" w:rsidRDefault="0081718A">
      <w:pPr>
        <w:spacing w:after="0" w:line="259" w:lineRule="auto"/>
        <w:ind w:left="708" w:firstLine="0"/>
        <w:jc w:val="left"/>
      </w:pPr>
      <w:r w:rsidRPr="00651509">
        <w:t xml:space="preserve"> </w:t>
      </w:r>
    </w:p>
    <w:tbl>
      <w:tblPr>
        <w:tblStyle w:val="TableGrid"/>
        <w:tblW w:w="9567" w:type="dxa"/>
        <w:tblInd w:w="12" w:type="dxa"/>
        <w:tblCellMar>
          <w:top w:w="18" w:type="dxa"/>
          <w:left w:w="187" w:type="dxa"/>
          <w:right w:w="115" w:type="dxa"/>
        </w:tblCellMar>
        <w:tblLook w:val="04A0" w:firstRow="1" w:lastRow="0" w:firstColumn="1" w:lastColumn="0" w:noHBand="0" w:noVBand="1"/>
      </w:tblPr>
      <w:tblGrid>
        <w:gridCol w:w="1241"/>
        <w:gridCol w:w="3255"/>
        <w:gridCol w:w="2535"/>
        <w:gridCol w:w="2536"/>
      </w:tblGrid>
      <w:tr w:rsidR="008F2D4F" w:rsidRPr="00651509" w:rsidTr="00B44AB8">
        <w:trPr>
          <w:trHeight w:val="1122"/>
        </w:trPr>
        <w:tc>
          <w:tcPr>
            <w:tcW w:w="1241" w:type="dxa"/>
            <w:tcBorders>
              <w:top w:val="single" w:sz="8" w:space="0" w:color="000000"/>
              <w:left w:val="single" w:sz="8" w:space="0" w:color="000000"/>
              <w:bottom w:val="single" w:sz="8" w:space="0" w:color="000000"/>
              <w:right w:val="single" w:sz="8" w:space="0" w:color="000000"/>
            </w:tcBorders>
            <w:shd w:val="clear" w:color="auto" w:fill="ED7D31" w:themeFill="accent2"/>
            <w:vAlign w:val="center"/>
          </w:tcPr>
          <w:p w:rsidR="008F2D4F" w:rsidRPr="00651509" w:rsidRDefault="0081718A">
            <w:pPr>
              <w:spacing w:after="0" w:line="259" w:lineRule="auto"/>
              <w:ind w:left="0" w:right="73" w:firstLine="0"/>
              <w:jc w:val="center"/>
            </w:pPr>
            <w:r w:rsidRPr="00651509">
              <w:rPr>
                <w:b/>
              </w:rPr>
              <w:t>Год</w:t>
            </w:r>
            <w:r w:rsidRPr="00651509">
              <w:rPr>
                <w:sz w:val="20"/>
              </w:rPr>
              <w:t xml:space="preserve"> </w:t>
            </w:r>
          </w:p>
        </w:tc>
        <w:tc>
          <w:tcPr>
            <w:tcW w:w="3255" w:type="dxa"/>
            <w:tcBorders>
              <w:top w:val="single" w:sz="8" w:space="0" w:color="000000"/>
              <w:left w:val="single" w:sz="8" w:space="0" w:color="000000"/>
              <w:bottom w:val="single" w:sz="8" w:space="0" w:color="000000"/>
              <w:right w:val="single" w:sz="8" w:space="0" w:color="000000"/>
            </w:tcBorders>
            <w:shd w:val="clear" w:color="auto" w:fill="ED7D31" w:themeFill="accent2"/>
            <w:vAlign w:val="center"/>
          </w:tcPr>
          <w:p w:rsidR="008F2D4F" w:rsidRPr="00651509" w:rsidRDefault="0081718A">
            <w:pPr>
              <w:spacing w:after="0" w:line="259" w:lineRule="auto"/>
              <w:ind w:left="0" w:firstLine="0"/>
              <w:jc w:val="center"/>
            </w:pPr>
            <w:r w:rsidRPr="00651509">
              <w:rPr>
                <w:b/>
              </w:rPr>
              <w:t>Наименование компетенции WSR</w:t>
            </w:r>
            <w:r w:rsidRPr="00651509">
              <w:rPr>
                <w:sz w:val="20"/>
              </w:rPr>
              <w:t xml:space="preserve"> </w:t>
            </w:r>
          </w:p>
        </w:tc>
        <w:tc>
          <w:tcPr>
            <w:tcW w:w="2535" w:type="dxa"/>
            <w:tcBorders>
              <w:top w:val="single" w:sz="8" w:space="0" w:color="000000"/>
              <w:left w:val="single" w:sz="8" w:space="0" w:color="000000"/>
              <w:bottom w:val="single" w:sz="8" w:space="0" w:color="000000"/>
              <w:right w:val="single" w:sz="8" w:space="0" w:color="000000"/>
            </w:tcBorders>
            <w:shd w:val="clear" w:color="auto" w:fill="ED7D31" w:themeFill="accent2"/>
            <w:vAlign w:val="center"/>
          </w:tcPr>
          <w:p w:rsidR="008F2D4F" w:rsidRPr="00651509" w:rsidRDefault="0081718A">
            <w:pPr>
              <w:spacing w:after="0" w:line="259" w:lineRule="auto"/>
              <w:ind w:left="0" w:firstLine="0"/>
              <w:jc w:val="center"/>
            </w:pPr>
            <w:r w:rsidRPr="00651509">
              <w:rPr>
                <w:b/>
              </w:rPr>
              <w:t>Количество участников</w:t>
            </w:r>
            <w:r w:rsidRPr="00651509">
              <w:rPr>
                <w:sz w:val="20"/>
              </w:rP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auto" w:fill="ED7D31" w:themeFill="accent2"/>
          </w:tcPr>
          <w:p w:rsidR="008F2D4F" w:rsidRPr="00651509" w:rsidRDefault="0081718A">
            <w:pPr>
              <w:spacing w:after="0" w:line="238" w:lineRule="auto"/>
              <w:ind w:left="0" w:firstLine="0"/>
              <w:jc w:val="center"/>
            </w:pPr>
            <w:r w:rsidRPr="00651509">
              <w:rPr>
                <w:b/>
              </w:rPr>
              <w:t xml:space="preserve">Количество экспертов из числа </w:t>
            </w:r>
          </w:p>
          <w:p w:rsidR="008F2D4F" w:rsidRPr="00651509" w:rsidRDefault="0081718A">
            <w:pPr>
              <w:spacing w:after="0" w:line="259" w:lineRule="auto"/>
              <w:ind w:left="0" w:right="70" w:firstLine="0"/>
              <w:jc w:val="center"/>
            </w:pPr>
            <w:r w:rsidRPr="00651509">
              <w:rPr>
                <w:b/>
              </w:rPr>
              <w:t xml:space="preserve">преподавателей </w:t>
            </w:r>
          </w:p>
          <w:p w:rsidR="008F2D4F" w:rsidRPr="00651509" w:rsidRDefault="0081718A">
            <w:pPr>
              <w:spacing w:after="0" w:line="259" w:lineRule="auto"/>
              <w:ind w:left="0" w:right="68" w:firstLine="0"/>
              <w:jc w:val="center"/>
            </w:pPr>
            <w:r w:rsidRPr="00651509">
              <w:rPr>
                <w:b/>
              </w:rPr>
              <w:t>Колледжа</w:t>
            </w:r>
            <w:r w:rsidRPr="00651509">
              <w:rPr>
                <w:sz w:val="20"/>
              </w:rPr>
              <w:t xml:space="preserve"> </w:t>
            </w:r>
          </w:p>
        </w:tc>
      </w:tr>
      <w:tr w:rsidR="008F2D4F" w:rsidRPr="00651509" w:rsidTr="00B44AB8">
        <w:trPr>
          <w:trHeight w:val="250"/>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8F2D4F" w:rsidRPr="00651509" w:rsidRDefault="0081718A">
            <w:pPr>
              <w:spacing w:after="0" w:line="259" w:lineRule="auto"/>
              <w:ind w:left="0" w:right="71" w:firstLine="0"/>
              <w:jc w:val="center"/>
            </w:pPr>
            <w:r w:rsidRPr="00651509">
              <w:rPr>
                <w:sz w:val="20"/>
              </w:rPr>
              <w:t xml:space="preserve">2016 </w:t>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8F2D4F" w:rsidRPr="00651509" w:rsidRDefault="0081718A">
            <w:pPr>
              <w:spacing w:after="0" w:line="259" w:lineRule="auto"/>
              <w:ind w:left="0" w:firstLine="0"/>
              <w:jc w:val="left"/>
            </w:pPr>
            <w:r w:rsidRPr="00651509">
              <w:rPr>
                <w:sz w:val="20"/>
              </w:rPr>
              <w:t xml:space="preserve">Медицинский и социальный уход </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8F2D4F" w:rsidRPr="00651509" w:rsidRDefault="000C3079">
            <w:pPr>
              <w:spacing w:after="0" w:line="259" w:lineRule="auto"/>
              <w:ind w:left="0" w:right="68" w:firstLine="0"/>
              <w:jc w:val="center"/>
            </w:pPr>
            <w:r w:rsidRPr="00651509">
              <w:rPr>
                <w:sz w:val="20"/>
              </w:rPr>
              <w:t>9</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8F2D4F" w:rsidRPr="00651509" w:rsidRDefault="000C3079">
            <w:pPr>
              <w:spacing w:after="0" w:line="259" w:lineRule="auto"/>
              <w:ind w:left="0" w:right="69" w:firstLine="0"/>
              <w:jc w:val="center"/>
            </w:pPr>
            <w:r w:rsidRPr="00651509">
              <w:rPr>
                <w:sz w:val="20"/>
              </w:rPr>
              <w:t>2</w:t>
            </w:r>
            <w:r w:rsidR="0081718A" w:rsidRPr="00651509">
              <w:rPr>
                <w:sz w:val="20"/>
              </w:rPr>
              <w:t xml:space="preserve"> </w:t>
            </w:r>
          </w:p>
        </w:tc>
      </w:tr>
      <w:tr w:rsidR="008F2D4F" w:rsidRPr="00651509" w:rsidTr="00B44AB8">
        <w:trPr>
          <w:trHeight w:val="250"/>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8F2D4F" w:rsidRPr="00651509" w:rsidRDefault="0081718A">
            <w:pPr>
              <w:spacing w:after="0" w:line="259" w:lineRule="auto"/>
              <w:ind w:left="0" w:right="71" w:firstLine="0"/>
              <w:jc w:val="center"/>
            </w:pPr>
            <w:r w:rsidRPr="00651509">
              <w:rPr>
                <w:sz w:val="20"/>
              </w:rPr>
              <w:t xml:space="preserve">2017 </w:t>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8F2D4F" w:rsidRPr="00651509" w:rsidRDefault="0081718A">
            <w:pPr>
              <w:spacing w:after="0" w:line="259" w:lineRule="auto"/>
              <w:ind w:left="0" w:firstLine="0"/>
              <w:jc w:val="left"/>
            </w:pPr>
            <w:r w:rsidRPr="00651509">
              <w:rPr>
                <w:sz w:val="20"/>
              </w:rPr>
              <w:t xml:space="preserve">Медицинский и социальный уход </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8F2D4F" w:rsidRPr="00651509" w:rsidRDefault="00AE79F3">
            <w:pPr>
              <w:spacing w:after="0" w:line="259" w:lineRule="auto"/>
              <w:ind w:left="0" w:right="68" w:firstLine="0"/>
              <w:jc w:val="center"/>
            </w:pPr>
            <w:r w:rsidRPr="00651509">
              <w:rPr>
                <w:sz w:val="20"/>
              </w:rPr>
              <w:t>10</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8F2D4F" w:rsidRPr="00651509" w:rsidRDefault="000C3079">
            <w:pPr>
              <w:spacing w:after="0" w:line="259" w:lineRule="auto"/>
              <w:ind w:left="0" w:right="69" w:firstLine="0"/>
              <w:jc w:val="center"/>
            </w:pPr>
            <w:r w:rsidRPr="00651509">
              <w:rPr>
                <w:sz w:val="20"/>
              </w:rPr>
              <w:t>3</w:t>
            </w:r>
            <w:r w:rsidR="0081718A" w:rsidRPr="00651509">
              <w:rPr>
                <w:sz w:val="20"/>
              </w:rPr>
              <w:t xml:space="preserve"> </w:t>
            </w:r>
          </w:p>
        </w:tc>
      </w:tr>
      <w:tr w:rsidR="008F2D4F" w:rsidRPr="00651509" w:rsidTr="00B44AB8">
        <w:trPr>
          <w:trHeight w:val="251"/>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8F2D4F" w:rsidRPr="00651509" w:rsidRDefault="0081718A">
            <w:pPr>
              <w:spacing w:after="0" w:line="259" w:lineRule="auto"/>
              <w:ind w:left="0" w:right="71" w:firstLine="0"/>
              <w:jc w:val="center"/>
            </w:pPr>
            <w:r w:rsidRPr="00651509">
              <w:rPr>
                <w:sz w:val="20"/>
              </w:rPr>
              <w:t xml:space="preserve">2018 </w:t>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8F2D4F" w:rsidRPr="00651509" w:rsidRDefault="0081718A">
            <w:pPr>
              <w:spacing w:after="0" w:line="259" w:lineRule="auto"/>
              <w:ind w:left="0" w:firstLine="0"/>
              <w:jc w:val="left"/>
            </w:pPr>
            <w:r w:rsidRPr="00651509">
              <w:rPr>
                <w:sz w:val="20"/>
              </w:rPr>
              <w:t xml:space="preserve">Медицинский и социальный уход </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8F2D4F" w:rsidRPr="00651509" w:rsidRDefault="00AE79F3">
            <w:pPr>
              <w:spacing w:after="0" w:line="259" w:lineRule="auto"/>
              <w:ind w:left="0" w:right="68" w:firstLine="0"/>
              <w:jc w:val="center"/>
            </w:pPr>
            <w:r w:rsidRPr="00651509">
              <w:rPr>
                <w:sz w:val="20"/>
              </w:rPr>
              <w:t>9</w:t>
            </w:r>
            <w:r w:rsidR="0081718A" w:rsidRPr="00651509">
              <w:rPr>
                <w:sz w:val="20"/>
              </w:rP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8F2D4F" w:rsidRPr="00651509" w:rsidRDefault="00AE79F3">
            <w:pPr>
              <w:spacing w:after="0" w:line="259" w:lineRule="auto"/>
              <w:ind w:left="0" w:right="69" w:firstLine="0"/>
              <w:jc w:val="center"/>
            </w:pPr>
            <w:r w:rsidRPr="00651509">
              <w:rPr>
                <w:sz w:val="20"/>
              </w:rPr>
              <w:t>4</w:t>
            </w:r>
            <w:r w:rsidR="0081718A" w:rsidRPr="00651509">
              <w:rPr>
                <w:sz w:val="20"/>
              </w:rPr>
              <w:t xml:space="preserve"> </w:t>
            </w:r>
          </w:p>
        </w:tc>
      </w:tr>
      <w:tr w:rsidR="008F2D4F" w:rsidRPr="00651509" w:rsidTr="00B44AB8">
        <w:trPr>
          <w:trHeight w:val="250"/>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8F2D4F" w:rsidRPr="00651509" w:rsidRDefault="0081718A">
            <w:pPr>
              <w:spacing w:after="0" w:line="259" w:lineRule="auto"/>
              <w:ind w:left="0" w:right="71" w:firstLine="0"/>
              <w:jc w:val="center"/>
            </w:pPr>
            <w:r w:rsidRPr="00651509">
              <w:rPr>
                <w:sz w:val="20"/>
              </w:rPr>
              <w:lastRenderedPageBreak/>
              <w:t xml:space="preserve">2019 </w:t>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8F2D4F" w:rsidRPr="00651509" w:rsidRDefault="0081718A">
            <w:pPr>
              <w:spacing w:after="0" w:line="259" w:lineRule="auto"/>
              <w:ind w:left="0" w:firstLine="0"/>
              <w:jc w:val="left"/>
            </w:pPr>
            <w:r w:rsidRPr="00651509">
              <w:rPr>
                <w:sz w:val="20"/>
              </w:rPr>
              <w:t xml:space="preserve">Медицинский и социальный уход </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8F2D4F" w:rsidRPr="00651509" w:rsidRDefault="0081718A" w:rsidP="00AE79F3">
            <w:pPr>
              <w:spacing w:after="0" w:line="259" w:lineRule="auto"/>
              <w:ind w:left="0" w:right="68" w:firstLine="0"/>
              <w:jc w:val="center"/>
            </w:pPr>
            <w:r w:rsidRPr="00651509">
              <w:rPr>
                <w:sz w:val="20"/>
              </w:rPr>
              <w:t>1</w:t>
            </w:r>
            <w:r w:rsidR="00AE79F3" w:rsidRPr="00651509">
              <w:rPr>
                <w:sz w:val="20"/>
              </w:rPr>
              <w:t>1</w:t>
            </w:r>
            <w:r w:rsidRPr="00651509">
              <w:rPr>
                <w:sz w:val="20"/>
              </w:rP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8F2D4F" w:rsidRPr="00651509" w:rsidRDefault="00AE79F3">
            <w:pPr>
              <w:spacing w:after="0" w:line="259" w:lineRule="auto"/>
              <w:ind w:left="0" w:right="69" w:firstLine="0"/>
              <w:jc w:val="center"/>
            </w:pPr>
            <w:r w:rsidRPr="00651509">
              <w:rPr>
                <w:sz w:val="20"/>
              </w:rPr>
              <w:t>4</w:t>
            </w:r>
          </w:p>
        </w:tc>
      </w:tr>
      <w:tr w:rsidR="00AE79F3" w:rsidRPr="00651509" w:rsidTr="00B44AB8">
        <w:trPr>
          <w:trHeight w:val="250"/>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AE79F3" w:rsidRPr="00651509" w:rsidRDefault="00AE79F3">
            <w:pPr>
              <w:spacing w:after="0" w:line="259" w:lineRule="auto"/>
              <w:ind w:left="0" w:right="71" w:firstLine="0"/>
              <w:jc w:val="center"/>
              <w:rPr>
                <w:sz w:val="20"/>
              </w:rPr>
            </w:pPr>
            <w:r w:rsidRPr="00651509">
              <w:rPr>
                <w:sz w:val="20"/>
              </w:rPr>
              <w:t>2020</w:t>
            </w:r>
            <w:r w:rsidRPr="00651509">
              <w:rPr>
                <w:rStyle w:val="ad"/>
                <w:sz w:val="20"/>
              </w:rPr>
              <w:endnoteReference w:id="1"/>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AE79F3" w:rsidRPr="00651509" w:rsidRDefault="00AE79F3">
            <w:pPr>
              <w:spacing w:after="0" w:line="259" w:lineRule="auto"/>
              <w:ind w:left="0" w:firstLine="0"/>
              <w:jc w:val="left"/>
              <w:rPr>
                <w:sz w:val="20"/>
              </w:rPr>
            </w:pPr>
            <w:r w:rsidRPr="00651509">
              <w:rPr>
                <w:sz w:val="20"/>
              </w:rPr>
              <w:t>Медицинский и социальный уход</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AE79F3" w:rsidRPr="00651509" w:rsidRDefault="00AE79F3" w:rsidP="00AE79F3">
            <w:pPr>
              <w:spacing w:after="0" w:line="259" w:lineRule="auto"/>
              <w:ind w:left="0" w:right="68" w:firstLine="0"/>
              <w:jc w:val="center"/>
              <w:rPr>
                <w:sz w:val="20"/>
              </w:rPr>
            </w:pPr>
            <w:r w:rsidRPr="00651509">
              <w:rPr>
                <w:sz w:val="20"/>
              </w:rPr>
              <w:t>12</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AE79F3" w:rsidRPr="00651509" w:rsidRDefault="00AE79F3">
            <w:pPr>
              <w:spacing w:after="0" w:line="259" w:lineRule="auto"/>
              <w:ind w:left="0" w:right="69" w:firstLine="0"/>
              <w:jc w:val="center"/>
              <w:rPr>
                <w:sz w:val="20"/>
              </w:rPr>
            </w:pPr>
            <w:r w:rsidRPr="00651509">
              <w:rPr>
                <w:sz w:val="20"/>
              </w:rPr>
              <w:t>4</w:t>
            </w:r>
          </w:p>
        </w:tc>
      </w:tr>
      <w:tr w:rsidR="00AE79F3" w:rsidRPr="00651509" w:rsidTr="00B44AB8">
        <w:trPr>
          <w:trHeight w:val="250"/>
        </w:trPr>
        <w:tc>
          <w:tcPr>
            <w:tcW w:w="1241"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Pr>
          <w:p w:rsidR="00AE79F3" w:rsidRPr="00651509" w:rsidRDefault="00AE79F3">
            <w:pPr>
              <w:spacing w:after="0" w:line="259" w:lineRule="auto"/>
              <w:ind w:left="0" w:right="71" w:firstLine="0"/>
              <w:jc w:val="center"/>
              <w:rPr>
                <w:sz w:val="20"/>
              </w:rPr>
            </w:pPr>
            <w:r w:rsidRPr="00651509">
              <w:rPr>
                <w:sz w:val="20"/>
              </w:rPr>
              <w:t>2021</w:t>
            </w:r>
            <w:r w:rsidRPr="00651509">
              <w:rPr>
                <w:rStyle w:val="ad"/>
                <w:sz w:val="20"/>
              </w:rPr>
              <w:endnoteReference w:id="2"/>
            </w:r>
          </w:p>
        </w:tc>
        <w:tc>
          <w:tcPr>
            <w:tcW w:w="325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AE79F3" w:rsidRPr="00651509" w:rsidRDefault="00AE79F3">
            <w:pPr>
              <w:spacing w:after="0" w:line="259" w:lineRule="auto"/>
              <w:ind w:left="0" w:firstLine="0"/>
              <w:jc w:val="left"/>
              <w:rPr>
                <w:sz w:val="20"/>
              </w:rPr>
            </w:pPr>
            <w:r w:rsidRPr="00651509">
              <w:rPr>
                <w:sz w:val="20"/>
              </w:rPr>
              <w:t>Медицинский и социальный уход</w:t>
            </w:r>
          </w:p>
        </w:tc>
        <w:tc>
          <w:tcPr>
            <w:tcW w:w="253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Pr>
          <w:p w:rsidR="00AE79F3" w:rsidRPr="00651509" w:rsidRDefault="00AE79F3" w:rsidP="00AE79F3">
            <w:pPr>
              <w:spacing w:after="0" w:line="259" w:lineRule="auto"/>
              <w:ind w:left="0" w:right="68" w:firstLine="0"/>
              <w:jc w:val="center"/>
              <w:rPr>
                <w:sz w:val="20"/>
              </w:rPr>
            </w:pPr>
            <w:r w:rsidRPr="00651509">
              <w:rPr>
                <w:sz w:val="20"/>
              </w:rPr>
              <w:t>9</w:t>
            </w:r>
          </w:p>
        </w:tc>
        <w:tc>
          <w:tcPr>
            <w:tcW w:w="25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AE79F3" w:rsidRPr="00651509" w:rsidRDefault="00AE79F3">
            <w:pPr>
              <w:spacing w:after="0" w:line="259" w:lineRule="auto"/>
              <w:ind w:left="0" w:right="69" w:firstLine="0"/>
              <w:jc w:val="center"/>
              <w:rPr>
                <w:sz w:val="20"/>
              </w:rPr>
            </w:pPr>
            <w:r w:rsidRPr="00651509">
              <w:rPr>
                <w:sz w:val="20"/>
              </w:rPr>
              <w:t>4</w:t>
            </w:r>
          </w:p>
        </w:tc>
      </w:tr>
    </w:tbl>
    <w:p w:rsidR="008F2D4F" w:rsidRPr="00651509" w:rsidRDefault="0081718A" w:rsidP="00551CC7">
      <w:pPr>
        <w:spacing w:after="0" w:line="259" w:lineRule="auto"/>
        <w:ind w:left="708" w:firstLine="0"/>
        <w:jc w:val="left"/>
      </w:pPr>
      <w:r w:rsidRPr="00651509">
        <w:t xml:space="preserve">  </w:t>
      </w:r>
    </w:p>
    <w:p w:rsidR="008F2D4F" w:rsidRPr="00651509" w:rsidRDefault="0081718A">
      <w:pPr>
        <w:ind w:left="-15" w:right="241"/>
      </w:pPr>
      <w:r w:rsidRPr="00651509">
        <w:t>В 20</w:t>
      </w:r>
      <w:r w:rsidR="00AE79F3" w:rsidRPr="00651509">
        <w:t xml:space="preserve">21 </w:t>
      </w:r>
      <w:r w:rsidRPr="00651509">
        <w:t xml:space="preserve">году студенты колледжа стали победителями и призерами регионального этапа чемпионатов профессионального мастерства «Молодые профессионалы» (WorldSkills Russia): </w:t>
      </w:r>
    </w:p>
    <w:p w:rsidR="008F2D4F" w:rsidRPr="00651509" w:rsidRDefault="0081718A">
      <w:pPr>
        <w:spacing w:after="0" w:line="259" w:lineRule="auto"/>
        <w:ind w:left="708" w:firstLine="0"/>
        <w:jc w:val="left"/>
      </w:pPr>
      <w:r w:rsidRPr="00651509">
        <w:t xml:space="preserve"> </w:t>
      </w:r>
    </w:p>
    <w:tbl>
      <w:tblPr>
        <w:tblStyle w:val="TableGrid"/>
        <w:tblW w:w="9626" w:type="dxa"/>
        <w:tblInd w:w="6" w:type="dxa"/>
        <w:tblCellMar>
          <w:top w:w="15" w:type="dxa"/>
          <w:left w:w="108" w:type="dxa"/>
          <w:right w:w="69" w:type="dxa"/>
        </w:tblCellMar>
        <w:tblLook w:val="04A0" w:firstRow="1" w:lastRow="0" w:firstColumn="1" w:lastColumn="0" w:noHBand="0" w:noVBand="1"/>
      </w:tblPr>
      <w:tblGrid>
        <w:gridCol w:w="784"/>
        <w:gridCol w:w="1772"/>
        <w:gridCol w:w="1774"/>
        <w:gridCol w:w="3536"/>
        <w:gridCol w:w="1760"/>
      </w:tblGrid>
      <w:tr w:rsidR="008F2D4F" w:rsidRPr="00651509">
        <w:trPr>
          <w:trHeight w:val="559"/>
        </w:trPr>
        <w:tc>
          <w:tcPr>
            <w:tcW w:w="784" w:type="dxa"/>
            <w:tcBorders>
              <w:top w:val="single" w:sz="4" w:space="0" w:color="000000"/>
              <w:left w:val="single" w:sz="4" w:space="0" w:color="000000"/>
              <w:bottom w:val="single" w:sz="4" w:space="0" w:color="000000"/>
              <w:right w:val="single" w:sz="4" w:space="0" w:color="000000"/>
            </w:tcBorders>
            <w:shd w:val="clear" w:color="auto" w:fill="C6D9F1"/>
          </w:tcPr>
          <w:p w:rsidR="008F2D4F" w:rsidRPr="00651509" w:rsidRDefault="0081718A">
            <w:pPr>
              <w:spacing w:after="0" w:line="259" w:lineRule="auto"/>
              <w:ind w:left="162" w:firstLine="0"/>
              <w:jc w:val="left"/>
            </w:pPr>
            <w:r w:rsidRPr="00651509">
              <w:rPr>
                <w:b/>
              </w:rPr>
              <w:t xml:space="preserve">№ </w:t>
            </w:r>
          </w:p>
        </w:tc>
        <w:tc>
          <w:tcPr>
            <w:tcW w:w="1772" w:type="dxa"/>
            <w:tcBorders>
              <w:top w:val="single" w:sz="4" w:space="0" w:color="000000"/>
              <w:left w:val="single" w:sz="4" w:space="0" w:color="000000"/>
              <w:bottom w:val="single" w:sz="4" w:space="0" w:color="000000"/>
              <w:right w:val="single" w:sz="4" w:space="0" w:color="000000"/>
            </w:tcBorders>
            <w:shd w:val="clear" w:color="auto" w:fill="C6D9F1"/>
          </w:tcPr>
          <w:p w:rsidR="008F2D4F" w:rsidRPr="00651509" w:rsidRDefault="0081718A">
            <w:pPr>
              <w:spacing w:after="24" w:line="259" w:lineRule="auto"/>
              <w:ind w:left="0" w:right="41" w:firstLine="0"/>
              <w:jc w:val="center"/>
            </w:pPr>
            <w:r w:rsidRPr="00651509">
              <w:rPr>
                <w:b/>
              </w:rPr>
              <w:t xml:space="preserve">ФИО </w:t>
            </w:r>
          </w:p>
          <w:p w:rsidR="008F2D4F" w:rsidRPr="00651509" w:rsidRDefault="0081718A">
            <w:pPr>
              <w:spacing w:after="0" w:line="259" w:lineRule="auto"/>
              <w:ind w:left="0" w:right="42" w:firstLine="0"/>
              <w:jc w:val="center"/>
            </w:pPr>
            <w:r w:rsidRPr="00651509">
              <w:rPr>
                <w:b/>
              </w:rPr>
              <w:t xml:space="preserve">студента </w:t>
            </w:r>
          </w:p>
        </w:tc>
        <w:tc>
          <w:tcPr>
            <w:tcW w:w="1774" w:type="dxa"/>
            <w:tcBorders>
              <w:top w:val="single" w:sz="4" w:space="0" w:color="000000"/>
              <w:left w:val="single" w:sz="4" w:space="0" w:color="000000"/>
              <w:bottom w:val="single" w:sz="4" w:space="0" w:color="000000"/>
              <w:right w:val="single" w:sz="4" w:space="0" w:color="000000"/>
            </w:tcBorders>
            <w:shd w:val="clear" w:color="auto" w:fill="C6D9F1"/>
          </w:tcPr>
          <w:p w:rsidR="008F2D4F" w:rsidRPr="00651509" w:rsidRDefault="0081718A">
            <w:pPr>
              <w:spacing w:after="0" w:line="259" w:lineRule="auto"/>
              <w:ind w:left="0" w:right="42" w:firstLine="0"/>
              <w:jc w:val="center"/>
            </w:pPr>
            <w:r w:rsidRPr="00651509">
              <w:rPr>
                <w:b/>
              </w:rPr>
              <w:t xml:space="preserve">ПОО </w:t>
            </w:r>
          </w:p>
        </w:tc>
        <w:tc>
          <w:tcPr>
            <w:tcW w:w="3536" w:type="dxa"/>
            <w:tcBorders>
              <w:top w:val="single" w:sz="4" w:space="0" w:color="000000"/>
              <w:left w:val="single" w:sz="4" w:space="0" w:color="000000"/>
              <w:bottom w:val="single" w:sz="4" w:space="0" w:color="000000"/>
              <w:right w:val="single" w:sz="4" w:space="0" w:color="000000"/>
            </w:tcBorders>
            <w:shd w:val="clear" w:color="auto" w:fill="C6D9F1"/>
          </w:tcPr>
          <w:p w:rsidR="008F2D4F" w:rsidRPr="00651509" w:rsidRDefault="0081718A">
            <w:pPr>
              <w:spacing w:after="0" w:line="259" w:lineRule="auto"/>
              <w:ind w:left="0" w:firstLine="0"/>
              <w:jc w:val="center"/>
            </w:pPr>
            <w:r w:rsidRPr="00651509">
              <w:rPr>
                <w:b/>
              </w:rPr>
              <w:t xml:space="preserve">Наименование мероприятия / компетенция </w:t>
            </w:r>
          </w:p>
        </w:tc>
        <w:tc>
          <w:tcPr>
            <w:tcW w:w="1760" w:type="dxa"/>
            <w:tcBorders>
              <w:top w:val="single" w:sz="4" w:space="0" w:color="000000"/>
              <w:left w:val="single" w:sz="4" w:space="0" w:color="000000"/>
              <w:bottom w:val="single" w:sz="4" w:space="0" w:color="000000"/>
              <w:right w:val="single" w:sz="4" w:space="0" w:color="000000"/>
            </w:tcBorders>
            <w:shd w:val="clear" w:color="auto" w:fill="C6D9F1"/>
          </w:tcPr>
          <w:p w:rsidR="008F2D4F" w:rsidRPr="00651509" w:rsidRDefault="0081718A">
            <w:pPr>
              <w:spacing w:after="0" w:line="259" w:lineRule="auto"/>
              <w:ind w:left="0" w:firstLine="0"/>
              <w:jc w:val="center"/>
            </w:pPr>
            <w:r w:rsidRPr="00651509">
              <w:rPr>
                <w:b/>
              </w:rPr>
              <w:t xml:space="preserve">Результат участия </w:t>
            </w:r>
          </w:p>
        </w:tc>
      </w:tr>
      <w:tr w:rsidR="008F2D4F" w:rsidRPr="00651509" w:rsidTr="00E20495">
        <w:trPr>
          <w:trHeight w:val="1075"/>
        </w:trPr>
        <w:tc>
          <w:tcPr>
            <w:tcW w:w="78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8F2D4F" w:rsidRPr="00651509" w:rsidRDefault="0081718A">
            <w:pPr>
              <w:spacing w:after="0" w:line="259" w:lineRule="auto"/>
              <w:ind w:left="0" w:right="44" w:firstLine="0"/>
              <w:jc w:val="center"/>
            </w:pPr>
            <w:r w:rsidRPr="00651509">
              <w:rPr>
                <w:sz w:val="20"/>
              </w:rPr>
              <w:t xml:space="preserve">1 </w:t>
            </w:r>
          </w:p>
        </w:tc>
        <w:tc>
          <w:tcPr>
            <w:tcW w:w="177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8F2D4F" w:rsidRPr="00651509" w:rsidRDefault="00AE79F3">
            <w:pPr>
              <w:spacing w:after="0" w:line="259" w:lineRule="auto"/>
              <w:ind w:left="0" w:firstLine="0"/>
              <w:jc w:val="left"/>
            </w:pPr>
            <w:r w:rsidRPr="00651509">
              <w:rPr>
                <w:sz w:val="20"/>
              </w:rPr>
              <w:t>Фёдоров Кирилл</w:t>
            </w:r>
            <w:r w:rsidR="0081718A" w:rsidRPr="00651509">
              <w:rPr>
                <w:sz w:val="20"/>
              </w:rP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8F2D4F" w:rsidRPr="00651509" w:rsidRDefault="00AE79F3">
            <w:pPr>
              <w:spacing w:after="0" w:line="259" w:lineRule="auto"/>
              <w:ind w:left="0" w:firstLine="0"/>
              <w:jc w:val="left"/>
            </w:pPr>
            <w:r w:rsidRPr="00651509">
              <w:rPr>
                <w:sz w:val="20"/>
              </w:rPr>
              <w:t>СПбГБПОУ «МК№1»</w:t>
            </w:r>
            <w:r w:rsidR="0081718A" w:rsidRPr="00651509">
              <w:rPr>
                <w:sz w:val="20"/>
              </w:rPr>
              <w:t xml:space="preserve"> </w:t>
            </w:r>
          </w:p>
        </w:tc>
        <w:tc>
          <w:tcPr>
            <w:tcW w:w="353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8F2D4F" w:rsidRPr="00651509" w:rsidRDefault="0081718A" w:rsidP="00AE79F3">
            <w:pPr>
              <w:spacing w:after="0" w:line="240" w:lineRule="auto"/>
              <w:ind w:left="0" w:firstLine="0"/>
              <w:jc w:val="left"/>
            </w:pPr>
            <w:r w:rsidRPr="00651509">
              <w:rPr>
                <w:sz w:val="20"/>
              </w:rPr>
              <w:t>V</w:t>
            </w:r>
            <w:r w:rsidR="00AE79F3" w:rsidRPr="00651509">
              <w:rPr>
                <w:sz w:val="20"/>
                <w:lang w:val="en-US"/>
              </w:rPr>
              <w:t>I</w:t>
            </w:r>
            <w:r w:rsidRPr="00651509">
              <w:rPr>
                <w:sz w:val="20"/>
              </w:rPr>
              <w:t>I Открытый Региональный  чемпионат «Молодые профессионалы» (WorldSkills Russia) – 20</w:t>
            </w:r>
            <w:r w:rsidR="00AE79F3" w:rsidRPr="00651509">
              <w:rPr>
                <w:sz w:val="20"/>
              </w:rPr>
              <w:t>21</w:t>
            </w:r>
            <w:r w:rsidRPr="00651509">
              <w:rPr>
                <w:sz w:val="20"/>
              </w:rPr>
              <w:t xml:space="preserve">/«Медицинский и социальный уход» </w:t>
            </w:r>
          </w:p>
        </w:tc>
        <w:tc>
          <w:tcPr>
            <w:tcW w:w="176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8F2D4F" w:rsidRPr="00651509" w:rsidRDefault="0081718A">
            <w:pPr>
              <w:spacing w:after="0" w:line="259" w:lineRule="auto"/>
              <w:ind w:left="0" w:right="38" w:firstLine="0"/>
              <w:jc w:val="center"/>
            </w:pPr>
            <w:r w:rsidRPr="00651509">
              <w:rPr>
                <w:sz w:val="20"/>
              </w:rPr>
              <w:t xml:space="preserve">Диплом 1 место </w:t>
            </w:r>
          </w:p>
        </w:tc>
      </w:tr>
      <w:tr w:rsidR="00AE79F3" w:rsidRPr="00651509" w:rsidTr="00B44AB8">
        <w:trPr>
          <w:trHeight w:val="1194"/>
        </w:trPr>
        <w:tc>
          <w:tcPr>
            <w:tcW w:w="78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AE79F3" w:rsidRPr="00651509" w:rsidRDefault="00AE79F3">
            <w:pPr>
              <w:spacing w:after="0" w:line="259" w:lineRule="auto"/>
              <w:ind w:left="0" w:right="44" w:firstLine="0"/>
              <w:jc w:val="center"/>
              <w:rPr>
                <w:sz w:val="20"/>
              </w:rPr>
            </w:pPr>
            <w:r w:rsidRPr="00651509">
              <w:rPr>
                <w:sz w:val="20"/>
              </w:rPr>
              <w:t>2</w:t>
            </w:r>
          </w:p>
        </w:tc>
        <w:tc>
          <w:tcPr>
            <w:tcW w:w="177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AE79F3" w:rsidRPr="00651509" w:rsidRDefault="00AE79F3">
            <w:pPr>
              <w:spacing w:after="0" w:line="259" w:lineRule="auto"/>
              <w:ind w:left="0" w:firstLine="0"/>
              <w:jc w:val="left"/>
              <w:rPr>
                <w:sz w:val="20"/>
              </w:rPr>
            </w:pPr>
            <w:r w:rsidRPr="00651509">
              <w:rPr>
                <w:sz w:val="20"/>
              </w:rPr>
              <w:t>Фокина Виктория</w:t>
            </w:r>
          </w:p>
        </w:tc>
        <w:tc>
          <w:tcPr>
            <w:tcW w:w="177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AE79F3" w:rsidRPr="00651509" w:rsidRDefault="00AE79F3">
            <w:pPr>
              <w:spacing w:after="0" w:line="259" w:lineRule="auto"/>
              <w:ind w:left="0" w:firstLine="0"/>
              <w:jc w:val="left"/>
              <w:rPr>
                <w:sz w:val="20"/>
              </w:rPr>
            </w:pPr>
            <w:r w:rsidRPr="00651509">
              <w:rPr>
                <w:sz w:val="20"/>
              </w:rPr>
              <w:t>СПбГБПОУ «МК№1»</w:t>
            </w:r>
          </w:p>
        </w:tc>
        <w:tc>
          <w:tcPr>
            <w:tcW w:w="353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AE79F3" w:rsidRPr="00651509" w:rsidRDefault="00AE79F3" w:rsidP="00AE79F3">
            <w:pPr>
              <w:spacing w:after="0" w:line="240" w:lineRule="auto"/>
              <w:ind w:left="0" w:firstLine="0"/>
              <w:jc w:val="left"/>
              <w:rPr>
                <w:sz w:val="22"/>
              </w:rPr>
            </w:pPr>
            <w:r w:rsidRPr="00651509">
              <w:rPr>
                <w:sz w:val="22"/>
              </w:rPr>
              <w:t>Региональный этап Всероссийской олимпиады профессионального мастерства по специальности Сестринское дело</w:t>
            </w:r>
          </w:p>
        </w:tc>
        <w:tc>
          <w:tcPr>
            <w:tcW w:w="17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AE79F3" w:rsidRPr="00651509" w:rsidRDefault="00AE79F3" w:rsidP="00AE79F3">
            <w:pPr>
              <w:spacing w:after="0" w:line="259" w:lineRule="auto"/>
              <w:ind w:left="0" w:right="38" w:firstLine="0"/>
              <w:jc w:val="center"/>
              <w:rPr>
                <w:sz w:val="20"/>
              </w:rPr>
            </w:pPr>
            <w:r w:rsidRPr="00651509">
              <w:rPr>
                <w:sz w:val="20"/>
              </w:rPr>
              <w:t>3 место, премия Правительства СПб</w:t>
            </w:r>
          </w:p>
        </w:tc>
      </w:tr>
      <w:tr w:rsidR="00D80E00" w:rsidTr="00E20495">
        <w:trPr>
          <w:trHeight w:val="1009"/>
        </w:trPr>
        <w:tc>
          <w:tcPr>
            <w:tcW w:w="78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80E00" w:rsidRPr="00651509" w:rsidRDefault="00D80E00" w:rsidP="00D80E00">
            <w:pPr>
              <w:spacing w:after="0" w:line="259" w:lineRule="auto"/>
              <w:ind w:left="0" w:right="44" w:firstLine="0"/>
              <w:jc w:val="center"/>
              <w:rPr>
                <w:sz w:val="20"/>
              </w:rPr>
            </w:pPr>
            <w:r w:rsidRPr="00651509">
              <w:rPr>
                <w:sz w:val="20"/>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80E00" w:rsidRPr="00651509" w:rsidRDefault="00D80E00" w:rsidP="00D80E00">
            <w:pPr>
              <w:spacing w:after="0" w:line="259" w:lineRule="auto"/>
              <w:ind w:left="0" w:firstLine="0"/>
              <w:jc w:val="left"/>
              <w:rPr>
                <w:sz w:val="20"/>
              </w:rPr>
            </w:pPr>
            <w:r w:rsidRPr="00651509">
              <w:rPr>
                <w:color w:val="auto"/>
                <w:sz w:val="20"/>
                <w:szCs w:val="20"/>
              </w:rPr>
              <w:t>Матох Елизавета</w:t>
            </w:r>
          </w:p>
        </w:tc>
        <w:tc>
          <w:tcPr>
            <w:tcW w:w="177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80E00" w:rsidRPr="00651509" w:rsidRDefault="00D80E00" w:rsidP="00D80E00">
            <w:pPr>
              <w:spacing w:after="0" w:line="259" w:lineRule="auto"/>
              <w:ind w:left="0" w:firstLine="0"/>
              <w:jc w:val="left"/>
              <w:rPr>
                <w:sz w:val="20"/>
              </w:rPr>
            </w:pPr>
            <w:r w:rsidRPr="00651509">
              <w:rPr>
                <w:sz w:val="20"/>
              </w:rPr>
              <w:t>СПбГБПОУ «МК№1»</w:t>
            </w:r>
          </w:p>
        </w:tc>
        <w:tc>
          <w:tcPr>
            <w:tcW w:w="353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80E00" w:rsidRPr="00651509" w:rsidRDefault="00D80E00" w:rsidP="00D80E00">
            <w:pPr>
              <w:spacing w:after="0" w:line="240" w:lineRule="auto"/>
              <w:ind w:left="0" w:firstLine="0"/>
              <w:jc w:val="left"/>
              <w:rPr>
                <w:sz w:val="22"/>
              </w:rPr>
            </w:pPr>
            <w:r w:rsidRPr="00651509">
              <w:rPr>
                <w:sz w:val="22"/>
              </w:rPr>
              <w:t>Региональный этап Всероссийской олимпиады по биологии</w:t>
            </w:r>
          </w:p>
        </w:tc>
        <w:tc>
          <w:tcPr>
            <w:tcW w:w="176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D80E00" w:rsidRDefault="00D80E00" w:rsidP="00D80E00">
            <w:pPr>
              <w:spacing w:after="0" w:line="259" w:lineRule="auto"/>
              <w:ind w:left="0" w:right="38" w:firstLine="0"/>
              <w:jc w:val="center"/>
              <w:rPr>
                <w:sz w:val="20"/>
              </w:rPr>
            </w:pPr>
            <w:r w:rsidRPr="00651509">
              <w:rPr>
                <w:sz w:val="20"/>
              </w:rPr>
              <w:t>1 место, премия Правительства СПб</w:t>
            </w:r>
          </w:p>
        </w:tc>
      </w:tr>
    </w:tbl>
    <w:p w:rsidR="008F2D4F" w:rsidRDefault="0081718A" w:rsidP="00B44AB8">
      <w:pPr>
        <w:spacing w:after="22" w:line="259" w:lineRule="auto"/>
        <w:ind w:left="708" w:firstLine="0"/>
        <w:jc w:val="left"/>
      </w:pPr>
      <w:r>
        <w:t xml:space="preserve"> </w:t>
      </w:r>
    </w:p>
    <w:p w:rsidR="00651509" w:rsidRDefault="0081718A" w:rsidP="009E492A">
      <w:pPr>
        <w:keepNext/>
        <w:keepLines/>
        <w:spacing w:after="5" w:line="271" w:lineRule="auto"/>
        <w:ind w:left="993" w:hanging="10"/>
        <w:outlineLvl w:val="1"/>
      </w:pPr>
      <w:r>
        <w:t xml:space="preserve"> </w:t>
      </w:r>
      <w:r>
        <w:tab/>
      </w:r>
    </w:p>
    <w:p w:rsidR="008F2D4F" w:rsidRDefault="0081718A" w:rsidP="00D80E00">
      <w:pPr>
        <w:pStyle w:val="1"/>
        <w:ind w:left="1985" w:hanging="425"/>
      </w:pPr>
      <w:bookmarkStart w:id="44" w:name="_Toc100830142"/>
      <w:bookmarkStart w:id="45" w:name="_Toc438007"/>
      <w:r>
        <w:t>6.</w:t>
      </w:r>
      <w:r>
        <w:rPr>
          <w:rFonts w:ascii="Arial" w:eastAsia="Arial" w:hAnsi="Arial" w:cs="Arial"/>
        </w:rPr>
        <w:t xml:space="preserve"> </w:t>
      </w:r>
      <w:r>
        <w:t>ВОСТРЕБОВАННОСТЬ ВЫПУСКНИКОВ</w:t>
      </w:r>
      <w:bookmarkEnd w:id="44"/>
      <w:r>
        <w:t xml:space="preserve"> </w:t>
      </w:r>
      <w:bookmarkEnd w:id="45"/>
    </w:p>
    <w:p w:rsidR="008F2D4F" w:rsidRDefault="008F2D4F">
      <w:pPr>
        <w:spacing w:after="0" w:line="259" w:lineRule="auto"/>
        <w:ind w:left="0" w:right="186" w:firstLine="0"/>
        <w:jc w:val="center"/>
      </w:pPr>
    </w:p>
    <w:p w:rsidR="00B44AB8" w:rsidRPr="00B44AB8" w:rsidRDefault="00B44AB8" w:rsidP="00B44AB8">
      <w:pPr>
        <w:ind w:left="-15" w:right="245"/>
      </w:pPr>
      <w:r w:rsidRPr="00B44AB8">
        <w:t xml:space="preserve">В 2021 году выпуск специалистов по учреждению составил 312 человек, из </w:t>
      </w:r>
      <w:r w:rsidR="009E492A" w:rsidRPr="00B44AB8">
        <w:t>них 223</w:t>
      </w:r>
      <w:r w:rsidRPr="00B44AB8">
        <w:t xml:space="preserve"> по очной форме обучения, 89 по очно – заочной форме обучения. Динамика численности выпускников за период 2019-2021 гг. представлена в таблице: </w:t>
      </w:r>
    </w:p>
    <w:p w:rsidR="00B44AB8" w:rsidRPr="00B44AB8" w:rsidRDefault="00B44AB8" w:rsidP="00B44AB8">
      <w:pPr>
        <w:spacing w:after="0" w:line="259" w:lineRule="auto"/>
        <w:ind w:left="0" w:right="184" w:firstLine="0"/>
        <w:jc w:val="right"/>
      </w:pPr>
      <w:r w:rsidRPr="00B44AB8">
        <w:t xml:space="preserve"> </w:t>
      </w:r>
    </w:p>
    <w:tbl>
      <w:tblPr>
        <w:tblStyle w:val="TableGrid"/>
        <w:tblW w:w="9354" w:type="dxa"/>
        <w:tblInd w:w="114" w:type="dxa"/>
        <w:tblCellMar>
          <w:left w:w="107" w:type="dxa"/>
          <w:bottom w:w="4" w:type="dxa"/>
          <w:right w:w="58" w:type="dxa"/>
        </w:tblCellMar>
        <w:tblLook w:val="04A0" w:firstRow="1" w:lastRow="0" w:firstColumn="1" w:lastColumn="0" w:noHBand="0" w:noVBand="1"/>
      </w:tblPr>
      <w:tblGrid>
        <w:gridCol w:w="4535"/>
        <w:gridCol w:w="1606"/>
        <w:gridCol w:w="1607"/>
        <w:gridCol w:w="1606"/>
      </w:tblGrid>
      <w:tr w:rsidR="00B44AB8" w:rsidRPr="00B44AB8" w:rsidTr="00B44AB8">
        <w:trPr>
          <w:trHeight w:val="663"/>
        </w:trPr>
        <w:tc>
          <w:tcPr>
            <w:tcW w:w="4535"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rsidR="00B44AB8" w:rsidRPr="00B44AB8" w:rsidRDefault="00B44AB8" w:rsidP="00B44AB8">
            <w:pPr>
              <w:spacing w:after="0" w:line="240" w:lineRule="auto"/>
              <w:ind w:left="0" w:firstLine="0"/>
              <w:jc w:val="center"/>
            </w:pPr>
            <w:r w:rsidRPr="00B44AB8">
              <w:rPr>
                <w:b/>
                <w:sz w:val="20"/>
              </w:rPr>
              <w:t xml:space="preserve">Код и наименование специальности (направление подготовки) </w:t>
            </w:r>
          </w:p>
        </w:tc>
        <w:tc>
          <w:tcPr>
            <w:tcW w:w="4819" w:type="dxa"/>
            <w:gridSpan w:val="3"/>
            <w:tcBorders>
              <w:top w:val="single" w:sz="4" w:space="0" w:color="000000"/>
              <w:left w:val="single" w:sz="4" w:space="0" w:color="000000"/>
              <w:right w:val="single" w:sz="4" w:space="0" w:color="000000"/>
            </w:tcBorders>
            <w:shd w:val="clear" w:color="auto" w:fill="F4B083" w:themeFill="accent2" w:themeFillTint="99"/>
            <w:vAlign w:val="bottom"/>
          </w:tcPr>
          <w:p w:rsidR="00B44AB8" w:rsidRPr="00B44AB8" w:rsidRDefault="00B44AB8" w:rsidP="00B44AB8">
            <w:pPr>
              <w:spacing w:after="0" w:line="240" w:lineRule="auto"/>
              <w:ind w:left="0" w:right="48" w:firstLine="0"/>
              <w:jc w:val="center"/>
            </w:pPr>
            <w:r w:rsidRPr="00B44AB8">
              <w:rPr>
                <w:b/>
                <w:sz w:val="20"/>
              </w:rPr>
              <w:t xml:space="preserve">Выпуск (кол-во выпускников) </w:t>
            </w:r>
          </w:p>
          <w:p w:rsidR="00B44AB8" w:rsidRPr="00B44AB8" w:rsidRDefault="00B44AB8" w:rsidP="00B44AB8">
            <w:pPr>
              <w:spacing w:after="0" w:line="240" w:lineRule="auto"/>
              <w:ind w:left="0" w:right="48"/>
              <w:jc w:val="center"/>
            </w:pPr>
            <w:r w:rsidRPr="00B44AB8">
              <w:rPr>
                <w:b/>
                <w:sz w:val="20"/>
              </w:rPr>
              <w:t xml:space="preserve">год </w:t>
            </w:r>
          </w:p>
        </w:tc>
      </w:tr>
      <w:tr w:rsidR="00B44AB8" w:rsidRPr="00B44AB8" w:rsidTr="00B44AB8">
        <w:trPr>
          <w:trHeight w:val="324"/>
        </w:trPr>
        <w:tc>
          <w:tcPr>
            <w:tcW w:w="0" w:type="auto"/>
            <w:vMerge/>
            <w:tcBorders>
              <w:top w:val="nil"/>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firstLine="0"/>
              <w:jc w:val="left"/>
            </w:pPr>
          </w:p>
        </w:tc>
        <w:tc>
          <w:tcPr>
            <w:tcW w:w="160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47" w:firstLine="0"/>
              <w:jc w:val="center"/>
            </w:pPr>
            <w:r w:rsidRPr="00B44AB8">
              <w:rPr>
                <w:b/>
                <w:sz w:val="20"/>
              </w:rPr>
              <w:t xml:space="preserve">2019 </w:t>
            </w:r>
          </w:p>
        </w:tc>
        <w:tc>
          <w:tcPr>
            <w:tcW w:w="1607"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49" w:firstLine="0"/>
              <w:jc w:val="center"/>
            </w:pPr>
            <w:r w:rsidRPr="00B44AB8">
              <w:rPr>
                <w:b/>
                <w:sz w:val="20"/>
              </w:rPr>
              <w:t xml:space="preserve">2020 </w:t>
            </w:r>
          </w:p>
        </w:tc>
        <w:tc>
          <w:tcPr>
            <w:tcW w:w="160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45" w:firstLine="0"/>
              <w:jc w:val="center"/>
            </w:pPr>
            <w:r w:rsidRPr="00B44AB8">
              <w:rPr>
                <w:b/>
                <w:sz w:val="20"/>
              </w:rPr>
              <w:t>2021</w:t>
            </w:r>
          </w:p>
        </w:tc>
      </w:tr>
      <w:tr w:rsidR="00B44AB8" w:rsidRPr="00B44AB8" w:rsidTr="00B44AB8">
        <w:trPr>
          <w:trHeight w:val="326"/>
        </w:trPr>
        <w:tc>
          <w:tcPr>
            <w:tcW w:w="453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Pr>
          <w:p w:rsidR="00B44AB8" w:rsidRPr="00B44AB8" w:rsidRDefault="00B44AB8" w:rsidP="00B44AB8">
            <w:pPr>
              <w:spacing w:after="0" w:line="240" w:lineRule="auto"/>
              <w:ind w:left="0" w:firstLine="0"/>
              <w:jc w:val="left"/>
            </w:pPr>
            <w:r w:rsidRPr="00B44AB8">
              <w:rPr>
                <w:sz w:val="20"/>
              </w:rPr>
              <w:t xml:space="preserve">31.02.01 Лечебное дело </w:t>
            </w:r>
          </w:p>
        </w:tc>
        <w:tc>
          <w:tcPr>
            <w:tcW w:w="1606"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0" w:right="47" w:firstLine="0"/>
              <w:jc w:val="center"/>
            </w:pPr>
            <w:r w:rsidRPr="00B44AB8">
              <w:t>20</w:t>
            </w:r>
          </w:p>
        </w:tc>
        <w:tc>
          <w:tcPr>
            <w:tcW w:w="1607"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0" w:right="49" w:firstLine="0"/>
              <w:jc w:val="center"/>
            </w:pPr>
            <w:r w:rsidRPr="00B44AB8">
              <w:t>24</w:t>
            </w:r>
          </w:p>
        </w:tc>
        <w:tc>
          <w:tcPr>
            <w:tcW w:w="1606"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0" w:right="45" w:firstLine="0"/>
              <w:jc w:val="center"/>
            </w:pPr>
            <w:r w:rsidRPr="00B44AB8">
              <w:t>28</w:t>
            </w:r>
          </w:p>
        </w:tc>
      </w:tr>
      <w:tr w:rsidR="00B44AB8" w:rsidRPr="00B44AB8" w:rsidTr="00B44AB8">
        <w:trPr>
          <w:trHeight w:val="324"/>
        </w:trPr>
        <w:tc>
          <w:tcPr>
            <w:tcW w:w="4535"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B44AB8" w:rsidRPr="00B44AB8" w:rsidRDefault="00B44AB8" w:rsidP="00B44AB8">
            <w:pPr>
              <w:spacing w:after="0" w:line="240" w:lineRule="auto"/>
              <w:ind w:left="0" w:firstLine="0"/>
              <w:jc w:val="left"/>
            </w:pPr>
            <w:r w:rsidRPr="00B44AB8">
              <w:rPr>
                <w:sz w:val="20"/>
              </w:rPr>
              <w:t xml:space="preserve">34.02.01 Сестринское дело </w:t>
            </w:r>
          </w:p>
        </w:tc>
        <w:tc>
          <w:tcPr>
            <w:tcW w:w="1606"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0" w:right="47" w:firstLine="0"/>
              <w:jc w:val="center"/>
            </w:pPr>
            <w:r w:rsidRPr="00B44AB8">
              <w:t>299</w:t>
            </w:r>
          </w:p>
        </w:tc>
        <w:tc>
          <w:tcPr>
            <w:tcW w:w="1607"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0" w:right="49" w:firstLine="0"/>
              <w:jc w:val="center"/>
            </w:pPr>
            <w:r w:rsidRPr="00B44AB8">
              <w:t>298</w:t>
            </w:r>
          </w:p>
        </w:tc>
        <w:tc>
          <w:tcPr>
            <w:tcW w:w="1606"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0" w:right="45" w:firstLine="0"/>
              <w:jc w:val="center"/>
            </w:pPr>
            <w:r w:rsidRPr="00B44AB8">
              <w:t>284</w:t>
            </w:r>
          </w:p>
        </w:tc>
      </w:tr>
      <w:tr w:rsidR="00B44AB8" w:rsidRPr="00B44AB8" w:rsidTr="00B44AB8">
        <w:trPr>
          <w:trHeight w:val="323"/>
        </w:trPr>
        <w:tc>
          <w:tcPr>
            <w:tcW w:w="453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bottom"/>
          </w:tcPr>
          <w:p w:rsidR="00B44AB8" w:rsidRPr="00B44AB8" w:rsidRDefault="00B44AB8" w:rsidP="00B44AB8">
            <w:pPr>
              <w:spacing w:after="0" w:line="240" w:lineRule="auto"/>
              <w:ind w:left="0" w:right="51" w:firstLine="0"/>
              <w:jc w:val="right"/>
            </w:pPr>
            <w:r w:rsidRPr="00B44AB8">
              <w:rPr>
                <w:b/>
                <w:sz w:val="20"/>
              </w:rPr>
              <w:t xml:space="preserve">Всего </w:t>
            </w:r>
          </w:p>
        </w:tc>
        <w:tc>
          <w:tcPr>
            <w:tcW w:w="160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47" w:firstLine="0"/>
              <w:jc w:val="center"/>
            </w:pPr>
            <w:r w:rsidRPr="00B44AB8">
              <w:t>319</w:t>
            </w:r>
          </w:p>
        </w:tc>
        <w:tc>
          <w:tcPr>
            <w:tcW w:w="1607"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49" w:firstLine="0"/>
              <w:jc w:val="center"/>
            </w:pPr>
            <w:r w:rsidRPr="00B44AB8">
              <w:t>322</w:t>
            </w:r>
          </w:p>
        </w:tc>
        <w:tc>
          <w:tcPr>
            <w:tcW w:w="160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45" w:firstLine="0"/>
              <w:jc w:val="center"/>
            </w:pPr>
            <w:r w:rsidRPr="00B44AB8">
              <w:t>312</w:t>
            </w:r>
          </w:p>
        </w:tc>
      </w:tr>
    </w:tbl>
    <w:p w:rsidR="00B44AB8" w:rsidRPr="00B44AB8" w:rsidRDefault="00B44AB8" w:rsidP="00B44AB8">
      <w:pPr>
        <w:spacing w:after="0" w:line="259" w:lineRule="auto"/>
        <w:ind w:left="0" w:right="186" w:firstLine="0"/>
        <w:jc w:val="center"/>
      </w:pPr>
      <w:r w:rsidRPr="00B44AB8">
        <w:t xml:space="preserve"> </w:t>
      </w:r>
    </w:p>
    <w:p w:rsidR="00B44AB8" w:rsidRPr="00B44AB8" w:rsidRDefault="00B44AB8" w:rsidP="00B44AB8">
      <w:pPr>
        <w:spacing w:line="316" w:lineRule="auto"/>
        <w:ind w:left="-15" w:right="11"/>
      </w:pPr>
      <w:r w:rsidRPr="00B44AB8">
        <w:t xml:space="preserve">Трудоустроено 245 человек - 78.5 (%). По каналам занятости показатели, следующие: </w:t>
      </w:r>
    </w:p>
    <w:tbl>
      <w:tblPr>
        <w:tblStyle w:val="TableGrid"/>
        <w:tblW w:w="9330" w:type="dxa"/>
        <w:tblInd w:w="360" w:type="dxa"/>
        <w:tblCellMar>
          <w:top w:w="34" w:type="dxa"/>
        </w:tblCellMar>
        <w:tblLook w:val="04A0" w:firstRow="1" w:lastRow="0" w:firstColumn="1" w:lastColumn="0" w:noHBand="0" w:noVBand="1"/>
      </w:tblPr>
      <w:tblGrid>
        <w:gridCol w:w="360"/>
        <w:gridCol w:w="8970"/>
      </w:tblGrid>
      <w:tr w:rsidR="00B44AB8" w:rsidRPr="00B44AB8" w:rsidTr="00B44AB8">
        <w:trPr>
          <w:trHeight w:val="302"/>
        </w:trPr>
        <w:tc>
          <w:tcPr>
            <w:tcW w:w="360" w:type="dxa"/>
            <w:tcBorders>
              <w:top w:val="nil"/>
              <w:left w:val="nil"/>
              <w:bottom w:val="nil"/>
              <w:right w:val="nil"/>
            </w:tcBorders>
          </w:tcPr>
          <w:p w:rsidR="00B44AB8" w:rsidRPr="00B44AB8" w:rsidRDefault="00B44AB8" w:rsidP="00B44AB8">
            <w:pPr>
              <w:spacing w:after="0" w:line="240" w:lineRule="auto"/>
              <w:ind w:left="0" w:firstLine="0"/>
              <w:jc w:val="left"/>
            </w:pPr>
            <w:r w:rsidRPr="00B44AB8">
              <w:rPr>
                <w:rFonts w:ascii="Segoe UI Symbol" w:eastAsia="Segoe UI Symbol" w:hAnsi="Segoe UI Symbol" w:cs="Segoe UI Symbol"/>
              </w:rPr>
              <w:t>−</w:t>
            </w:r>
            <w:r w:rsidRPr="00B44AB8">
              <w:rPr>
                <w:rFonts w:ascii="Arial" w:eastAsia="Arial" w:hAnsi="Arial" w:cs="Arial"/>
              </w:rPr>
              <w:t xml:space="preserve"> </w:t>
            </w:r>
          </w:p>
        </w:tc>
        <w:tc>
          <w:tcPr>
            <w:tcW w:w="8970" w:type="dxa"/>
            <w:tcBorders>
              <w:top w:val="nil"/>
              <w:left w:val="nil"/>
              <w:bottom w:val="nil"/>
              <w:right w:val="nil"/>
            </w:tcBorders>
          </w:tcPr>
          <w:p w:rsidR="00B44AB8" w:rsidRPr="00B44AB8" w:rsidRDefault="00B44AB8" w:rsidP="00B44AB8">
            <w:pPr>
              <w:spacing w:after="0" w:line="240" w:lineRule="auto"/>
              <w:ind w:left="0" w:firstLine="0"/>
              <w:jc w:val="left"/>
            </w:pPr>
            <w:r w:rsidRPr="00B44AB8">
              <w:t xml:space="preserve">продолжили обучение  человек 28, что составило 8.9( %) </w:t>
            </w:r>
          </w:p>
        </w:tc>
      </w:tr>
      <w:tr w:rsidR="00B44AB8" w:rsidRPr="00B44AB8" w:rsidTr="00B44AB8">
        <w:trPr>
          <w:trHeight w:val="334"/>
        </w:trPr>
        <w:tc>
          <w:tcPr>
            <w:tcW w:w="360" w:type="dxa"/>
            <w:tcBorders>
              <w:top w:val="nil"/>
              <w:left w:val="nil"/>
              <w:bottom w:val="nil"/>
              <w:right w:val="nil"/>
            </w:tcBorders>
          </w:tcPr>
          <w:p w:rsidR="00B44AB8" w:rsidRPr="00B44AB8" w:rsidRDefault="00B44AB8" w:rsidP="00B44AB8">
            <w:pPr>
              <w:spacing w:after="0" w:line="240" w:lineRule="auto"/>
              <w:ind w:left="0" w:firstLine="0"/>
              <w:jc w:val="left"/>
            </w:pPr>
            <w:r w:rsidRPr="00B44AB8">
              <w:rPr>
                <w:rFonts w:ascii="Segoe UI Symbol" w:eastAsia="Segoe UI Symbol" w:hAnsi="Segoe UI Symbol" w:cs="Segoe UI Symbol"/>
              </w:rPr>
              <w:t>−</w:t>
            </w:r>
            <w:r w:rsidRPr="00B44AB8">
              <w:rPr>
                <w:rFonts w:ascii="Arial" w:eastAsia="Arial" w:hAnsi="Arial" w:cs="Arial"/>
              </w:rPr>
              <w:t xml:space="preserve"> </w:t>
            </w:r>
          </w:p>
        </w:tc>
        <w:tc>
          <w:tcPr>
            <w:tcW w:w="8970" w:type="dxa"/>
            <w:tcBorders>
              <w:top w:val="nil"/>
              <w:left w:val="nil"/>
              <w:bottom w:val="nil"/>
              <w:right w:val="nil"/>
            </w:tcBorders>
          </w:tcPr>
          <w:p w:rsidR="00B44AB8" w:rsidRPr="00B44AB8" w:rsidRDefault="00B44AB8" w:rsidP="00B44AB8">
            <w:pPr>
              <w:spacing w:after="0" w:line="240" w:lineRule="auto"/>
              <w:ind w:left="0" w:firstLine="0"/>
              <w:jc w:val="left"/>
            </w:pPr>
            <w:r w:rsidRPr="00B44AB8">
              <w:t xml:space="preserve">служат в рядах Российской армии 7 человек 2.2 (%); </w:t>
            </w:r>
          </w:p>
        </w:tc>
      </w:tr>
      <w:tr w:rsidR="00B44AB8" w:rsidRPr="00B44AB8" w:rsidTr="00B44AB8">
        <w:trPr>
          <w:trHeight w:val="335"/>
        </w:trPr>
        <w:tc>
          <w:tcPr>
            <w:tcW w:w="360" w:type="dxa"/>
            <w:tcBorders>
              <w:top w:val="nil"/>
              <w:left w:val="nil"/>
              <w:bottom w:val="nil"/>
              <w:right w:val="nil"/>
            </w:tcBorders>
          </w:tcPr>
          <w:p w:rsidR="00B44AB8" w:rsidRPr="00B44AB8" w:rsidRDefault="00B44AB8" w:rsidP="00B44AB8">
            <w:pPr>
              <w:spacing w:after="0" w:line="240" w:lineRule="auto"/>
              <w:ind w:left="0" w:firstLine="0"/>
              <w:jc w:val="left"/>
            </w:pPr>
            <w:r w:rsidRPr="00B44AB8">
              <w:rPr>
                <w:rFonts w:ascii="Segoe UI Symbol" w:eastAsia="Segoe UI Symbol" w:hAnsi="Segoe UI Symbol" w:cs="Segoe UI Symbol"/>
              </w:rPr>
              <w:t>−</w:t>
            </w:r>
            <w:r w:rsidRPr="00B44AB8">
              <w:rPr>
                <w:rFonts w:ascii="Arial" w:eastAsia="Arial" w:hAnsi="Arial" w:cs="Arial"/>
              </w:rPr>
              <w:t xml:space="preserve"> </w:t>
            </w:r>
          </w:p>
        </w:tc>
        <w:tc>
          <w:tcPr>
            <w:tcW w:w="8970" w:type="dxa"/>
            <w:tcBorders>
              <w:top w:val="nil"/>
              <w:left w:val="nil"/>
              <w:bottom w:val="nil"/>
              <w:right w:val="nil"/>
            </w:tcBorders>
          </w:tcPr>
          <w:p w:rsidR="00B44AB8" w:rsidRPr="00B44AB8" w:rsidRDefault="00B44AB8" w:rsidP="00B44AB8">
            <w:pPr>
              <w:spacing w:after="0" w:line="240" w:lineRule="auto"/>
              <w:ind w:left="0" w:firstLine="0"/>
              <w:jc w:val="left"/>
            </w:pPr>
            <w:r w:rsidRPr="00B44AB8">
              <w:t xml:space="preserve">находятся в отпуске по уходу за ребенком 12 человек, что составило 3.8( %) </w:t>
            </w:r>
          </w:p>
        </w:tc>
      </w:tr>
      <w:tr w:rsidR="00B44AB8" w:rsidRPr="00B44AB8" w:rsidTr="00B44AB8">
        <w:trPr>
          <w:trHeight w:val="303"/>
        </w:trPr>
        <w:tc>
          <w:tcPr>
            <w:tcW w:w="360" w:type="dxa"/>
            <w:tcBorders>
              <w:top w:val="nil"/>
              <w:left w:val="nil"/>
              <w:bottom w:val="nil"/>
              <w:right w:val="nil"/>
            </w:tcBorders>
          </w:tcPr>
          <w:p w:rsidR="00B44AB8" w:rsidRPr="00B44AB8" w:rsidRDefault="00B44AB8" w:rsidP="00B44AB8">
            <w:pPr>
              <w:spacing w:after="0" w:line="240" w:lineRule="auto"/>
              <w:ind w:left="0" w:firstLine="0"/>
              <w:jc w:val="left"/>
            </w:pPr>
            <w:r w:rsidRPr="00B44AB8">
              <w:rPr>
                <w:rFonts w:ascii="Segoe UI Symbol" w:eastAsia="Segoe UI Symbol" w:hAnsi="Segoe UI Symbol" w:cs="Segoe UI Symbol"/>
              </w:rPr>
              <w:t>−</w:t>
            </w:r>
            <w:r w:rsidRPr="00B44AB8">
              <w:rPr>
                <w:rFonts w:ascii="Arial" w:eastAsia="Arial" w:hAnsi="Arial" w:cs="Arial"/>
              </w:rPr>
              <w:t xml:space="preserve"> </w:t>
            </w:r>
          </w:p>
        </w:tc>
        <w:tc>
          <w:tcPr>
            <w:tcW w:w="8970" w:type="dxa"/>
            <w:tcBorders>
              <w:top w:val="nil"/>
              <w:left w:val="nil"/>
              <w:bottom w:val="nil"/>
              <w:right w:val="nil"/>
            </w:tcBorders>
          </w:tcPr>
          <w:p w:rsidR="00B44AB8" w:rsidRPr="00B44AB8" w:rsidRDefault="00B44AB8" w:rsidP="00B44AB8">
            <w:pPr>
              <w:spacing w:after="0" w:line="240" w:lineRule="auto"/>
              <w:ind w:left="0" w:firstLine="0"/>
            </w:pPr>
            <w:r w:rsidRPr="00B44AB8">
              <w:t xml:space="preserve">не трудоустроенных на отчетный период было выявлено 20 человека, что составило </w:t>
            </w:r>
          </w:p>
        </w:tc>
      </w:tr>
    </w:tbl>
    <w:p w:rsidR="00B44AB8" w:rsidRPr="00B44AB8" w:rsidRDefault="00B44AB8" w:rsidP="00B44AB8">
      <w:pPr>
        <w:spacing w:after="55"/>
        <w:ind w:left="720" w:right="11" w:firstLine="0"/>
      </w:pPr>
      <w:r w:rsidRPr="00B44AB8">
        <w:t xml:space="preserve">6.4(%)  </w:t>
      </w:r>
    </w:p>
    <w:p w:rsidR="00B44AB8" w:rsidRPr="00B44AB8" w:rsidRDefault="00B44AB8" w:rsidP="00B44AB8">
      <w:pPr>
        <w:ind w:left="-15" w:right="11" w:firstLine="0"/>
      </w:pPr>
      <w:r w:rsidRPr="00B44AB8">
        <w:lastRenderedPageBreak/>
        <w:t xml:space="preserve">Показатели трудоустройства выпускников представлены в таблице. </w:t>
      </w:r>
    </w:p>
    <w:p w:rsidR="00B44AB8" w:rsidRPr="00B44AB8" w:rsidRDefault="00B44AB8" w:rsidP="00B44AB8">
      <w:pPr>
        <w:spacing w:after="27" w:line="259" w:lineRule="auto"/>
        <w:ind w:left="0" w:firstLine="0"/>
        <w:jc w:val="left"/>
      </w:pPr>
      <w:r w:rsidRPr="00B44AB8">
        <w:t xml:space="preserve"> </w:t>
      </w:r>
    </w:p>
    <w:p w:rsidR="00B44AB8" w:rsidRPr="00E20495" w:rsidRDefault="00B44AB8" w:rsidP="00E20495">
      <w:pPr>
        <w:spacing w:after="5" w:line="271" w:lineRule="auto"/>
        <w:ind w:left="710" w:right="946" w:hanging="10"/>
        <w:jc w:val="right"/>
      </w:pPr>
      <w:r w:rsidRPr="00E20495">
        <w:t xml:space="preserve">Общие итоги трудоустройства выпускников СПбГБПОУ «МК№1» </w:t>
      </w:r>
    </w:p>
    <w:p w:rsidR="00B44AB8" w:rsidRPr="00B44AB8" w:rsidRDefault="00B44AB8" w:rsidP="00B44AB8">
      <w:pPr>
        <w:spacing w:after="0" w:line="259" w:lineRule="auto"/>
        <w:ind w:left="0" w:right="176" w:firstLine="0"/>
        <w:jc w:val="center"/>
      </w:pPr>
      <w:r w:rsidRPr="00B44AB8">
        <w:rPr>
          <w:b/>
          <w:sz w:val="28"/>
        </w:rPr>
        <w:t xml:space="preserve"> </w:t>
      </w:r>
    </w:p>
    <w:tbl>
      <w:tblPr>
        <w:tblStyle w:val="TableGrid"/>
        <w:tblW w:w="9745" w:type="dxa"/>
        <w:tblInd w:w="114" w:type="dxa"/>
        <w:tblCellMar>
          <w:top w:w="12" w:type="dxa"/>
          <w:right w:w="5" w:type="dxa"/>
        </w:tblCellMar>
        <w:tblLook w:val="04A0" w:firstRow="1" w:lastRow="0" w:firstColumn="1" w:lastColumn="0" w:noHBand="0" w:noVBand="1"/>
      </w:tblPr>
      <w:tblGrid>
        <w:gridCol w:w="1755"/>
        <w:gridCol w:w="1538"/>
        <w:gridCol w:w="1385"/>
        <w:gridCol w:w="1134"/>
        <w:gridCol w:w="1134"/>
        <w:gridCol w:w="1179"/>
        <w:gridCol w:w="1620"/>
      </w:tblGrid>
      <w:tr w:rsidR="00B44AB8" w:rsidRPr="00B44AB8" w:rsidTr="00B44AB8">
        <w:trPr>
          <w:trHeight w:val="24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firstLine="0"/>
              <w:jc w:val="center"/>
            </w:pPr>
            <w:r w:rsidRPr="00B44AB8">
              <w:rPr>
                <w:b/>
                <w:sz w:val="20"/>
              </w:rPr>
              <w:t xml:space="preserve">Наименование специальности, профессии </w:t>
            </w:r>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32" w:line="237" w:lineRule="auto"/>
              <w:ind w:left="0" w:firstLine="0"/>
              <w:jc w:val="center"/>
              <w:rPr>
                <w:b/>
                <w:sz w:val="18"/>
                <w:szCs w:val="18"/>
              </w:rPr>
            </w:pPr>
            <w:r w:rsidRPr="00B44AB8">
              <w:rPr>
                <w:b/>
                <w:sz w:val="18"/>
                <w:szCs w:val="18"/>
              </w:rPr>
              <w:t>Всего</w:t>
            </w:r>
          </w:p>
          <w:p w:rsidR="00B44AB8" w:rsidRPr="00B44AB8" w:rsidRDefault="00B44AB8" w:rsidP="00B44AB8">
            <w:pPr>
              <w:spacing w:after="32" w:line="237" w:lineRule="auto"/>
              <w:ind w:left="0" w:firstLine="0"/>
              <w:jc w:val="center"/>
              <w:rPr>
                <w:sz w:val="18"/>
                <w:szCs w:val="18"/>
              </w:rPr>
            </w:pPr>
            <w:r w:rsidRPr="00B44AB8">
              <w:rPr>
                <w:b/>
                <w:sz w:val="18"/>
                <w:szCs w:val="18"/>
              </w:rPr>
              <w:t xml:space="preserve"> выпускников </w:t>
            </w:r>
          </w:p>
        </w:tc>
        <w:tc>
          <w:tcPr>
            <w:tcW w:w="6452" w:type="dxa"/>
            <w:gridSpan w:val="5"/>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60" w:firstLine="0"/>
              <w:jc w:val="center"/>
            </w:pPr>
            <w:r w:rsidRPr="00B44AB8">
              <w:rPr>
                <w:b/>
                <w:sz w:val="20"/>
              </w:rPr>
              <w:t>Распределение по каналам занятости</w:t>
            </w:r>
          </w:p>
          <w:p w:rsidR="00B44AB8" w:rsidRPr="00B44AB8" w:rsidRDefault="00B44AB8" w:rsidP="00B44AB8">
            <w:pPr>
              <w:spacing w:after="0" w:line="240" w:lineRule="auto"/>
              <w:ind w:left="0" w:firstLine="0"/>
              <w:jc w:val="center"/>
            </w:pPr>
          </w:p>
        </w:tc>
      </w:tr>
      <w:tr w:rsidR="00B44AB8" w:rsidRPr="00B44AB8" w:rsidTr="00B44AB8">
        <w:trPr>
          <w:trHeight w:val="700"/>
        </w:trPr>
        <w:tc>
          <w:tcPr>
            <w:tcW w:w="0" w:type="auto"/>
            <w:vMerge/>
            <w:tcBorders>
              <w:top w:val="nil"/>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left"/>
            </w:pPr>
          </w:p>
        </w:tc>
        <w:tc>
          <w:tcPr>
            <w:tcW w:w="1538" w:type="dxa"/>
            <w:vMerge/>
            <w:tcBorders>
              <w:top w:val="nil"/>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left"/>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20" w:right="16" w:firstLine="0"/>
              <w:jc w:val="center"/>
              <w:rPr>
                <w:sz w:val="18"/>
                <w:szCs w:val="18"/>
              </w:rPr>
            </w:pPr>
            <w:r w:rsidRPr="00B44AB8">
              <w:rPr>
                <w:b/>
                <w:sz w:val="18"/>
                <w:szCs w:val="18"/>
              </w:rPr>
              <w:t xml:space="preserve">трудоустройство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156" w:firstLine="0"/>
              <w:jc w:val="left"/>
            </w:pPr>
            <w:r w:rsidRPr="00B44AB8">
              <w:rPr>
                <w:b/>
                <w:sz w:val="20"/>
              </w:rPr>
              <w:t xml:space="preserve">обучение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3" w:firstLine="0"/>
              <w:jc w:val="center"/>
            </w:pPr>
            <w:r w:rsidRPr="00B44AB8">
              <w:rPr>
                <w:b/>
                <w:sz w:val="20"/>
              </w:rPr>
              <w:t xml:space="preserve">РА </w:t>
            </w:r>
          </w:p>
        </w:tc>
        <w:tc>
          <w:tcPr>
            <w:tcW w:w="117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center"/>
            </w:pPr>
            <w:r w:rsidRPr="00B44AB8">
              <w:rPr>
                <w:b/>
                <w:sz w:val="20"/>
              </w:rPr>
              <w:t xml:space="preserve">отпуск по уходу за ребенком </w:t>
            </w:r>
          </w:p>
        </w:tc>
        <w:tc>
          <w:tcPr>
            <w:tcW w:w="162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20" w:line="240" w:lineRule="auto"/>
              <w:ind w:left="4" w:firstLine="0"/>
              <w:jc w:val="center"/>
            </w:pPr>
            <w:r w:rsidRPr="00B44AB8">
              <w:rPr>
                <w:b/>
                <w:sz w:val="20"/>
              </w:rPr>
              <w:t xml:space="preserve">не </w:t>
            </w:r>
          </w:p>
          <w:p w:rsidR="00B44AB8" w:rsidRPr="00B44AB8" w:rsidRDefault="00B44AB8" w:rsidP="00B44AB8">
            <w:pPr>
              <w:spacing w:after="0" w:line="240" w:lineRule="auto"/>
              <w:ind w:left="125" w:firstLine="0"/>
              <w:jc w:val="left"/>
            </w:pPr>
            <w:r w:rsidRPr="00B44AB8">
              <w:rPr>
                <w:b/>
                <w:sz w:val="20"/>
              </w:rPr>
              <w:t xml:space="preserve">трудоустроены </w:t>
            </w:r>
          </w:p>
        </w:tc>
      </w:tr>
      <w:tr w:rsidR="00B44AB8" w:rsidRPr="00B44AB8" w:rsidTr="00B44AB8">
        <w:trPr>
          <w:trHeight w:val="241"/>
        </w:trPr>
        <w:tc>
          <w:tcPr>
            <w:tcW w:w="1755"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114" w:firstLine="0"/>
              <w:jc w:val="left"/>
            </w:pPr>
            <w:r w:rsidRPr="00B44AB8">
              <w:rPr>
                <w:sz w:val="20"/>
              </w:rPr>
              <w:t xml:space="preserve">Сестринское дело </w:t>
            </w:r>
          </w:p>
        </w:tc>
        <w:tc>
          <w:tcPr>
            <w:tcW w:w="1538"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6" w:firstLine="0"/>
              <w:jc w:val="center"/>
            </w:pPr>
            <w:r w:rsidRPr="00B44AB8">
              <w:t>284</w:t>
            </w:r>
          </w:p>
        </w:tc>
        <w:tc>
          <w:tcPr>
            <w:tcW w:w="1385"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2" w:firstLine="0"/>
              <w:jc w:val="center"/>
            </w:pPr>
            <w:r w:rsidRPr="00B44AB8">
              <w:t>225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3" w:firstLine="0"/>
              <w:jc w:val="center"/>
            </w:pPr>
            <w:r w:rsidRPr="00B44AB8">
              <w:t>27</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5" w:firstLine="0"/>
              <w:jc w:val="center"/>
            </w:pPr>
            <w:r w:rsidRPr="00B44AB8">
              <w:t>3</w:t>
            </w:r>
          </w:p>
        </w:tc>
        <w:tc>
          <w:tcPr>
            <w:tcW w:w="1179"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7" w:firstLine="0"/>
              <w:jc w:val="center"/>
            </w:pPr>
            <w:r w:rsidRPr="00B44AB8">
              <w:t>9</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Pr>
          <w:p w:rsidR="00B44AB8" w:rsidRPr="00B44AB8" w:rsidRDefault="00B44AB8" w:rsidP="00B44AB8">
            <w:pPr>
              <w:spacing w:after="0" w:line="240" w:lineRule="auto"/>
              <w:ind w:left="5" w:firstLine="0"/>
              <w:jc w:val="center"/>
            </w:pPr>
            <w:r w:rsidRPr="00B44AB8">
              <w:t>20</w:t>
            </w:r>
          </w:p>
        </w:tc>
      </w:tr>
      <w:tr w:rsidR="00B44AB8" w:rsidRPr="00B44AB8" w:rsidTr="00B44AB8">
        <w:trPr>
          <w:trHeight w:val="241"/>
        </w:trPr>
        <w:tc>
          <w:tcPr>
            <w:tcW w:w="1755"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0" w:firstLine="0"/>
              <w:jc w:val="center"/>
            </w:pPr>
            <w:r w:rsidRPr="00B44AB8">
              <w:rPr>
                <w:sz w:val="20"/>
              </w:rPr>
              <w:t xml:space="preserve">Лечебное дело </w:t>
            </w:r>
          </w:p>
        </w:tc>
        <w:tc>
          <w:tcPr>
            <w:tcW w:w="1538"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6" w:firstLine="0"/>
              <w:jc w:val="center"/>
            </w:pPr>
            <w:r w:rsidRPr="00B44AB8">
              <w:t>28</w:t>
            </w:r>
          </w:p>
        </w:tc>
        <w:tc>
          <w:tcPr>
            <w:tcW w:w="1385"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2" w:firstLine="0"/>
              <w:jc w:val="center"/>
            </w:pPr>
            <w:r w:rsidRPr="00B44AB8">
              <w:t>20</w:t>
            </w:r>
          </w:p>
        </w:tc>
        <w:tc>
          <w:tcPr>
            <w:tcW w:w="1134"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3" w:firstLine="0"/>
              <w:jc w:val="center"/>
            </w:pPr>
            <w:r w:rsidRPr="00B44AB8">
              <w:t>1</w:t>
            </w:r>
          </w:p>
        </w:tc>
        <w:tc>
          <w:tcPr>
            <w:tcW w:w="1134"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5" w:firstLine="0"/>
              <w:jc w:val="center"/>
            </w:pPr>
            <w:r w:rsidRPr="00B44AB8">
              <w:t>4</w:t>
            </w:r>
          </w:p>
        </w:tc>
        <w:tc>
          <w:tcPr>
            <w:tcW w:w="1179"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2" w:firstLine="0"/>
              <w:jc w:val="center"/>
            </w:pPr>
            <w:r w:rsidRPr="00B44AB8">
              <w:t>3</w:t>
            </w:r>
          </w:p>
        </w:tc>
        <w:tc>
          <w:tcPr>
            <w:tcW w:w="1620"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Pr>
          <w:p w:rsidR="00B44AB8" w:rsidRPr="00B44AB8" w:rsidRDefault="00B44AB8" w:rsidP="00B44AB8">
            <w:pPr>
              <w:spacing w:after="0" w:line="240" w:lineRule="auto"/>
              <w:ind w:left="1" w:firstLine="0"/>
              <w:jc w:val="center"/>
            </w:pPr>
            <w:r w:rsidRPr="00B44AB8">
              <w:t>0</w:t>
            </w:r>
          </w:p>
        </w:tc>
      </w:tr>
      <w:tr w:rsidR="00B44AB8" w:rsidRPr="00B44AB8" w:rsidTr="00B44AB8">
        <w:trPr>
          <w:trHeight w:val="238"/>
        </w:trPr>
        <w:tc>
          <w:tcPr>
            <w:tcW w:w="175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3" w:firstLine="0"/>
              <w:jc w:val="center"/>
            </w:pPr>
            <w:r w:rsidRPr="00B44AB8">
              <w:rPr>
                <w:b/>
                <w:sz w:val="20"/>
              </w:rPr>
              <w:t xml:space="preserve">Итого </w:t>
            </w:r>
          </w:p>
        </w:tc>
        <w:tc>
          <w:tcPr>
            <w:tcW w:w="153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6" w:firstLine="0"/>
              <w:jc w:val="center"/>
            </w:pPr>
            <w:r w:rsidRPr="00B44AB8">
              <w:t>312</w:t>
            </w:r>
          </w:p>
        </w:tc>
        <w:tc>
          <w:tcPr>
            <w:tcW w:w="138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2" w:firstLine="0"/>
              <w:jc w:val="center"/>
            </w:pPr>
            <w:r w:rsidRPr="00B44AB8">
              <w:t>245</w:t>
            </w:r>
          </w:p>
        </w:tc>
        <w:tc>
          <w:tcPr>
            <w:tcW w:w="113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164" w:firstLine="0"/>
              <w:jc w:val="left"/>
            </w:pPr>
            <w:r w:rsidRPr="00B44AB8">
              <w:t xml:space="preserve">    28</w:t>
            </w:r>
          </w:p>
        </w:tc>
        <w:tc>
          <w:tcPr>
            <w:tcW w:w="113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164" w:firstLine="0"/>
              <w:jc w:val="left"/>
            </w:pPr>
            <w:r w:rsidRPr="00B44AB8">
              <w:t xml:space="preserve">      7</w:t>
            </w:r>
          </w:p>
        </w:tc>
        <w:tc>
          <w:tcPr>
            <w:tcW w:w="117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1" w:firstLine="0"/>
              <w:jc w:val="center"/>
            </w:pPr>
            <w:r w:rsidRPr="00B44AB8">
              <w:t>12</w:t>
            </w:r>
          </w:p>
        </w:tc>
        <w:tc>
          <w:tcPr>
            <w:tcW w:w="162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1" w:firstLine="0"/>
              <w:jc w:val="center"/>
            </w:pPr>
            <w:r w:rsidRPr="00B44AB8">
              <w:t>20</w:t>
            </w:r>
          </w:p>
        </w:tc>
      </w:tr>
    </w:tbl>
    <w:p w:rsidR="00B44AB8" w:rsidRPr="00B44AB8" w:rsidRDefault="00B44AB8" w:rsidP="00B44AB8">
      <w:pPr>
        <w:spacing w:after="0" w:line="259" w:lineRule="auto"/>
        <w:ind w:left="0" w:firstLine="0"/>
        <w:jc w:val="left"/>
      </w:pPr>
    </w:p>
    <w:p w:rsidR="00B44AB8" w:rsidRPr="00B44AB8" w:rsidRDefault="00B44AB8" w:rsidP="00B44AB8">
      <w:pPr>
        <w:ind w:left="-15" w:right="249"/>
      </w:pPr>
      <w:r w:rsidRPr="00B44AB8">
        <w:t xml:space="preserve">Среди причин недоезда выпускников в медицинские организации, кроме основных каналов занятости (отпуск по уходу за ребенком, служба в РА, продолжение обучения, нетрудоустроенность на период сбора данных), следует отметить и такие, как переезд на другое место жительства, работа по другой специальности. </w:t>
      </w:r>
    </w:p>
    <w:p w:rsidR="00B44AB8" w:rsidRPr="00E20495" w:rsidRDefault="00B44AB8" w:rsidP="00B44AB8">
      <w:pPr>
        <w:spacing w:after="27" w:line="259" w:lineRule="auto"/>
        <w:ind w:left="708" w:firstLine="0"/>
        <w:jc w:val="left"/>
      </w:pPr>
    </w:p>
    <w:p w:rsidR="00E20495" w:rsidRPr="00E20495" w:rsidRDefault="00B44AB8" w:rsidP="00E20495">
      <w:pPr>
        <w:spacing w:after="5" w:line="271" w:lineRule="auto"/>
        <w:ind w:left="2789" w:right="713" w:hanging="1323"/>
        <w:jc w:val="right"/>
      </w:pPr>
      <w:r w:rsidRPr="00E20495">
        <w:t xml:space="preserve">Причины неприбытия молодых специалистов </w:t>
      </w:r>
    </w:p>
    <w:p w:rsidR="00B44AB8" w:rsidRPr="00E20495" w:rsidRDefault="00B44AB8" w:rsidP="00E20495">
      <w:pPr>
        <w:spacing w:after="5" w:line="271" w:lineRule="auto"/>
        <w:ind w:left="2789" w:right="713" w:hanging="1323"/>
        <w:jc w:val="right"/>
      </w:pPr>
      <w:r w:rsidRPr="00E20495">
        <w:t>выпуска 2021 года на рабочие места</w:t>
      </w:r>
      <w:r w:rsidRPr="00E20495">
        <w:rPr>
          <w:sz w:val="20"/>
        </w:rPr>
        <w:t xml:space="preserve"> </w:t>
      </w:r>
    </w:p>
    <w:p w:rsidR="00B44AB8" w:rsidRPr="00B44AB8" w:rsidRDefault="00B44AB8" w:rsidP="00B44AB8">
      <w:pPr>
        <w:spacing w:after="0" w:line="259" w:lineRule="auto"/>
        <w:ind w:left="0" w:right="196" w:firstLine="0"/>
        <w:jc w:val="center"/>
      </w:pPr>
      <w:r w:rsidRPr="00B44AB8">
        <w:rPr>
          <w:sz w:val="20"/>
        </w:rPr>
        <w:t xml:space="preserve"> </w:t>
      </w:r>
    </w:p>
    <w:tbl>
      <w:tblPr>
        <w:tblStyle w:val="TableGrid"/>
        <w:tblW w:w="9847" w:type="dxa"/>
        <w:tblInd w:w="6" w:type="dxa"/>
        <w:tblCellMar>
          <w:top w:w="35" w:type="dxa"/>
          <w:bottom w:w="9" w:type="dxa"/>
        </w:tblCellMar>
        <w:tblLook w:val="04A0" w:firstRow="1" w:lastRow="0" w:firstColumn="1" w:lastColumn="0" w:noHBand="0" w:noVBand="1"/>
      </w:tblPr>
      <w:tblGrid>
        <w:gridCol w:w="1760"/>
        <w:gridCol w:w="855"/>
        <w:gridCol w:w="1078"/>
        <w:gridCol w:w="1130"/>
        <w:gridCol w:w="896"/>
        <w:gridCol w:w="1142"/>
        <w:gridCol w:w="1575"/>
        <w:gridCol w:w="1411"/>
      </w:tblGrid>
      <w:tr w:rsidR="00B44AB8" w:rsidRPr="00B44AB8" w:rsidTr="00B44AB8">
        <w:trPr>
          <w:trHeight w:val="940"/>
        </w:trPr>
        <w:tc>
          <w:tcPr>
            <w:tcW w:w="1760"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176" w:firstLine="0"/>
              <w:jc w:val="left"/>
            </w:pPr>
            <w:r w:rsidRPr="00B44AB8">
              <w:rPr>
                <w:b/>
                <w:sz w:val="20"/>
              </w:rPr>
              <w:t>Специальность</w:t>
            </w:r>
            <w:r w:rsidRPr="00B44AB8">
              <w:rPr>
                <w:sz w:val="20"/>
              </w:rPr>
              <w:t xml:space="preserve"> </w:t>
            </w:r>
          </w:p>
        </w:tc>
        <w:tc>
          <w:tcPr>
            <w:tcW w:w="855"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72" w:firstLine="0"/>
            </w:pPr>
            <w:r w:rsidRPr="00B44AB8">
              <w:rPr>
                <w:b/>
                <w:sz w:val="20"/>
              </w:rPr>
              <w:t>Выпуск</w:t>
            </w:r>
            <w:r w:rsidRPr="00B44AB8">
              <w:rPr>
                <w:sz w:val="20"/>
              </w:rPr>
              <w:t xml:space="preserve"> </w:t>
            </w:r>
          </w:p>
        </w:tc>
        <w:tc>
          <w:tcPr>
            <w:tcW w:w="1078"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0" w:firstLine="0"/>
              <w:jc w:val="center"/>
            </w:pPr>
            <w:r w:rsidRPr="00B44AB8">
              <w:rPr>
                <w:b/>
                <w:sz w:val="20"/>
              </w:rPr>
              <w:t>Отпуск по уходу за ребенком</w:t>
            </w:r>
            <w:r w:rsidRPr="00B44AB8">
              <w:rPr>
                <w:sz w:val="20"/>
              </w:rPr>
              <w:t xml:space="preserve"> </w:t>
            </w:r>
          </w:p>
        </w:tc>
        <w:tc>
          <w:tcPr>
            <w:tcW w:w="1130"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tcPr>
          <w:p w:rsidR="00B44AB8" w:rsidRPr="00B44AB8" w:rsidRDefault="00B44AB8" w:rsidP="00B44AB8">
            <w:pPr>
              <w:spacing w:after="0" w:line="240" w:lineRule="auto"/>
              <w:ind w:left="0" w:firstLine="0"/>
              <w:jc w:val="center"/>
            </w:pPr>
            <w:r w:rsidRPr="00B44AB8">
              <w:rPr>
                <w:b/>
                <w:sz w:val="20"/>
              </w:rPr>
              <w:t xml:space="preserve">Переезд на другое </w:t>
            </w:r>
          </w:p>
          <w:p w:rsidR="00B44AB8" w:rsidRPr="00B44AB8" w:rsidRDefault="00B44AB8" w:rsidP="00B44AB8">
            <w:pPr>
              <w:spacing w:after="0" w:line="240" w:lineRule="auto"/>
              <w:ind w:left="0" w:firstLine="0"/>
              <w:jc w:val="center"/>
            </w:pPr>
            <w:r w:rsidRPr="00B44AB8">
              <w:rPr>
                <w:b/>
                <w:sz w:val="20"/>
              </w:rPr>
              <w:t>место жительства</w:t>
            </w:r>
            <w:r w:rsidRPr="00B44AB8">
              <w:rPr>
                <w:sz w:val="20"/>
              </w:rPr>
              <w:t xml:space="preserve"> </w:t>
            </w:r>
          </w:p>
        </w:tc>
        <w:tc>
          <w:tcPr>
            <w:tcW w:w="896"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38" w:line="237" w:lineRule="auto"/>
              <w:ind w:left="43" w:firstLine="0"/>
              <w:jc w:val="center"/>
            </w:pPr>
            <w:r w:rsidRPr="00B44AB8">
              <w:rPr>
                <w:b/>
                <w:sz w:val="20"/>
              </w:rPr>
              <w:t xml:space="preserve">Служба  в рядах </w:t>
            </w:r>
          </w:p>
          <w:p w:rsidR="00B44AB8" w:rsidRPr="00B44AB8" w:rsidRDefault="00B44AB8" w:rsidP="00B44AB8">
            <w:pPr>
              <w:spacing w:after="0" w:line="240" w:lineRule="auto"/>
              <w:ind w:left="1" w:firstLine="0"/>
              <w:jc w:val="center"/>
            </w:pPr>
            <w:r w:rsidRPr="00B44AB8">
              <w:rPr>
                <w:b/>
                <w:sz w:val="20"/>
              </w:rPr>
              <w:t>РА</w:t>
            </w:r>
            <w:r w:rsidRPr="00B44AB8">
              <w:rPr>
                <w:sz w:val="20"/>
              </w:rPr>
              <w:t xml:space="preserve"> </w:t>
            </w:r>
          </w:p>
        </w:tc>
        <w:tc>
          <w:tcPr>
            <w:tcW w:w="1142"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0" w:firstLine="0"/>
              <w:jc w:val="center"/>
            </w:pPr>
            <w:r w:rsidRPr="00B44AB8">
              <w:rPr>
                <w:b/>
                <w:sz w:val="20"/>
              </w:rPr>
              <w:t>Дальнейшее обучение</w:t>
            </w:r>
            <w:r w:rsidRPr="00B44AB8">
              <w:rPr>
                <w:sz w:val="20"/>
              </w:rPr>
              <w:t xml:space="preserve"> </w:t>
            </w:r>
          </w:p>
        </w:tc>
        <w:tc>
          <w:tcPr>
            <w:tcW w:w="1575"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10" w:firstLine="0"/>
            </w:pPr>
            <w:r w:rsidRPr="00B44AB8">
              <w:rPr>
                <w:b/>
                <w:sz w:val="20"/>
              </w:rPr>
              <w:t>Трудоустройство</w:t>
            </w:r>
          </w:p>
          <w:p w:rsidR="00B44AB8" w:rsidRPr="00B44AB8" w:rsidRDefault="00B44AB8" w:rsidP="00B44AB8">
            <w:pPr>
              <w:spacing w:after="0" w:line="240" w:lineRule="auto"/>
              <w:ind w:left="-13" w:firstLine="0"/>
              <w:jc w:val="left"/>
            </w:pPr>
            <w:r w:rsidRPr="00B44AB8">
              <w:rPr>
                <w:b/>
                <w:sz w:val="20"/>
              </w:rPr>
              <w:t xml:space="preserve"> </w:t>
            </w:r>
          </w:p>
          <w:p w:rsidR="00B44AB8" w:rsidRPr="00B44AB8" w:rsidRDefault="00B44AB8" w:rsidP="00B44AB8">
            <w:pPr>
              <w:spacing w:after="0" w:line="240" w:lineRule="auto"/>
              <w:ind w:left="0" w:firstLine="0"/>
              <w:jc w:val="center"/>
            </w:pPr>
            <w:r w:rsidRPr="00B44AB8">
              <w:rPr>
                <w:b/>
                <w:sz w:val="20"/>
              </w:rPr>
              <w:t>по другой специальности</w:t>
            </w:r>
            <w:r w:rsidRPr="00B44AB8">
              <w:rPr>
                <w:sz w:val="20"/>
              </w:rPr>
              <w:t xml:space="preserve"> </w:t>
            </w:r>
          </w:p>
        </w:tc>
        <w:tc>
          <w:tcPr>
            <w:tcW w:w="1411" w:type="dxa"/>
            <w:tcBorders>
              <w:top w:val="single" w:sz="4" w:space="0" w:color="000000"/>
              <w:left w:val="single" w:sz="4" w:space="0" w:color="000000"/>
              <w:bottom w:val="single" w:sz="4" w:space="0" w:color="EEECE1"/>
              <w:right w:val="single" w:sz="4" w:space="0" w:color="000000"/>
            </w:tcBorders>
            <w:shd w:val="clear" w:color="auto" w:fill="2E74B5" w:themeFill="accent1" w:themeFillShade="BF"/>
          </w:tcPr>
          <w:p w:rsidR="00B44AB8" w:rsidRPr="00B44AB8" w:rsidRDefault="00B44AB8" w:rsidP="00B44AB8">
            <w:pPr>
              <w:spacing w:after="0" w:line="240" w:lineRule="auto"/>
              <w:ind w:left="-10" w:firstLine="0"/>
              <w:jc w:val="left"/>
            </w:pPr>
            <w:r w:rsidRPr="00B44AB8">
              <w:rPr>
                <w:b/>
                <w:sz w:val="20"/>
              </w:rPr>
              <w:t xml:space="preserve"> </w:t>
            </w:r>
          </w:p>
          <w:p w:rsidR="00B44AB8" w:rsidRPr="00B44AB8" w:rsidRDefault="00B44AB8" w:rsidP="00B44AB8">
            <w:pPr>
              <w:spacing w:after="0" w:line="240" w:lineRule="auto"/>
              <w:ind w:left="0" w:firstLine="0"/>
              <w:jc w:val="center"/>
            </w:pPr>
            <w:r w:rsidRPr="00B44AB8">
              <w:rPr>
                <w:b/>
                <w:sz w:val="20"/>
              </w:rPr>
              <w:t>Не трудоустроены</w:t>
            </w:r>
          </w:p>
        </w:tc>
      </w:tr>
      <w:tr w:rsidR="00B44AB8" w:rsidRPr="00B44AB8" w:rsidTr="00B44AB8">
        <w:trPr>
          <w:trHeight w:val="533"/>
        </w:trPr>
        <w:tc>
          <w:tcPr>
            <w:tcW w:w="176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76" w:firstLine="0"/>
            </w:pPr>
            <w:r w:rsidRPr="00B44AB8">
              <w:rPr>
                <w:b/>
                <w:sz w:val="20"/>
              </w:rPr>
              <w:t xml:space="preserve">Сестринское дело </w:t>
            </w:r>
            <w:r w:rsidRPr="00B44AB8">
              <w:rPr>
                <w:sz w:val="20"/>
              </w:rPr>
              <w:t xml:space="preserve"> </w:t>
            </w:r>
          </w:p>
        </w:tc>
        <w:tc>
          <w:tcPr>
            <w:tcW w:w="85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0" w:right="2" w:firstLine="0"/>
              <w:jc w:val="center"/>
            </w:pPr>
            <w:r w:rsidRPr="00B44AB8">
              <w:t>284</w:t>
            </w:r>
          </w:p>
        </w:tc>
        <w:tc>
          <w:tcPr>
            <w:tcW w:w="107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1" w:firstLine="0"/>
              <w:jc w:val="center"/>
            </w:pPr>
            <w:r w:rsidRPr="00B44AB8">
              <w:t>9</w:t>
            </w:r>
          </w:p>
        </w:tc>
        <w:tc>
          <w:tcPr>
            <w:tcW w:w="11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0" w:right="3" w:firstLine="0"/>
              <w:jc w:val="center"/>
            </w:pPr>
            <w:r w:rsidRPr="00B44AB8">
              <w:t>4</w:t>
            </w:r>
          </w:p>
        </w:tc>
        <w:tc>
          <w:tcPr>
            <w:tcW w:w="89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2" w:firstLine="0"/>
              <w:jc w:val="center"/>
            </w:pPr>
            <w:r w:rsidRPr="00B44AB8">
              <w:t>3</w:t>
            </w:r>
          </w:p>
        </w:tc>
        <w:tc>
          <w:tcPr>
            <w:tcW w:w="114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0" w:right="1" w:firstLine="0"/>
              <w:jc w:val="center"/>
            </w:pPr>
            <w:r w:rsidRPr="00B44AB8">
              <w:t>27</w:t>
            </w:r>
          </w:p>
        </w:tc>
        <w:tc>
          <w:tcPr>
            <w:tcW w:w="157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0" w:right="1" w:firstLine="0"/>
              <w:jc w:val="center"/>
            </w:pPr>
            <w:r w:rsidRPr="00B44AB8">
              <w:t>13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B44AB8" w:rsidRPr="00B44AB8" w:rsidRDefault="00B44AB8" w:rsidP="00B44AB8">
            <w:pPr>
              <w:spacing w:after="0" w:line="240" w:lineRule="auto"/>
              <w:ind w:left="3" w:firstLine="0"/>
              <w:jc w:val="center"/>
            </w:pPr>
            <w:r w:rsidRPr="00B44AB8">
              <w:t>3</w:t>
            </w:r>
          </w:p>
        </w:tc>
      </w:tr>
      <w:tr w:rsidR="00B44AB8" w:rsidRPr="00B44AB8" w:rsidTr="00B44AB8">
        <w:trPr>
          <w:trHeight w:val="554"/>
        </w:trPr>
        <w:tc>
          <w:tcPr>
            <w:tcW w:w="176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1" w:firstLine="0"/>
              <w:jc w:val="center"/>
            </w:pPr>
            <w:r w:rsidRPr="00B44AB8">
              <w:rPr>
                <w:b/>
                <w:sz w:val="20"/>
              </w:rPr>
              <w:t>Лечебное дело</w:t>
            </w:r>
            <w:r w:rsidRPr="00B44AB8">
              <w:rPr>
                <w:sz w:val="20"/>
              </w:rPr>
              <w:t xml:space="preserve"> </w:t>
            </w:r>
          </w:p>
        </w:tc>
        <w:tc>
          <w:tcPr>
            <w:tcW w:w="855"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2" w:firstLine="0"/>
              <w:jc w:val="center"/>
            </w:pPr>
            <w:r w:rsidRPr="00B44AB8">
              <w:t>28</w:t>
            </w:r>
          </w:p>
        </w:tc>
        <w:tc>
          <w:tcPr>
            <w:tcW w:w="107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4" w:firstLine="0"/>
              <w:jc w:val="center"/>
            </w:pPr>
            <w:r w:rsidRPr="00B44AB8">
              <w:t>3</w:t>
            </w:r>
          </w:p>
        </w:tc>
        <w:tc>
          <w:tcPr>
            <w:tcW w:w="113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3" w:firstLine="0"/>
              <w:jc w:val="center"/>
            </w:pPr>
            <w:r w:rsidRPr="00B44AB8">
              <w:t>-</w:t>
            </w:r>
          </w:p>
        </w:tc>
        <w:tc>
          <w:tcPr>
            <w:tcW w:w="89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2" w:firstLine="0"/>
              <w:jc w:val="center"/>
            </w:pPr>
            <w:r w:rsidRPr="00B44AB8">
              <w:t>4</w:t>
            </w:r>
          </w:p>
        </w:tc>
        <w:tc>
          <w:tcPr>
            <w:tcW w:w="114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1" w:firstLine="0"/>
              <w:jc w:val="center"/>
            </w:pPr>
            <w:r w:rsidRPr="00B44AB8">
              <w:t>1</w:t>
            </w:r>
          </w:p>
        </w:tc>
        <w:tc>
          <w:tcPr>
            <w:tcW w:w="1575"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0" w:right="1" w:firstLine="0"/>
              <w:jc w:val="center"/>
            </w:pPr>
            <w:r w:rsidRPr="00B44AB8">
              <w:t>-</w:t>
            </w:r>
          </w:p>
        </w:tc>
        <w:tc>
          <w:tcPr>
            <w:tcW w:w="1411"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tcPr>
          <w:p w:rsidR="00B44AB8" w:rsidRPr="00B44AB8" w:rsidRDefault="00B44AB8" w:rsidP="00B44AB8">
            <w:pPr>
              <w:spacing w:after="0" w:line="240" w:lineRule="auto"/>
              <w:ind w:left="3" w:firstLine="0"/>
              <w:jc w:val="center"/>
            </w:pPr>
            <w:r w:rsidRPr="00B44AB8">
              <w:t>-</w:t>
            </w:r>
          </w:p>
        </w:tc>
      </w:tr>
      <w:tr w:rsidR="00B44AB8" w:rsidRPr="00B44AB8" w:rsidTr="00B44AB8">
        <w:trPr>
          <w:trHeight w:val="643"/>
        </w:trPr>
        <w:tc>
          <w:tcPr>
            <w:tcW w:w="1760"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0" w:right="3" w:firstLine="0"/>
              <w:jc w:val="center"/>
            </w:pPr>
            <w:r w:rsidRPr="00B44AB8">
              <w:rPr>
                <w:b/>
                <w:sz w:val="20"/>
              </w:rPr>
              <w:t>Итого:</w:t>
            </w:r>
            <w:r w:rsidRPr="00B44AB8">
              <w:rPr>
                <w:sz w:val="20"/>
              </w:rPr>
              <w:t xml:space="preserve"> </w:t>
            </w:r>
          </w:p>
        </w:tc>
        <w:tc>
          <w:tcPr>
            <w:tcW w:w="855"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0" w:right="2" w:firstLine="0"/>
              <w:jc w:val="center"/>
            </w:pPr>
            <w:r w:rsidRPr="00B44AB8">
              <w:t>312</w:t>
            </w:r>
          </w:p>
        </w:tc>
        <w:tc>
          <w:tcPr>
            <w:tcW w:w="1078"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185" w:firstLine="0"/>
              <w:jc w:val="left"/>
            </w:pPr>
            <w:r w:rsidRPr="00B44AB8">
              <w:t>12</w:t>
            </w:r>
          </w:p>
        </w:tc>
        <w:tc>
          <w:tcPr>
            <w:tcW w:w="1130"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0" w:firstLine="0"/>
              <w:jc w:val="center"/>
            </w:pPr>
            <w:r w:rsidRPr="00B44AB8">
              <w:t>4</w:t>
            </w:r>
          </w:p>
        </w:tc>
        <w:tc>
          <w:tcPr>
            <w:tcW w:w="896"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95" w:firstLine="0"/>
              <w:jc w:val="left"/>
            </w:pPr>
            <w:r w:rsidRPr="00B44AB8">
              <w:t>7</w:t>
            </w:r>
          </w:p>
        </w:tc>
        <w:tc>
          <w:tcPr>
            <w:tcW w:w="1142"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1" w:firstLine="0"/>
              <w:jc w:val="center"/>
            </w:pPr>
            <w:r w:rsidRPr="00B44AB8">
              <w:t>28</w:t>
            </w:r>
          </w:p>
        </w:tc>
        <w:tc>
          <w:tcPr>
            <w:tcW w:w="1575"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1" w:firstLine="0"/>
              <w:jc w:val="center"/>
            </w:pPr>
            <w:r w:rsidRPr="00B44AB8">
              <w:t>13</w:t>
            </w:r>
          </w:p>
        </w:tc>
        <w:tc>
          <w:tcPr>
            <w:tcW w:w="1411" w:type="dxa"/>
            <w:tcBorders>
              <w:top w:val="single" w:sz="4" w:space="0" w:color="F2DBDB"/>
              <w:left w:val="single" w:sz="4" w:space="0" w:color="000000"/>
              <w:bottom w:val="single" w:sz="4" w:space="0" w:color="000000"/>
              <w:right w:val="single" w:sz="4" w:space="0" w:color="000000"/>
            </w:tcBorders>
            <w:shd w:val="clear" w:color="auto" w:fill="2E74B5" w:themeFill="accent1" w:themeFillShade="BF"/>
            <w:vAlign w:val="center"/>
          </w:tcPr>
          <w:p w:rsidR="00B44AB8" w:rsidRPr="00B44AB8" w:rsidRDefault="00B44AB8" w:rsidP="00B44AB8">
            <w:pPr>
              <w:spacing w:after="0" w:line="240" w:lineRule="auto"/>
              <w:ind w:left="2" w:firstLine="0"/>
              <w:jc w:val="center"/>
            </w:pPr>
            <w:r w:rsidRPr="00B44AB8">
              <w:t>3</w:t>
            </w:r>
          </w:p>
        </w:tc>
      </w:tr>
    </w:tbl>
    <w:p w:rsidR="00B44AB8" w:rsidRPr="00B44AB8" w:rsidRDefault="00B44AB8" w:rsidP="00B44AB8">
      <w:pPr>
        <w:spacing w:after="27" w:line="259" w:lineRule="auto"/>
        <w:ind w:left="0" w:right="186" w:firstLine="0"/>
        <w:jc w:val="center"/>
      </w:pPr>
      <w:r w:rsidRPr="00B44AB8">
        <w:rPr>
          <w:b/>
        </w:rPr>
        <w:t xml:space="preserve"> </w:t>
      </w:r>
    </w:p>
    <w:p w:rsidR="00B44AB8" w:rsidRPr="00E20495" w:rsidRDefault="00B44AB8" w:rsidP="00E20495">
      <w:pPr>
        <w:spacing w:after="5" w:line="271" w:lineRule="auto"/>
        <w:ind w:left="332" w:hanging="10"/>
        <w:jc w:val="right"/>
      </w:pPr>
      <w:r w:rsidRPr="00E20495">
        <w:t>Динамика трудоустройства выпускников СПбГБПОУ «МК№1»</w:t>
      </w:r>
    </w:p>
    <w:p w:rsidR="00B44AB8" w:rsidRPr="00E20495" w:rsidRDefault="00B44AB8" w:rsidP="00E20495">
      <w:pPr>
        <w:spacing w:after="5" w:line="271" w:lineRule="auto"/>
        <w:ind w:left="332" w:hanging="10"/>
        <w:jc w:val="right"/>
      </w:pPr>
      <w:r w:rsidRPr="00E20495">
        <w:t xml:space="preserve"> по каналам занятости</w:t>
      </w:r>
    </w:p>
    <w:p w:rsidR="00B44AB8" w:rsidRPr="00B44AB8" w:rsidRDefault="00B44AB8" w:rsidP="00B44AB8">
      <w:pPr>
        <w:spacing w:after="0" w:line="259" w:lineRule="auto"/>
        <w:ind w:left="0" w:right="186" w:firstLine="0"/>
        <w:jc w:val="center"/>
      </w:pPr>
      <w:r w:rsidRPr="00B44AB8">
        <w:rPr>
          <w:b/>
        </w:rPr>
        <w:t xml:space="preserve"> </w:t>
      </w:r>
    </w:p>
    <w:tbl>
      <w:tblPr>
        <w:tblStyle w:val="TableGrid"/>
        <w:tblW w:w="9788" w:type="dxa"/>
        <w:tblInd w:w="-76" w:type="dxa"/>
        <w:tblCellMar>
          <w:top w:w="15" w:type="dxa"/>
          <w:left w:w="30" w:type="dxa"/>
          <w:right w:w="5" w:type="dxa"/>
        </w:tblCellMar>
        <w:tblLook w:val="04A0" w:firstRow="1" w:lastRow="0" w:firstColumn="1" w:lastColumn="0" w:noHBand="0" w:noVBand="1"/>
      </w:tblPr>
      <w:tblGrid>
        <w:gridCol w:w="906"/>
        <w:gridCol w:w="888"/>
        <w:gridCol w:w="889"/>
        <w:gridCol w:w="888"/>
        <w:gridCol w:w="888"/>
        <w:gridCol w:w="888"/>
        <w:gridCol w:w="888"/>
        <w:gridCol w:w="888"/>
        <w:gridCol w:w="889"/>
        <w:gridCol w:w="888"/>
        <w:gridCol w:w="888"/>
      </w:tblGrid>
      <w:tr w:rsidR="00B44AB8" w:rsidRPr="00B44AB8" w:rsidTr="00B44AB8">
        <w:trPr>
          <w:trHeight w:val="468"/>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center"/>
            </w:pPr>
            <w:r w:rsidRPr="00B44AB8">
              <w:rPr>
                <w:sz w:val="20"/>
              </w:rPr>
              <w:t xml:space="preserve">Год обучения </w:t>
            </w:r>
          </w:p>
        </w:tc>
        <w:tc>
          <w:tcPr>
            <w:tcW w:w="1777"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32" w:firstLine="0"/>
              <w:jc w:val="center"/>
            </w:pPr>
            <w:r w:rsidRPr="00B44AB8">
              <w:rPr>
                <w:sz w:val="20"/>
              </w:rPr>
              <w:t xml:space="preserve">трудоустроены </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18" w:line="240" w:lineRule="auto"/>
              <w:ind w:left="0" w:right="27" w:firstLine="0"/>
              <w:jc w:val="center"/>
            </w:pPr>
            <w:r w:rsidRPr="00B44AB8">
              <w:rPr>
                <w:sz w:val="20"/>
              </w:rPr>
              <w:t xml:space="preserve">продолжили </w:t>
            </w:r>
          </w:p>
          <w:p w:rsidR="00B44AB8" w:rsidRPr="00B44AB8" w:rsidRDefault="00B44AB8" w:rsidP="00B44AB8">
            <w:pPr>
              <w:spacing w:after="0" w:line="240" w:lineRule="auto"/>
              <w:ind w:left="0" w:right="30" w:firstLine="0"/>
              <w:jc w:val="center"/>
            </w:pPr>
            <w:r w:rsidRPr="00B44AB8">
              <w:rPr>
                <w:sz w:val="20"/>
              </w:rPr>
              <w:t xml:space="preserve">обучение </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30" w:firstLine="0"/>
              <w:jc w:val="center"/>
            </w:pPr>
            <w:r w:rsidRPr="00B44AB8">
              <w:rPr>
                <w:sz w:val="20"/>
              </w:rPr>
              <w:t xml:space="preserve">служба в РА </w:t>
            </w:r>
          </w:p>
        </w:tc>
        <w:tc>
          <w:tcPr>
            <w:tcW w:w="1777"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center"/>
            </w:pPr>
            <w:r w:rsidRPr="00B44AB8">
              <w:rPr>
                <w:sz w:val="20"/>
              </w:rPr>
              <w:t xml:space="preserve">отпуск по уходу за ребенком </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88" w:firstLine="0"/>
              <w:jc w:val="left"/>
              <w:rPr>
                <w:sz w:val="20"/>
              </w:rPr>
            </w:pPr>
            <w:r w:rsidRPr="00B44AB8">
              <w:rPr>
                <w:sz w:val="20"/>
              </w:rPr>
              <w:t>не трудоустроены</w:t>
            </w:r>
          </w:p>
          <w:p w:rsidR="00B44AB8" w:rsidRPr="00B44AB8" w:rsidRDefault="00B44AB8" w:rsidP="00B44AB8">
            <w:pPr>
              <w:spacing w:after="0" w:line="240" w:lineRule="auto"/>
              <w:ind w:left="88" w:firstLine="0"/>
              <w:jc w:val="left"/>
            </w:pPr>
            <w:r w:rsidRPr="00B44AB8">
              <w:rPr>
                <w:sz w:val="20"/>
              </w:rPr>
              <w:t xml:space="preserve">на 31.12.21 г. </w:t>
            </w:r>
          </w:p>
        </w:tc>
      </w:tr>
      <w:tr w:rsidR="00B44AB8" w:rsidRPr="00B44AB8" w:rsidTr="00B44AB8">
        <w:trPr>
          <w:trHeight w:val="299"/>
        </w:trPr>
        <w:tc>
          <w:tcPr>
            <w:tcW w:w="0" w:type="auto"/>
            <w:vMerge/>
            <w:tcBorders>
              <w:top w:val="nil"/>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firstLine="0"/>
              <w:jc w:val="left"/>
            </w:pP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30" w:firstLine="0"/>
              <w:jc w:val="center"/>
            </w:pPr>
            <w:r w:rsidRPr="00B44AB8">
              <w:rPr>
                <w:sz w:val="20"/>
              </w:rPr>
              <w:t xml:space="preserve">абс </w:t>
            </w:r>
          </w:p>
        </w:tc>
        <w:tc>
          <w:tcPr>
            <w:tcW w:w="88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7" w:firstLine="0"/>
              <w:jc w:val="center"/>
            </w:pPr>
            <w:r w:rsidRPr="00B44AB8">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9" w:firstLine="0"/>
              <w:jc w:val="center"/>
            </w:pPr>
            <w:r w:rsidRPr="00B44AB8">
              <w:rPr>
                <w:sz w:val="20"/>
              </w:rPr>
              <w:t xml:space="preserve">абс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7" w:firstLine="0"/>
              <w:jc w:val="center"/>
            </w:pPr>
            <w:r w:rsidRPr="00B44AB8">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30" w:firstLine="0"/>
              <w:jc w:val="center"/>
            </w:pPr>
            <w:r w:rsidRPr="00B44AB8">
              <w:rPr>
                <w:sz w:val="20"/>
              </w:rPr>
              <w:t xml:space="preserve">абс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2" w:firstLine="0"/>
              <w:jc w:val="center"/>
            </w:pPr>
            <w:r w:rsidRPr="00B44AB8">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5" w:firstLine="0"/>
              <w:jc w:val="center"/>
            </w:pPr>
            <w:r w:rsidRPr="00B44AB8">
              <w:rPr>
                <w:sz w:val="20"/>
              </w:rPr>
              <w:t xml:space="preserve">абс </w:t>
            </w:r>
          </w:p>
        </w:tc>
        <w:tc>
          <w:tcPr>
            <w:tcW w:w="88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1" w:firstLine="0"/>
              <w:jc w:val="center"/>
            </w:pPr>
            <w:r w:rsidRPr="00B44AB8">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5" w:firstLine="0"/>
              <w:jc w:val="center"/>
            </w:pPr>
            <w:r w:rsidRPr="00B44AB8">
              <w:rPr>
                <w:sz w:val="20"/>
              </w:rPr>
              <w:t xml:space="preserve">абс </w:t>
            </w:r>
          </w:p>
        </w:tc>
        <w:tc>
          <w:tcPr>
            <w:tcW w:w="888"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44AB8" w:rsidRPr="00B44AB8" w:rsidRDefault="00B44AB8" w:rsidP="00B44AB8">
            <w:pPr>
              <w:spacing w:after="0" w:line="240" w:lineRule="auto"/>
              <w:ind w:left="0" w:right="22" w:firstLine="0"/>
              <w:jc w:val="center"/>
            </w:pPr>
            <w:r w:rsidRPr="00B44AB8">
              <w:rPr>
                <w:sz w:val="20"/>
              </w:rPr>
              <w:t xml:space="preserve">% </w:t>
            </w:r>
          </w:p>
        </w:tc>
      </w:tr>
      <w:tr w:rsidR="00B44AB8" w:rsidRPr="00B44AB8" w:rsidTr="00B44AB8">
        <w:trPr>
          <w:trHeight w:val="301"/>
        </w:trPr>
        <w:tc>
          <w:tcPr>
            <w:tcW w:w="90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firstLine="0"/>
              <w:jc w:val="left"/>
            </w:pPr>
            <w:r w:rsidRPr="00B44AB8">
              <w:rPr>
                <w:sz w:val="20"/>
              </w:rPr>
              <w:t xml:space="preserve">2019 </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6" w:firstLine="0"/>
              <w:jc w:val="center"/>
            </w:pPr>
            <w:r w:rsidRPr="00B44AB8">
              <w:t>283</w:t>
            </w:r>
          </w:p>
        </w:tc>
        <w:tc>
          <w:tcPr>
            <w:tcW w:w="88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9" w:firstLine="0"/>
              <w:jc w:val="center"/>
            </w:pPr>
            <w:r w:rsidRPr="00B44AB8">
              <w:t>88.7</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6" w:firstLine="0"/>
              <w:jc w:val="center"/>
            </w:pPr>
            <w:r w:rsidRPr="00B44AB8">
              <w:t>20</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9" w:firstLine="0"/>
              <w:jc w:val="center"/>
            </w:pPr>
            <w:r w:rsidRPr="00B44AB8">
              <w:t>6.2</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31" w:firstLine="0"/>
              <w:jc w:val="center"/>
            </w:pPr>
            <w:r w:rsidRPr="00B44AB8">
              <w:t>6</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6" w:firstLine="0"/>
              <w:jc w:val="center"/>
            </w:pPr>
            <w:r w:rsidRPr="00B44AB8">
              <w:t>1.9</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1" w:firstLine="0"/>
              <w:jc w:val="center"/>
            </w:pPr>
            <w:r w:rsidRPr="00B44AB8">
              <w:t>7</w:t>
            </w:r>
          </w:p>
        </w:tc>
        <w:tc>
          <w:tcPr>
            <w:tcW w:w="88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3" w:firstLine="0"/>
              <w:jc w:val="center"/>
            </w:pPr>
            <w:r w:rsidRPr="00B44AB8">
              <w:t>2.2</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1" w:firstLine="0"/>
              <w:jc w:val="center"/>
            </w:pPr>
            <w:r w:rsidRPr="00B44AB8">
              <w:t>3</w:t>
            </w:r>
          </w:p>
        </w:tc>
        <w:tc>
          <w:tcPr>
            <w:tcW w:w="8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44AB8" w:rsidRPr="00B44AB8" w:rsidRDefault="00B44AB8" w:rsidP="00B44AB8">
            <w:pPr>
              <w:spacing w:after="0" w:line="240" w:lineRule="auto"/>
              <w:ind w:left="0" w:right="24" w:firstLine="0"/>
              <w:jc w:val="center"/>
            </w:pPr>
            <w:r w:rsidRPr="00B44AB8">
              <w:t>1</w:t>
            </w:r>
          </w:p>
        </w:tc>
      </w:tr>
      <w:tr w:rsidR="00B44AB8" w:rsidRPr="00B44AB8" w:rsidTr="00B44AB8">
        <w:trPr>
          <w:trHeight w:val="300"/>
        </w:trPr>
        <w:tc>
          <w:tcPr>
            <w:tcW w:w="90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firstLine="0"/>
              <w:jc w:val="left"/>
            </w:pPr>
            <w:r w:rsidRPr="00B44AB8">
              <w:rPr>
                <w:sz w:val="20"/>
              </w:rPr>
              <w:t>2020</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6" w:firstLine="0"/>
              <w:jc w:val="center"/>
            </w:pPr>
            <w:r w:rsidRPr="00B44AB8">
              <w:t>265</w:t>
            </w:r>
          </w:p>
        </w:tc>
        <w:tc>
          <w:tcPr>
            <w:tcW w:w="88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9" w:firstLine="0"/>
              <w:jc w:val="center"/>
            </w:pPr>
            <w:r w:rsidRPr="00B44AB8">
              <w:t>82.3</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6" w:firstLine="0"/>
              <w:jc w:val="center"/>
            </w:pPr>
            <w:r w:rsidRPr="00B44AB8">
              <w:t>19</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9" w:firstLine="0"/>
              <w:jc w:val="center"/>
            </w:pPr>
            <w:r w:rsidRPr="00B44AB8">
              <w:t>5.9</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31" w:firstLine="0"/>
              <w:jc w:val="center"/>
            </w:pPr>
            <w:r w:rsidRPr="00B44AB8">
              <w:t>3</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4" w:firstLine="0"/>
              <w:jc w:val="center"/>
            </w:pPr>
            <w:r w:rsidRPr="00B44AB8">
              <w:t>1</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1" w:firstLine="0"/>
              <w:jc w:val="center"/>
            </w:pPr>
            <w:r w:rsidRPr="00B44AB8">
              <w:t>17</w:t>
            </w:r>
          </w:p>
        </w:tc>
        <w:tc>
          <w:tcPr>
            <w:tcW w:w="88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3" w:firstLine="0"/>
              <w:jc w:val="center"/>
            </w:pPr>
            <w:r w:rsidRPr="00B44AB8">
              <w:t>5.3</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1" w:firstLine="0"/>
              <w:jc w:val="center"/>
            </w:pPr>
            <w:r w:rsidRPr="00B44AB8">
              <w:t>18</w:t>
            </w:r>
          </w:p>
        </w:tc>
        <w:tc>
          <w:tcPr>
            <w:tcW w:w="888"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B44AB8" w:rsidRPr="00B44AB8" w:rsidRDefault="00B44AB8" w:rsidP="00B44AB8">
            <w:pPr>
              <w:spacing w:after="0" w:line="240" w:lineRule="auto"/>
              <w:ind w:left="0" w:right="24" w:firstLine="0"/>
              <w:jc w:val="center"/>
            </w:pPr>
            <w:r w:rsidRPr="00B44AB8">
              <w:t>5.6</w:t>
            </w:r>
          </w:p>
        </w:tc>
      </w:tr>
      <w:tr w:rsidR="00B44AB8" w:rsidRPr="00B44AB8" w:rsidTr="00B44AB8">
        <w:trPr>
          <w:trHeight w:val="301"/>
        </w:trPr>
        <w:tc>
          <w:tcPr>
            <w:tcW w:w="90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firstLine="0"/>
              <w:jc w:val="left"/>
            </w:pPr>
            <w:r w:rsidRPr="00B44AB8">
              <w:rPr>
                <w:sz w:val="20"/>
              </w:rPr>
              <w:t xml:space="preserve">2021 </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6" w:firstLine="0"/>
              <w:jc w:val="center"/>
            </w:pPr>
            <w:r w:rsidRPr="00B44AB8">
              <w:t>245</w:t>
            </w:r>
          </w:p>
        </w:tc>
        <w:tc>
          <w:tcPr>
            <w:tcW w:w="88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9" w:firstLine="0"/>
              <w:jc w:val="center"/>
            </w:pPr>
            <w:r w:rsidRPr="00B44AB8">
              <w:t>78.5</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6" w:firstLine="0"/>
              <w:jc w:val="center"/>
            </w:pPr>
            <w:r w:rsidRPr="00B44AB8">
              <w:t>28</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9" w:firstLine="0"/>
              <w:jc w:val="center"/>
            </w:pPr>
            <w:r w:rsidRPr="00B44AB8">
              <w:t>8.9</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6" w:firstLine="0"/>
              <w:jc w:val="center"/>
            </w:pPr>
            <w:r w:rsidRPr="00B44AB8">
              <w:t>7</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4" w:firstLine="0"/>
              <w:jc w:val="center"/>
            </w:pPr>
            <w:r w:rsidRPr="00B44AB8">
              <w:t>2.2</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1" w:firstLine="0"/>
              <w:jc w:val="center"/>
            </w:pPr>
            <w:r w:rsidRPr="00B44AB8">
              <w:t>12</w:t>
            </w:r>
          </w:p>
        </w:tc>
        <w:tc>
          <w:tcPr>
            <w:tcW w:w="88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3" w:firstLine="0"/>
              <w:jc w:val="center"/>
            </w:pPr>
            <w:r w:rsidRPr="00B44AB8">
              <w:t>3.8</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1" w:firstLine="0"/>
              <w:jc w:val="center"/>
            </w:pPr>
            <w:r w:rsidRPr="00B44AB8">
              <w:t>20</w:t>
            </w:r>
          </w:p>
        </w:tc>
        <w:tc>
          <w:tcPr>
            <w:tcW w:w="88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44AB8" w:rsidRPr="00B44AB8" w:rsidRDefault="00B44AB8" w:rsidP="00B44AB8">
            <w:pPr>
              <w:spacing w:after="0" w:line="240" w:lineRule="auto"/>
              <w:ind w:left="0" w:right="24" w:firstLine="0"/>
              <w:jc w:val="center"/>
            </w:pPr>
            <w:r w:rsidRPr="00B44AB8">
              <w:t>6.4</w:t>
            </w:r>
          </w:p>
        </w:tc>
      </w:tr>
    </w:tbl>
    <w:p w:rsidR="00B44AB8" w:rsidRPr="00B44AB8" w:rsidRDefault="00B44AB8" w:rsidP="00B44AB8">
      <w:pPr>
        <w:spacing w:after="0" w:line="259" w:lineRule="auto"/>
        <w:ind w:left="0" w:firstLine="0"/>
        <w:jc w:val="left"/>
      </w:pPr>
      <w:r w:rsidRPr="00B44AB8">
        <w:t xml:space="preserve"> </w:t>
      </w:r>
    </w:p>
    <w:p w:rsidR="00B44AB8" w:rsidRPr="00B44AB8" w:rsidRDefault="00B44AB8" w:rsidP="00B44AB8">
      <w:pPr>
        <w:ind w:left="-15" w:right="248"/>
      </w:pPr>
      <w:r w:rsidRPr="00B44AB8">
        <w:t xml:space="preserve">С целью эффективного трудоустройства выпускников в колледже проводятся следующие мероприятия: ярмарки вакансий, экскурсии в медицинские организации, индивидуальные и групповые встречи с работодателями, выбор места прохождения преддипломной практики осуществляется с учетом интересов </w:t>
      </w:r>
      <w:r w:rsidR="0096471C" w:rsidRPr="00B44AB8">
        <w:t>выпускника и</w:t>
      </w:r>
      <w:r w:rsidRPr="00B44AB8">
        <w:t xml:space="preserve"> работодателя. </w:t>
      </w:r>
    </w:p>
    <w:p w:rsidR="00B44AB8" w:rsidRPr="00B44AB8" w:rsidRDefault="00B44AB8" w:rsidP="00B44AB8">
      <w:pPr>
        <w:ind w:left="-15" w:right="244"/>
      </w:pPr>
      <w:r w:rsidRPr="00B44AB8">
        <w:lastRenderedPageBreak/>
        <w:t>По заявкам организаций здравоохранения выпускникам предоставляется возможность освоения профессиональных образовательных программ профессиональной переподготовки по специальностям «Операционное сестринское дело», «Сестринское дело в педиатрии», «Скорая и неотложная медицинская помощь» в ходе освоения ОПОП с последующим трудоустройством.</w:t>
      </w:r>
    </w:p>
    <w:p w:rsidR="008F2D4F" w:rsidRDefault="00B44AB8">
      <w:pPr>
        <w:spacing w:after="89" w:line="259" w:lineRule="auto"/>
        <w:ind w:left="0" w:firstLine="0"/>
        <w:jc w:val="left"/>
      </w:pPr>
      <w:r w:rsidRPr="00B44AB8">
        <w:rPr>
          <w:sz w:val="20"/>
        </w:rPr>
        <w:t xml:space="preserve"> </w:t>
      </w:r>
    </w:p>
    <w:p w:rsidR="008F2D4F" w:rsidRDefault="0081718A" w:rsidP="00AF11BF">
      <w:pPr>
        <w:pStyle w:val="1"/>
        <w:ind w:left="1985" w:hanging="1418"/>
      </w:pPr>
      <w:bookmarkStart w:id="46" w:name="_Toc100830143"/>
      <w:bookmarkStart w:id="47" w:name="_Toc438008"/>
      <w:r>
        <w:t>7.</w:t>
      </w:r>
      <w:r>
        <w:rPr>
          <w:rFonts w:ascii="Arial" w:eastAsia="Arial" w:hAnsi="Arial" w:cs="Arial"/>
        </w:rPr>
        <w:t xml:space="preserve"> </w:t>
      </w:r>
      <w:r>
        <w:t>ВНУТРЕННЯЯ СИСТЕМА ОЦЕНКИ КАЧЕСТВА ОБРАЗОВАНИЯ</w:t>
      </w:r>
      <w:bookmarkEnd w:id="46"/>
      <w:r>
        <w:t xml:space="preserve"> </w:t>
      </w:r>
      <w:bookmarkEnd w:id="47"/>
    </w:p>
    <w:p w:rsidR="008F2D4F" w:rsidRDefault="0081718A">
      <w:pPr>
        <w:spacing w:after="17" w:line="259" w:lineRule="auto"/>
        <w:ind w:left="0" w:firstLine="0"/>
        <w:jc w:val="left"/>
      </w:pPr>
      <w:r>
        <w:rPr>
          <w:sz w:val="20"/>
        </w:rPr>
        <w:t xml:space="preserve"> </w:t>
      </w:r>
    </w:p>
    <w:p w:rsidR="008F2D4F" w:rsidRDefault="0081718A">
      <w:pPr>
        <w:ind w:left="-15" w:right="244"/>
      </w:pPr>
      <w:r>
        <w:t xml:space="preserve">Под внутренней системой оценки качества образования в колледже понимается совокупность организационных структур, норм и правил, диагностических оценочных процедур, обеспечивающих на единой основе оценку эффективности реализации образовательных программ. Оценка качества образования в Колледже осуществляется посредством существующих процедур контроля и экспертной оценки качества образования: </w:t>
      </w:r>
      <w:r>
        <w:rPr>
          <w:rFonts w:ascii="Segoe UI Symbol" w:eastAsia="Segoe UI Symbol" w:hAnsi="Segoe UI Symbol" w:cs="Segoe UI Symbol"/>
        </w:rPr>
        <w:t>−</w:t>
      </w:r>
      <w:r>
        <w:rPr>
          <w:rFonts w:ascii="Arial" w:eastAsia="Arial" w:hAnsi="Arial" w:cs="Arial"/>
        </w:rPr>
        <w:t xml:space="preserve"> </w:t>
      </w:r>
      <w:r>
        <w:t xml:space="preserve">лицензирования;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государственной аккредитации образовательных программ;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государственной итоговой аттестации выпускников;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текущего контроля успеваемости и промежуточной аттестации обучающихся; </w:t>
      </w:r>
    </w:p>
    <w:p w:rsidR="008F2D4F" w:rsidRDefault="0081718A">
      <w:pPr>
        <w:ind w:left="427" w:right="11" w:firstLine="0"/>
      </w:pPr>
      <w:r>
        <w:rPr>
          <w:rFonts w:ascii="Segoe UI Symbol" w:eastAsia="Segoe UI Symbol" w:hAnsi="Segoe UI Symbol" w:cs="Segoe UI Symbol"/>
        </w:rPr>
        <w:t>−</w:t>
      </w:r>
      <w:r>
        <w:rPr>
          <w:rFonts w:ascii="Arial" w:eastAsia="Arial" w:hAnsi="Arial" w:cs="Arial"/>
        </w:rPr>
        <w:t xml:space="preserve"> </w:t>
      </w:r>
      <w:r>
        <w:t xml:space="preserve">внутриколледжного контроля; </w:t>
      </w:r>
    </w:p>
    <w:p w:rsidR="00AF11BF" w:rsidRDefault="0081718A">
      <w:pPr>
        <w:ind w:left="427" w:right="3181" w:firstLine="0"/>
      </w:pPr>
      <w:r>
        <w:rPr>
          <w:rFonts w:ascii="Segoe UI Symbol" w:eastAsia="Segoe UI Symbol" w:hAnsi="Segoe UI Symbol" w:cs="Segoe UI Symbol"/>
        </w:rPr>
        <w:t>−</w:t>
      </w:r>
      <w:r>
        <w:rPr>
          <w:rFonts w:ascii="Arial" w:eastAsia="Arial" w:hAnsi="Arial" w:cs="Arial"/>
        </w:rPr>
        <w:t xml:space="preserve"> </w:t>
      </w:r>
      <w:r>
        <w:t xml:space="preserve">мониторинга </w:t>
      </w:r>
      <w:r w:rsidR="00AF11BF">
        <w:t>образовательных достижений,</w:t>
      </w:r>
      <w:r>
        <w:t xml:space="preserve"> обучающихся; </w:t>
      </w:r>
      <w:r>
        <w:rPr>
          <w:rFonts w:ascii="Segoe UI Symbol" w:eastAsia="Segoe UI Symbol" w:hAnsi="Segoe UI Symbol" w:cs="Segoe UI Symbol"/>
        </w:rPr>
        <w:t>−</w:t>
      </w:r>
      <w:r>
        <w:rPr>
          <w:rFonts w:ascii="Arial" w:eastAsia="Arial" w:hAnsi="Arial" w:cs="Arial"/>
        </w:rPr>
        <w:t xml:space="preserve"> </w:t>
      </w:r>
      <w:r>
        <w:t xml:space="preserve">результатами аттестации педагогических работников; </w:t>
      </w:r>
    </w:p>
    <w:p w:rsidR="008F2D4F" w:rsidRDefault="0081718A">
      <w:pPr>
        <w:ind w:left="427" w:right="3181" w:firstLine="0"/>
      </w:pPr>
      <w:r>
        <w:rPr>
          <w:rFonts w:ascii="Segoe UI Symbol" w:eastAsia="Segoe UI Symbol" w:hAnsi="Segoe UI Symbol" w:cs="Segoe UI Symbol"/>
        </w:rPr>
        <w:t>−</w:t>
      </w:r>
      <w:r>
        <w:rPr>
          <w:rFonts w:ascii="Arial" w:eastAsia="Arial" w:hAnsi="Arial" w:cs="Arial"/>
        </w:rPr>
        <w:t xml:space="preserve"> </w:t>
      </w:r>
      <w:r>
        <w:t xml:space="preserve">социологических исследований.  </w:t>
      </w:r>
    </w:p>
    <w:p w:rsidR="008F2D4F" w:rsidRDefault="0081718A">
      <w:pPr>
        <w:ind w:left="-15" w:right="244"/>
      </w:pPr>
      <w:r>
        <w:t>Ежегодно проводится сбор информации об удовлетворительности студентов качеством образования. В 20</w:t>
      </w:r>
      <w:r w:rsidR="00AF11BF">
        <w:t>21</w:t>
      </w:r>
      <w:r>
        <w:t xml:space="preserve"> проведен мониторинг удовлетворенности студентов выпускных групп специальностей: Лечебное де</w:t>
      </w:r>
      <w:r w:rsidR="00AF11BF">
        <w:t>ло, Сестринское дело.</w:t>
      </w:r>
      <w:r>
        <w:t xml:space="preserve"> Анкетирование студентов-выпускников проводилось групповым способом. В анкетировании приняли участие </w:t>
      </w:r>
      <w:r w:rsidR="00AF11BF">
        <w:t>более 200</w:t>
      </w:r>
      <w:r>
        <w:t xml:space="preserve"> человек. </w:t>
      </w:r>
    </w:p>
    <w:p w:rsidR="008F2D4F" w:rsidRDefault="0081718A">
      <w:pPr>
        <w:ind w:left="708" w:right="11" w:firstLine="0"/>
      </w:pPr>
      <w:r>
        <w:t xml:space="preserve">Результаты анкетирования распределились следующим образом:  </w:t>
      </w:r>
    </w:p>
    <w:p w:rsidR="008F2D4F" w:rsidRDefault="0081718A">
      <w:pPr>
        <w:ind w:left="-15" w:right="11"/>
      </w:pPr>
      <w:r>
        <w:t xml:space="preserve">75% считает, что полученное образование даст возможность самостоятельно осуществить свою профессиональную деятельность;  </w:t>
      </w:r>
    </w:p>
    <w:p w:rsidR="008F2D4F" w:rsidRDefault="0081718A">
      <w:pPr>
        <w:ind w:left="-15" w:right="11"/>
      </w:pPr>
      <w:r>
        <w:t xml:space="preserve">83% считают достаточным для осуществления профессиональной деятельности свой уровень практической подготовки; </w:t>
      </w:r>
    </w:p>
    <w:p w:rsidR="008F2D4F" w:rsidRDefault="0081718A">
      <w:pPr>
        <w:ind w:left="-15" w:right="11"/>
      </w:pPr>
      <w:r>
        <w:t xml:space="preserve">60% считают, что получают образование в престижном учебном заведении, имеющем хорошую репутацию.  </w:t>
      </w:r>
    </w:p>
    <w:p w:rsidR="008F2D4F" w:rsidRDefault="0081718A">
      <w:pPr>
        <w:ind w:left="708" w:right="11" w:firstLine="0"/>
      </w:pPr>
      <w:r>
        <w:t xml:space="preserve">95% респондентов удовлетворены уровнем практической подготовки. </w:t>
      </w:r>
    </w:p>
    <w:p w:rsidR="008F2D4F" w:rsidRDefault="0081718A">
      <w:pPr>
        <w:ind w:left="-15" w:right="247"/>
      </w:pPr>
      <w:r>
        <w:t xml:space="preserve">Таким образом, можно отметить достаточно высокую степень удовлетворенности выпускников соответствием уровня практической и теоретической подготовки современным требованиям. </w:t>
      </w:r>
    </w:p>
    <w:p w:rsidR="008F2D4F" w:rsidRDefault="0081718A">
      <w:pPr>
        <w:ind w:left="-15" w:right="243"/>
      </w:pPr>
      <w:r>
        <w:t xml:space="preserve"> Студенты также отмечают высокое качество организации проведения образовательного процесса: 67% считают достаточным количество занятий в кабинетах доклинической практики; качеством проведения занятий в этих кабинетах удовлетворены полностью 85% и скорее удовлетворены 15% выпускников; МТО  образовательного процесса </w:t>
      </w:r>
      <w:r>
        <w:lastRenderedPageBreak/>
        <w:t xml:space="preserve">удовлетворены, в общем 70%; качеством проведения производственной практики удовлетворены 78% и скорее да 22% студентов. </w:t>
      </w:r>
    </w:p>
    <w:p w:rsidR="008F2D4F" w:rsidRDefault="0081718A">
      <w:pPr>
        <w:ind w:left="708" w:right="11" w:firstLine="0"/>
      </w:pPr>
      <w:r>
        <w:t xml:space="preserve">86% респондентов отмечают высокий уровень требовательности преподавателей;  </w:t>
      </w:r>
    </w:p>
    <w:p w:rsidR="008F2D4F" w:rsidRDefault="0081718A">
      <w:pPr>
        <w:ind w:left="-15" w:right="11"/>
      </w:pPr>
      <w:r>
        <w:t xml:space="preserve">78% респондентов в большей степени удовлетворены уровнем объективности преподавателей. </w:t>
      </w:r>
    </w:p>
    <w:p w:rsidR="008F2D4F" w:rsidRDefault="0081718A">
      <w:pPr>
        <w:ind w:left="-15" w:right="11"/>
      </w:pPr>
      <w:r>
        <w:t xml:space="preserve">71% выпускников отметили полную удовлетворенность системой трудоустройства  в колледже;  </w:t>
      </w:r>
    </w:p>
    <w:p w:rsidR="008F2D4F" w:rsidRDefault="0081718A">
      <w:pPr>
        <w:ind w:left="708" w:right="11" w:firstLine="0"/>
      </w:pPr>
      <w:r>
        <w:t xml:space="preserve">79% имеют место для последующего трудоустройства;  </w:t>
      </w:r>
    </w:p>
    <w:p w:rsidR="008F2D4F" w:rsidRDefault="0081718A">
      <w:pPr>
        <w:ind w:left="708" w:right="11" w:firstLine="0"/>
      </w:pPr>
      <w:r>
        <w:t xml:space="preserve">77% нашли рабочее место, благодаря системе, сложившейся в колледже </w:t>
      </w:r>
    </w:p>
    <w:p w:rsidR="008F2D4F" w:rsidRDefault="0081718A">
      <w:pPr>
        <w:ind w:left="-15" w:right="243"/>
      </w:pPr>
      <w:r>
        <w:t xml:space="preserve">В целом подавляющее количество респондентов – 82 чел. (79,6%) полностью удовлетворены качеством полученного образования; «скорее да, чем нет» ответили 15 респондентов (14,5%); крайнюю степень неудовлетворенности выразил 1 чел. (0,9%). </w:t>
      </w:r>
    </w:p>
    <w:p w:rsidR="008F2D4F" w:rsidRDefault="0081718A">
      <w:pPr>
        <w:spacing w:after="23" w:line="259" w:lineRule="auto"/>
        <w:ind w:left="708" w:firstLine="0"/>
        <w:jc w:val="left"/>
      </w:pPr>
      <w:r>
        <w:t xml:space="preserve"> </w:t>
      </w:r>
    </w:p>
    <w:p w:rsidR="008F2D4F" w:rsidRDefault="0081718A">
      <w:pPr>
        <w:ind w:left="708" w:right="11" w:firstLine="0"/>
      </w:pPr>
      <w:r>
        <w:t xml:space="preserve">Показатели внутренней системы оценки качества нашли отражения в данном отчете.  </w:t>
      </w:r>
    </w:p>
    <w:p w:rsidR="008F2D4F" w:rsidRDefault="0081718A">
      <w:pPr>
        <w:spacing w:after="88" w:line="259" w:lineRule="auto"/>
        <w:ind w:left="0" w:firstLine="0"/>
        <w:jc w:val="left"/>
      </w:pPr>
      <w:r>
        <w:rPr>
          <w:sz w:val="20"/>
        </w:rPr>
        <w:t xml:space="preserve"> </w:t>
      </w:r>
    </w:p>
    <w:p w:rsidR="008F2D4F" w:rsidRPr="00446AE6" w:rsidRDefault="0081718A" w:rsidP="009E492A">
      <w:pPr>
        <w:pStyle w:val="1"/>
        <w:ind w:left="1560" w:hanging="284"/>
        <w:jc w:val="left"/>
      </w:pPr>
      <w:bookmarkStart w:id="48" w:name="_Toc100830144"/>
      <w:bookmarkStart w:id="49" w:name="_Toc438009"/>
      <w:r w:rsidRPr="00446AE6">
        <w:t>8.</w:t>
      </w:r>
      <w:r w:rsidRPr="00446AE6">
        <w:rPr>
          <w:rFonts w:ascii="Arial" w:eastAsia="Arial" w:hAnsi="Arial" w:cs="Arial"/>
        </w:rPr>
        <w:t xml:space="preserve"> </w:t>
      </w:r>
      <w:r w:rsidRPr="00446AE6">
        <w:t xml:space="preserve">АНАЛИЗ ПОКАЗАТЕЛЕЙ ДЕЯТЕЛЬНОСТИ </w:t>
      </w:r>
      <w:r w:rsidR="002C1082" w:rsidRPr="00446AE6">
        <w:t>СПбГБПОУ «МК№1»</w:t>
      </w:r>
      <w:bookmarkEnd w:id="48"/>
      <w:r w:rsidRPr="00446AE6">
        <w:t xml:space="preserve">  </w:t>
      </w:r>
      <w:bookmarkEnd w:id="49"/>
    </w:p>
    <w:p w:rsidR="008F2D4F" w:rsidRDefault="0081718A" w:rsidP="002C1082">
      <w:pPr>
        <w:pStyle w:val="1"/>
        <w:ind w:left="3402" w:hanging="2317"/>
      </w:pPr>
      <w:bookmarkStart w:id="50" w:name="_Toc438010"/>
      <w:bookmarkStart w:id="51" w:name="_Toc100830145"/>
      <w:r w:rsidRPr="00446AE6">
        <w:t>ПОДЛЕЖАЩЕЙ САМООБСЛЕДОВАНИЮ</w:t>
      </w:r>
      <w:bookmarkEnd w:id="50"/>
      <w:bookmarkEnd w:id="51"/>
    </w:p>
    <w:p w:rsidR="008F2D4F" w:rsidRDefault="0081718A" w:rsidP="002C1082">
      <w:pPr>
        <w:pStyle w:val="2"/>
        <w:rPr>
          <w:b w:val="0"/>
        </w:rPr>
      </w:pPr>
      <w:r>
        <w:rPr>
          <w:b w:val="0"/>
        </w:rPr>
        <w:t xml:space="preserve"> </w:t>
      </w:r>
    </w:p>
    <w:p w:rsidR="00446AE6" w:rsidRPr="00446AE6" w:rsidRDefault="002C1082" w:rsidP="00446AE6">
      <w:pPr>
        <w:pStyle w:val="2"/>
        <w:ind w:left="567" w:firstLine="0"/>
        <w:rPr>
          <w:rFonts w:ascii="Times New Roman CYR" w:eastAsiaTheme="minorEastAsia" w:hAnsi="Times New Roman CYR" w:cs="Times New Roman CYR"/>
          <w:bCs/>
          <w:color w:val="26282F"/>
          <w:szCs w:val="24"/>
        </w:rPr>
      </w:pPr>
      <w:bookmarkStart w:id="52" w:name="_Toc100830146"/>
      <w:r>
        <w:t xml:space="preserve">8.1 </w:t>
      </w:r>
      <w:r w:rsidR="00446AE6" w:rsidRPr="00446AE6">
        <w:rPr>
          <w:rFonts w:ascii="Times New Roman CYR" w:eastAsiaTheme="minorEastAsia" w:hAnsi="Times New Roman CYR" w:cs="Times New Roman CYR"/>
          <w:bCs/>
          <w:color w:val="26282F"/>
          <w:szCs w:val="24"/>
        </w:rPr>
        <w:t>Показатели</w:t>
      </w:r>
      <w:r w:rsidR="00446AE6">
        <w:rPr>
          <w:rFonts w:ascii="Times New Roman CYR" w:eastAsiaTheme="minorEastAsia" w:hAnsi="Times New Roman CYR" w:cs="Times New Roman CYR"/>
          <w:bCs/>
          <w:color w:val="26282F"/>
          <w:szCs w:val="24"/>
        </w:rPr>
        <w:t xml:space="preserve"> </w:t>
      </w:r>
      <w:r w:rsidR="00446AE6" w:rsidRPr="00446AE6">
        <w:rPr>
          <w:rFonts w:ascii="Times New Roman CYR" w:eastAsiaTheme="minorEastAsia" w:hAnsi="Times New Roman CYR" w:cs="Times New Roman CYR"/>
          <w:bCs/>
          <w:color w:val="26282F"/>
          <w:szCs w:val="24"/>
        </w:rPr>
        <w:t>деятельности СПб ГБПОУ «МК№1» подлежащей самообследованию</w:t>
      </w:r>
      <w:r w:rsidR="009E492A">
        <w:rPr>
          <w:rFonts w:ascii="Times New Roman CYR" w:eastAsiaTheme="minorEastAsia" w:hAnsi="Times New Roman CYR" w:cs="Times New Roman CYR"/>
          <w:bCs/>
          <w:color w:val="26282F"/>
          <w:szCs w:val="24"/>
        </w:rPr>
        <w:t xml:space="preserve"> </w:t>
      </w:r>
      <w:r w:rsidR="00446AE6" w:rsidRPr="00446AE6">
        <w:rPr>
          <w:rFonts w:ascii="Times New Roman CYR" w:eastAsiaTheme="minorEastAsia" w:hAnsi="Times New Roman CYR" w:cs="Times New Roman CYR"/>
          <w:bCs/>
          <w:color w:val="26282F"/>
          <w:szCs w:val="24"/>
        </w:rPr>
        <w:t xml:space="preserve">(в соответствии с  </w:t>
      </w:r>
      <w:hyperlink w:anchor="sub_0" w:history="1">
        <w:r w:rsidR="00446AE6" w:rsidRPr="00446AE6">
          <w:rPr>
            <w:rFonts w:ascii="Times New Roman CYR" w:eastAsiaTheme="minorEastAsia" w:hAnsi="Times New Roman CYR" w:cs="Times New Roman CYR"/>
            <w:color w:val="auto"/>
            <w:szCs w:val="24"/>
          </w:rPr>
          <w:t>приказом</w:t>
        </w:r>
      </w:hyperlink>
      <w:r w:rsidR="00446AE6" w:rsidRPr="00446AE6">
        <w:rPr>
          <w:rFonts w:ascii="Times New Roman CYR" w:eastAsiaTheme="minorEastAsia" w:hAnsi="Times New Roman CYR" w:cs="Times New Roman CYR"/>
          <w:bCs/>
          <w:color w:val="auto"/>
          <w:szCs w:val="24"/>
        </w:rPr>
        <w:t xml:space="preserve"> </w:t>
      </w:r>
      <w:r w:rsidR="00446AE6" w:rsidRPr="00446AE6">
        <w:rPr>
          <w:rFonts w:ascii="Times New Roman CYR" w:eastAsiaTheme="minorEastAsia" w:hAnsi="Times New Roman CYR" w:cs="Times New Roman CYR"/>
          <w:bCs/>
          <w:color w:val="26282F"/>
          <w:szCs w:val="24"/>
        </w:rPr>
        <w:t>Министерства образования и науки РФ от 10 декабря 2013 г. N 1324</w:t>
      </w:r>
      <w:r w:rsidR="00446AE6" w:rsidRPr="00446AE6">
        <w:rPr>
          <w:rFonts w:ascii="Times New Roman CYR" w:eastAsiaTheme="minorEastAsia" w:hAnsi="Times New Roman CYR" w:cs="Times New Roman CYR"/>
          <w:bCs/>
          <w:color w:val="353842"/>
          <w:sz w:val="20"/>
          <w:szCs w:val="20"/>
        </w:rPr>
        <w:t xml:space="preserve"> (С изменениями и дополнениями </w:t>
      </w:r>
      <w:r w:rsidR="00446AE6" w:rsidRPr="00446AE6">
        <w:rPr>
          <w:rFonts w:ascii="Times New Roman CYR" w:eastAsiaTheme="minorEastAsia" w:hAnsi="Times New Roman CYR" w:cs="Times New Roman CYR"/>
          <w:bCs/>
          <w:color w:val="26282F"/>
          <w:szCs w:val="24"/>
        </w:rPr>
        <w:t>)</w:t>
      </w:r>
      <w:bookmarkEnd w:id="52"/>
    </w:p>
    <w:p w:rsidR="00446AE6" w:rsidRDefault="00446AE6" w:rsidP="00446AE6">
      <w:pPr>
        <w:widowControl w:val="0"/>
        <w:autoSpaceDE w:val="0"/>
        <w:autoSpaceDN w:val="0"/>
        <w:adjustRightInd w:val="0"/>
        <w:spacing w:before="180" w:after="0" w:line="240" w:lineRule="auto"/>
        <w:ind w:left="360" w:right="360" w:firstLine="0"/>
        <w:rPr>
          <w:rFonts w:ascii="Times New Roman CYR" w:eastAsiaTheme="minorEastAsia" w:hAnsi="Times New Roman CYR" w:cs="Times New Roman CYR"/>
          <w:color w:val="353842"/>
          <w:sz w:val="20"/>
          <w:szCs w:val="20"/>
          <w:shd w:val="clear" w:color="auto" w:fill="EAEFED"/>
        </w:rPr>
      </w:pPr>
    </w:p>
    <w:p w:rsidR="001F2FBF" w:rsidRDefault="001F2FBF"/>
    <w:tbl>
      <w:tblPr>
        <w:tblpPr w:leftFromText="181" w:rightFromText="181" w:vertAnchor="page" w:horzAnchor="page" w:tblpX="1186" w:tblpY="1"/>
        <w:tblOverlap w:val="never"/>
        <w:tblW w:w="103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9"/>
        <w:gridCol w:w="7230"/>
        <w:gridCol w:w="850"/>
        <w:gridCol w:w="1134"/>
      </w:tblGrid>
      <w:tr w:rsidR="00446AE6" w:rsidRPr="00446AE6" w:rsidTr="009E492A">
        <w:tc>
          <w:tcPr>
            <w:tcW w:w="1129" w:type="dxa"/>
            <w:tcBorders>
              <w:top w:val="single" w:sz="4" w:space="0" w:color="auto"/>
              <w:bottom w:val="single" w:sz="4" w:space="0" w:color="auto"/>
              <w:right w:val="single" w:sz="4" w:space="0" w:color="auto"/>
            </w:tcBorders>
          </w:tcPr>
          <w:p w:rsidR="00446AE6" w:rsidRPr="00446AE6" w:rsidRDefault="00446AE6" w:rsidP="009E492A">
            <w:pPr>
              <w:widowControl w:val="0"/>
              <w:autoSpaceDE w:val="0"/>
              <w:autoSpaceDN w:val="0"/>
              <w:adjustRightInd w:val="0"/>
              <w:spacing w:after="0" w:line="240" w:lineRule="auto"/>
              <w:ind w:left="22"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lastRenderedPageBreak/>
              <w:t>N п/п</w:t>
            </w:r>
          </w:p>
        </w:tc>
        <w:tc>
          <w:tcPr>
            <w:tcW w:w="7230" w:type="dxa"/>
            <w:tcBorders>
              <w:top w:val="single" w:sz="4" w:space="0" w:color="auto"/>
              <w:left w:val="single" w:sz="4" w:space="0" w:color="auto"/>
              <w:bottom w:val="single" w:sz="4" w:space="0" w:color="auto"/>
              <w:right w:val="single" w:sz="4" w:space="0" w:color="auto"/>
            </w:tcBorders>
          </w:tcPr>
          <w:p w:rsidR="00446AE6" w:rsidRPr="00446AE6" w:rsidRDefault="00446AE6" w:rsidP="009E492A">
            <w:pPr>
              <w:widowControl w:val="0"/>
              <w:autoSpaceDE w:val="0"/>
              <w:autoSpaceDN w:val="0"/>
              <w:adjustRightInd w:val="0"/>
              <w:spacing w:after="0" w:line="240" w:lineRule="auto"/>
              <w:ind w:left="0" w:right="458"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Показатели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Единица измерения</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Данные самообследования</w:t>
            </w:r>
          </w:p>
        </w:tc>
      </w:tr>
      <w:tr w:rsidR="00446AE6" w:rsidRPr="00446AE6" w:rsidTr="009E492A">
        <w:tc>
          <w:tcPr>
            <w:tcW w:w="1129" w:type="dxa"/>
            <w:tcBorders>
              <w:top w:val="single" w:sz="4" w:space="0" w:color="auto"/>
              <w:bottom w:val="single" w:sz="4" w:space="0" w:color="auto"/>
              <w:right w:val="single" w:sz="4" w:space="0" w:color="auto"/>
            </w:tcBorders>
            <w:shd w:val="clear" w:color="auto" w:fill="C45911" w:themeFill="accent2" w:themeFillShade="BF"/>
          </w:tcPr>
          <w:p w:rsidR="00446AE6" w:rsidRPr="00446AE6" w:rsidRDefault="00446AE6" w:rsidP="009E492A">
            <w:pPr>
              <w:widowControl w:val="0"/>
              <w:autoSpaceDE w:val="0"/>
              <w:autoSpaceDN w:val="0"/>
              <w:adjustRightInd w:val="0"/>
              <w:spacing w:before="108" w:after="108" w:line="240" w:lineRule="auto"/>
              <w:ind w:left="0" w:firstLine="0"/>
              <w:jc w:val="center"/>
              <w:outlineLvl w:val="0"/>
              <w:rPr>
                <w:rFonts w:ascii="Times New Roman CYR" w:eastAsiaTheme="minorEastAsia" w:hAnsi="Times New Roman CYR" w:cs="Times New Roman CYR"/>
                <w:b/>
                <w:bCs/>
                <w:color w:val="26282F"/>
                <w:szCs w:val="24"/>
              </w:rPr>
            </w:pPr>
            <w:bookmarkStart w:id="53" w:name="sub_3001"/>
            <w:bookmarkStart w:id="54" w:name="_Toc100134711"/>
            <w:bookmarkStart w:id="55" w:name="_Toc100829233"/>
            <w:bookmarkStart w:id="56" w:name="_Toc100830147"/>
            <w:r w:rsidRPr="00446AE6">
              <w:rPr>
                <w:rFonts w:ascii="Times New Roman CYR" w:eastAsiaTheme="minorEastAsia" w:hAnsi="Times New Roman CYR" w:cs="Times New Roman CYR"/>
                <w:b/>
                <w:bCs/>
                <w:color w:val="26282F"/>
                <w:szCs w:val="24"/>
              </w:rPr>
              <w:t>1.</w:t>
            </w:r>
            <w:bookmarkEnd w:id="53"/>
            <w:bookmarkEnd w:id="54"/>
            <w:bookmarkEnd w:id="55"/>
            <w:bookmarkEnd w:id="56"/>
          </w:p>
        </w:tc>
        <w:tc>
          <w:tcPr>
            <w:tcW w:w="723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b/>
                <w:bCs/>
                <w:color w:val="26282F"/>
                <w:szCs w:val="24"/>
              </w:rPr>
              <w:t>Образовательная деятельность</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57" w:name="sub_3011"/>
            <w:r w:rsidRPr="00446AE6">
              <w:rPr>
                <w:rFonts w:ascii="Times New Roman CYR" w:eastAsiaTheme="minorEastAsia" w:hAnsi="Times New Roman CYR" w:cs="Times New Roman CYR"/>
                <w:color w:val="auto"/>
                <w:szCs w:val="24"/>
              </w:rPr>
              <w:t>1.1</w:t>
            </w:r>
            <w:bookmarkEnd w:id="57"/>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58" w:name="sub_3111"/>
            <w:r w:rsidRPr="00446AE6">
              <w:rPr>
                <w:rFonts w:ascii="Times New Roman CYR" w:eastAsiaTheme="minorEastAsia" w:hAnsi="Times New Roman CYR" w:cs="Times New Roman CYR"/>
                <w:color w:val="auto"/>
                <w:szCs w:val="24"/>
              </w:rPr>
              <w:t>1.1.1</w:t>
            </w:r>
            <w:bookmarkEnd w:id="58"/>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59" w:name="sub_3112"/>
            <w:r w:rsidRPr="00446AE6">
              <w:rPr>
                <w:rFonts w:ascii="Times New Roman CYR" w:eastAsiaTheme="minorEastAsia" w:hAnsi="Times New Roman CYR" w:cs="Times New Roman CYR"/>
                <w:color w:val="auto"/>
                <w:szCs w:val="24"/>
              </w:rPr>
              <w:t>1.1.2</w:t>
            </w:r>
            <w:bookmarkEnd w:id="59"/>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0" w:name="sub_3113"/>
            <w:r w:rsidRPr="00446AE6">
              <w:rPr>
                <w:rFonts w:ascii="Times New Roman CYR" w:eastAsiaTheme="minorEastAsia" w:hAnsi="Times New Roman CYR" w:cs="Times New Roman CYR"/>
                <w:color w:val="auto"/>
                <w:szCs w:val="24"/>
              </w:rPr>
              <w:t>1.1.3</w:t>
            </w:r>
            <w:bookmarkEnd w:id="60"/>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1" w:name="sub_3012"/>
            <w:r w:rsidRPr="00446AE6">
              <w:rPr>
                <w:rFonts w:ascii="Times New Roman CYR" w:eastAsiaTheme="minorEastAsia" w:hAnsi="Times New Roman CYR" w:cs="Times New Roman CYR"/>
                <w:color w:val="auto"/>
                <w:szCs w:val="24"/>
              </w:rPr>
              <w:t>1.2</w:t>
            </w:r>
            <w:bookmarkEnd w:id="61"/>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1257</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2" w:name="sub_3121"/>
            <w:r w:rsidRPr="00446AE6">
              <w:rPr>
                <w:rFonts w:ascii="Times New Roman CYR" w:eastAsiaTheme="minorEastAsia" w:hAnsi="Times New Roman CYR" w:cs="Times New Roman CYR"/>
                <w:color w:val="auto"/>
                <w:szCs w:val="24"/>
              </w:rPr>
              <w:t>1.2.1</w:t>
            </w:r>
            <w:bookmarkEnd w:id="62"/>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950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3" w:name="sub_3122"/>
            <w:r w:rsidRPr="00446AE6">
              <w:rPr>
                <w:rFonts w:ascii="Times New Roman CYR" w:eastAsiaTheme="minorEastAsia" w:hAnsi="Times New Roman CYR" w:cs="Times New Roman CYR"/>
                <w:color w:val="auto"/>
                <w:szCs w:val="24"/>
              </w:rPr>
              <w:t>1.2.2</w:t>
            </w:r>
            <w:bookmarkEnd w:id="63"/>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307</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4" w:name="sub_3123"/>
            <w:r w:rsidRPr="00446AE6">
              <w:rPr>
                <w:rFonts w:ascii="Times New Roman CYR" w:eastAsiaTheme="minorEastAsia" w:hAnsi="Times New Roman CYR" w:cs="Times New Roman CYR"/>
                <w:color w:val="auto"/>
                <w:szCs w:val="24"/>
              </w:rPr>
              <w:t>1.2.3</w:t>
            </w:r>
            <w:bookmarkEnd w:id="64"/>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5" w:name="sub_3013"/>
            <w:r w:rsidRPr="00446AE6">
              <w:rPr>
                <w:rFonts w:ascii="Times New Roman CYR" w:eastAsiaTheme="minorEastAsia" w:hAnsi="Times New Roman CYR" w:cs="Times New Roman CYR"/>
                <w:color w:val="auto"/>
                <w:szCs w:val="24"/>
              </w:rPr>
              <w:t>1.3</w:t>
            </w:r>
            <w:bookmarkEnd w:id="65"/>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Количество реализуемых образовательных программ среднего профессионального образования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6" w:name="sub_3014"/>
            <w:r w:rsidRPr="00446AE6">
              <w:rPr>
                <w:rFonts w:ascii="Times New Roman CYR" w:eastAsiaTheme="minorEastAsia" w:hAnsi="Times New Roman CYR" w:cs="Times New Roman CYR"/>
                <w:color w:val="auto"/>
                <w:szCs w:val="24"/>
              </w:rPr>
              <w:t>1.4</w:t>
            </w:r>
            <w:bookmarkEnd w:id="66"/>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 студентов (курсантов), зачисленных на первый курс на очную форму обучения, за отчетный период</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349</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7" w:name="sub_3016"/>
            <w:r w:rsidRPr="00446AE6">
              <w:rPr>
                <w:rFonts w:ascii="Times New Roman CYR" w:eastAsiaTheme="minorEastAsia" w:hAnsi="Times New Roman CYR" w:cs="Times New Roman CYR"/>
                <w:color w:val="auto"/>
                <w:szCs w:val="24"/>
              </w:rPr>
              <w:t>1.6</w:t>
            </w:r>
            <w:bookmarkEnd w:id="67"/>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296/95</w:t>
            </w:r>
          </w:p>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8" w:name="sub_3017"/>
            <w:r w:rsidRPr="00446AE6">
              <w:rPr>
                <w:rFonts w:ascii="Times New Roman CYR" w:eastAsiaTheme="minorEastAsia" w:hAnsi="Times New Roman CYR" w:cs="Times New Roman CYR"/>
                <w:color w:val="auto"/>
                <w:szCs w:val="24"/>
              </w:rPr>
              <w:t>1.7</w:t>
            </w:r>
            <w:bookmarkEnd w:id="68"/>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3/0,3</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69" w:name="sub_3018"/>
            <w:r w:rsidRPr="00446AE6">
              <w:rPr>
                <w:rFonts w:ascii="Times New Roman CYR" w:eastAsiaTheme="minorEastAsia" w:hAnsi="Times New Roman CYR" w:cs="Times New Roman CYR"/>
                <w:color w:val="auto"/>
                <w:szCs w:val="24"/>
              </w:rPr>
              <w:t>1.8</w:t>
            </w:r>
            <w:bookmarkEnd w:id="69"/>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455 / 58</w:t>
            </w:r>
          </w:p>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0" w:name="sub_3019"/>
            <w:r w:rsidRPr="00446AE6">
              <w:rPr>
                <w:rFonts w:ascii="Times New Roman CYR" w:eastAsiaTheme="minorEastAsia" w:hAnsi="Times New Roman CYR" w:cs="Times New Roman CYR"/>
                <w:color w:val="auto"/>
                <w:szCs w:val="24"/>
              </w:rPr>
              <w:t>1.9</w:t>
            </w:r>
            <w:bookmarkEnd w:id="70"/>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педагогических работников в общей численности работников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98/62,4</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1" w:name="sub_3110"/>
            <w:r w:rsidRPr="00446AE6">
              <w:rPr>
                <w:rFonts w:ascii="Times New Roman CYR" w:eastAsiaTheme="minorEastAsia" w:hAnsi="Times New Roman CYR" w:cs="Times New Roman CYR"/>
                <w:color w:val="auto"/>
                <w:szCs w:val="24"/>
              </w:rPr>
              <w:t>1.10</w:t>
            </w:r>
            <w:bookmarkEnd w:id="71"/>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96/99</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2" w:name="sub_31011"/>
            <w:r w:rsidRPr="00446AE6">
              <w:rPr>
                <w:rFonts w:ascii="Times New Roman CYR" w:eastAsiaTheme="minorEastAsia" w:hAnsi="Times New Roman CYR" w:cs="Times New Roman CYR"/>
                <w:color w:val="auto"/>
                <w:szCs w:val="24"/>
              </w:rPr>
              <w:t>1.11</w:t>
            </w:r>
            <w:bookmarkEnd w:id="72"/>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32BB"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Pr>
                <w:rFonts w:ascii="Times New Roman CYR" w:eastAsiaTheme="minorEastAsia" w:hAnsi="Times New Roman CYR" w:cs="Times New Roman CYR"/>
                <w:color w:val="auto"/>
                <w:szCs w:val="24"/>
              </w:rPr>
              <w:t>87/89</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3" w:name="sub_31111"/>
            <w:r w:rsidRPr="00446AE6">
              <w:rPr>
                <w:rFonts w:ascii="Times New Roman CYR" w:eastAsiaTheme="minorEastAsia" w:hAnsi="Times New Roman CYR" w:cs="Times New Roman CYR"/>
                <w:color w:val="auto"/>
                <w:szCs w:val="24"/>
              </w:rPr>
              <w:lastRenderedPageBreak/>
              <w:t>1.11.1</w:t>
            </w:r>
            <w:bookmarkEnd w:id="73"/>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Высшая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32BB"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Pr>
                <w:rFonts w:ascii="Times New Roman CYR" w:eastAsiaTheme="minorEastAsia" w:hAnsi="Times New Roman CYR" w:cs="Times New Roman CYR"/>
                <w:color w:val="auto"/>
                <w:szCs w:val="24"/>
              </w:rPr>
              <w:t>50/51</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4" w:name="sub_31112"/>
            <w:r w:rsidRPr="00446AE6">
              <w:rPr>
                <w:rFonts w:ascii="Times New Roman CYR" w:eastAsiaTheme="minorEastAsia" w:hAnsi="Times New Roman CYR" w:cs="Times New Roman CYR"/>
                <w:color w:val="auto"/>
                <w:szCs w:val="24"/>
              </w:rPr>
              <w:t>1.11.2</w:t>
            </w:r>
            <w:bookmarkEnd w:id="74"/>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Первая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32BB"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Pr>
                <w:rFonts w:ascii="Times New Roman CYR" w:eastAsiaTheme="minorEastAsia" w:hAnsi="Times New Roman CYR" w:cs="Times New Roman CYR"/>
                <w:color w:val="auto"/>
                <w:szCs w:val="24"/>
              </w:rPr>
              <w:t>39/40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5" w:name="sub_31012"/>
            <w:r w:rsidRPr="00446AE6">
              <w:rPr>
                <w:rFonts w:ascii="Times New Roman CYR" w:eastAsiaTheme="minorEastAsia" w:hAnsi="Times New Roman CYR" w:cs="Times New Roman CYR"/>
                <w:color w:val="auto"/>
                <w:szCs w:val="24"/>
              </w:rPr>
              <w:t>1.12</w:t>
            </w:r>
            <w:bookmarkEnd w:id="75"/>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98/100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6" w:name="sub_31013"/>
            <w:r w:rsidRPr="00446AE6">
              <w:rPr>
                <w:rFonts w:ascii="Times New Roman CYR" w:eastAsiaTheme="minorEastAsia" w:hAnsi="Times New Roman CYR" w:cs="Times New Roman CYR"/>
                <w:color w:val="auto"/>
                <w:szCs w:val="24"/>
              </w:rPr>
              <w:t>1.13</w:t>
            </w:r>
            <w:bookmarkEnd w:id="76"/>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77" w:name="sub_3114"/>
            <w:r w:rsidRPr="00446AE6">
              <w:rPr>
                <w:rFonts w:ascii="Times New Roman CYR" w:eastAsiaTheme="minorEastAsia" w:hAnsi="Times New Roman CYR" w:cs="Times New Roman CYR"/>
                <w:color w:val="auto"/>
                <w:szCs w:val="24"/>
              </w:rPr>
              <w:t>1.14</w:t>
            </w:r>
            <w:bookmarkEnd w:id="77"/>
          </w:p>
        </w:tc>
        <w:tc>
          <w:tcPr>
            <w:tcW w:w="723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студентов (курсантов) образовательной организации, обучающихся в филиале образовательной организации (далее - филиал)</w:t>
            </w:r>
            <w:hyperlink w:anchor="sub_311" w:history="1">
              <w:r w:rsidRPr="00446AE6">
                <w:rPr>
                  <w:rFonts w:ascii="Times New Roman CYR" w:eastAsiaTheme="minorEastAsia" w:hAnsi="Times New Roman CYR" w:cs="Times New Roman CYR"/>
                  <w:color w:val="106BBE"/>
                  <w:szCs w:val="24"/>
                </w:rPr>
                <w:t>*</w:t>
              </w:r>
            </w:hyperlink>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A8D08D" w:themeFill="accent6" w:themeFillTint="99"/>
          </w:tcPr>
          <w:p w:rsidR="00446AE6" w:rsidRPr="00446AE6" w:rsidRDefault="00446AE6" w:rsidP="009E492A">
            <w:pPr>
              <w:widowControl w:val="0"/>
              <w:autoSpaceDE w:val="0"/>
              <w:autoSpaceDN w:val="0"/>
              <w:adjustRightInd w:val="0"/>
              <w:spacing w:before="108" w:after="108" w:line="240" w:lineRule="auto"/>
              <w:ind w:left="0" w:firstLine="0"/>
              <w:jc w:val="center"/>
              <w:outlineLvl w:val="0"/>
              <w:rPr>
                <w:rFonts w:ascii="Times New Roman CYR" w:eastAsiaTheme="minorEastAsia" w:hAnsi="Times New Roman CYR" w:cs="Times New Roman CYR"/>
                <w:b/>
                <w:bCs/>
                <w:color w:val="26282F"/>
                <w:szCs w:val="24"/>
              </w:rPr>
            </w:pPr>
            <w:bookmarkStart w:id="78" w:name="sub_3002"/>
            <w:bookmarkStart w:id="79" w:name="_Toc100134712"/>
            <w:bookmarkStart w:id="80" w:name="_Toc100829234"/>
            <w:bookmarkStart w:id="81" w:name="_Toc100830148"/>
            <w:r w:rsidRPr="00446AE6">
              <w:rPr>
                <w:rFonts w:ascii="Times New Roman CYR" w:eastAsiaTheme="minorEastAsia" w:hAnsi="Times New Roman CYR" w:cs="Times New Roman CYR"/>
                <w:b/>
                <w:bCs/>
                <w:color w:val="26282F"/>
                <w:szCs w:val="24"/>
              </w:rPr>
              <w:t>2.</w:t>
            </w:r>
            <w:bookmarkEnd w:id="78"/>
            <w:bookmarkEnd w:id="79"/>
            <w:bookmarkEnd w:id="80"/>
            <w:bookmarkEnd w:id="81"/>
          </w:p>
        </w:tc>
        <w:tc>
          <w:tcPr>
            <w:tcW w:w="723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b/>
                <w:bCs/>
                <w:color w:val="26282F"/>
                <w:szCs w:val="24"/>
              </w:rPr>
              <w:t>Финансово-экономическая деятельность</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82" w:name="sub_3021"/>
            <w:r w:rsidRPr="00446AE6">
              <w:rPr>
                <w:rFonts w:ascii="Times New Roman CYR" w:eastAsiaTheme="minorEastAsia" w:hAnsi="Times New Roman CYR" w:cs="Times New Roman CYR"/>
                <w:color w:val="auto"/>
                <w:szCs w:val="24"/>
              </w:rPr>
              <w:t>2.1</w:t>
            </w:r>
            <w:bookmarkEnd w:id="82"/>
          </w:p>
        </w:tc>
        <w:tc>
          <w:tcPr>
            <w:tcW w:w="723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Доходы образовательной организации по всем видам финансового обеспечения (деятельности)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тыс. руб.</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189661,1</w:t>
            </w:r>
          </w:p>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83" w:name="sub_3022"/>
            <w:r w:rsidRPr="00446AE6">
              <w:rPr>
                <w:rFonts w:ascii="Times New Roman CYR" w:eastAsiaTheme="minorEastAsia" w:hAnsi="Times New Roman CYR" w:cs="Times New Roman CYR"/>
                <w:color w:val="auto"/>
                <w:szCs w:val="24"/>
              </w:rPr>
              <w:t>2.2</w:t>
            </w:r>
            <w:bookmarkEnd w:id="83"/>
          </w:p>
        </w:tc>
        <w:tc>
          <w:tcPr>
            <w:tcW w:w="723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тыс. руб.</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2126,2</w:t>
            </w:r>
          </w:p>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84" w:name="sub_3023"/>
            <w:r w:rsidRPr="00446AE6">
              <w:rPr>
                <w:rFonts w:ascii="Times New Roman CYR" w:eastAsiaTheme="minorEastAsia" w:hAnsi="Times New Roman CYR" w:cs="Times New Roman CYR"/>
                <w:color w:val="auto"/>
                <w:szCs w:val="24"/>
              </w:rPr>
              <w:t>2.3</w:t>
            </w:r>
            <w:bookmarkEnd w:id="84"/>
          </w:p>
        </w:tc>
        <w:tc>
          <w:tcPr>
            <w:tcW w:w="723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тыс. руб.</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351,4</w:t>
            </w:r>
          </w:p>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85" w:name="sub_3024"/>
            <w:r w:rsidRPr="00446AE6">
              <w:rPr>
                <w:rFonts w:ascii="Times New Roman CYR" w:eastAsiaTheme="minorEastAsia" w:hAnsi="Times New Roman CYR" w:cs="Times New Roman CYR"/>
                <w:color w:val="auto"/>
                <w:szCs w:val="24"/>
              </w:rPr>
              <w:t>2.4</w:t>
            </w:r>
            <w:bookmarkEnd w:id="85"/>
          </w:p>
        </w:tc>
        <w:tc>
          <w:tcPr>
            <w:tcW w:w="723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112,9</w:t>
            </w:r>
          </w:p>
        </w:tc>
      </w:tr>
      <w:tr w:rsidR="00446AE6" w:rsidRPr="00446AE6" w:rsidTr="009E492A">
        <w:tc>
          <w:tcPr>
            <w:tcW w:w="1129" w:type="dxa"/>
            <w:tcBorders>
              <w:top w:val="single" w:sz="4" w:space="0" w:color="auto"/>
              <w:bottom w:val="single" w:sz="4" w:space="0" w:color="auto"/>
              <w:right w:val="single" w:sz="4" w:space="0" w:color="auto"/>
            </w:tcBorders>
            <w:shd w:val="clear" w:color="auto" w:fill="2E74B5" w:themeFill="accent1" w:themeFillShade="BF"/>
          </w:tcPr>
          <w:p w:rsidR="00446AE6" w:rsidRPr="00446AE6" w:rsidRDefault="00446AE6" w:rsidP="009E492A">
            <w:pPr>
              <w:widowControl w:val="0"/>
              <w:autoSpaceDE w:val="0"/>
              <w:autoSpaceDN w:val="0"/>
              <w:adjustRightInd w:val="0"/>
              <w:spacing w:before="108" w:after="108" w:line="240" w:lineRule="auto"/>
              <w:ind w:left="0" w:firstLine="0"/>
              <w:jc w:val="center"/>
              <w:outlineLvl w:val="0"/>
              <w:rPr>
                <w:rFonts w:ascii="Times New Roman CYR" w:eastAsiaTheme="minorEastAsia" w:hAnsi="Times New Roman CYR" w:cs="Times New Roman CYR"/>
                <w:b/>
                <w:bCs/>
                <w:color w:val="26282F"/>
                <w:szCs w:val="24"/>
              </w:rPr>
            </w:pPr>
            <w:bookmarkStart w:id="86" w:name="sub_3003"/>
            <w:bookmarkStart w:id="87" w:name="_Toc100134713"/>
            <w:bookmarkStart w:id="88" w:name="_Toc100829235"/>
            <w:bookmarkStart w:id="89" w:name="_Toc100830149"/>
            <w:r w:rsidRPr="00446AE6">
              <w:rPr>
                <w:rFonts w:ascii="Times New Roman CYR" w:eastAsiaTheme="minorEastAsia" w:hAnsi="Times New Roman CYR" w:cs="Times New Roman CYR"/>
                <w:b/>
                <w:bCs/>
                <w:color w:val="26282F"/>
                <w:szCs w:val="24"/>
              </w:rPr>
              <w:t>3.</w:t>
            </w:r>
            <w:bookmarkEnd w:id="86"/>
            <w:bookmarkEnd w:id="87"/>
            <w:bookmarkEnd w:id="88"/>
            <w:bookmarkEnd w:id="89"/>
          </w:p>
        </w:tc>
        <w:tc>
          <w:tcPr>
            <w:tcW w:w="7230"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b/>
                <w:bCs/>
                <w:color w:val="26282F"/>
                <w:szCs w:val="24"/>
              </w:rPr>
              <w:t>Инфраструктура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0" w:name="sub_3031"/>
            <w:r w:rsidRPr="00446AE6">
              <w:rPr>
                <w:rFonts w:ascii="Times New Roman CYR" w:eastAsiaTheme="minorEastAsia" w:hAnsi="Times New Roman CYR" w:cs="Times New Roman CYR"/>
                <w:color w:val="auto"/>
                <w:szCs w:val="24"/>
              </w:rPr>
              <w:t>3.1</w:t>
            </w:r>
            <w:bookmarkEnd w:id="90"/>
          </w:p>
        </w:tc>
        <w:tc>
          <w:tcPr>
            <w:tcW w:w="72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площадь помещений, в которых осуществляется образовательная деятельность, в расчете на одного студента (курсанта)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кв.м</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5960</w:t>
            </w:r>
          </w:p>
        </w:tc>
      </w:tr>
      <w:tr w:rsidR="00446AE6" w:rsidRPr="00446AE6" w:rsidTr="009E492A">
        <w:tc>
          <w:tcPr>
            <w:tcW w:w="1129" w:type="dxa"/>
            <w:tcBorders>
              <w:top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1" w:name="sub_3032"/>
            <w:r w:rsidRPr="00446AE6">
              <w:rPr>
                <w:rFonts w:ascii="Times New Roman CYR" w:eastAsiaTheme="minorEastAsia" w:hAnsi="Times New Roman CYR" w:cs="Times New Roman CYR"/>
                <w:color w:val="auto"/>
                <w:szCs w:val="24"/>
              </w:rPr>
              <w:t>3.2</w:t>
            </w:r>
            <w:bookmarkEnd w:id="91"/>
          </w:p>
        </w:tc>
        <w:tc>
          <w:tcPr>
            <w:tcW w:w="72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Количество компьютеров со сроком эксплуатации не более 5 лет в расчете на одного студента (курсанта)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34</w:t>
            </w:r>
          </w:p>
        </w:tc>
      </w:tr>
      <w:tr w:rsidR="00446AE6" w:rsidRPr="00446AE6" w:rsidTr="009E492A">
        <w:tc>
          <w:tcPr>
            <w:tcW w:w="1129" w:type="dxa"/>
            <w:tcBorders>
              <w:top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2" w:name="sub_3033"/>
            <w:r w:rsidRPr="00446AE6">
              <w:rPr>
                <w:rFonts w:ascii="Times New Roman CYR" w:eastAsiaTheme="minorEastAsia" w:hAnsi="Times New Roman CYR" w:cs="Times New Roman CYR"/>
                <w:color w:val="auto"/>
                <w:szCs w:val="24"/>
              </w:rPr>
              <w:t>3.3</w:t>
            </w:r>
            <w:bookmarkEnd w:id="92"/>
          </w:p>
        </w:tc>
        <w:tc>
          <w:tcPr>
            <w:tcW w:w="72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BF8F00" w:themeFill="accent4" w:themeFillShade="BF"/>
          </w:tcPr>
          <w:p w:rsidR="00446AE6" w:rsidRPr="00446AE6" w:rsidRDefault="00446AE6" w:rsidP="009E492A">
            <w:pPr>
              <w:widowControl w:val="0"/>
              <w:autoSpaceDE w:val="0"/>
              <w:autoSpaceDN w:val="0"/>
              <w:adjustRightInd w:val="0"/>
              <w:spacing w:before="108" w:after="108" w:line="240" w:lineRule="auto"/>
              <w:ind w:left="0" w:firstLine="0"/>
              <w:jc w:val="center"/>
              <w:outlineLvl w:val="0"/>
              <w:rPr>
                <w:rFonts w:ascii="Times New Roman CYR" w:eastAsiaTheme="minorEastAsia" w:hAnsi="Times New Roman CYR" w:cs="Times New Roman CYR"/>
                <w:b/>
                <w:bCs/>
                <w:color w:val="26282F"/>
                <w:szCs w:val="24"/>
              </w:rPr>
            </w:pPr>
            <w:bookmarkStart w:id="93" w:name="sub_3004"/>
            <w:bookmarkStart w:id="94" w:name="_Toc100134714"/>
            <w:bookmarkStart w:id="95" w:name="_Toc100829236"/>
            <w:bookmarkStart w:id="96" w:name="_Toc100830150"/>
            <w:r w:rsidRPr="00446AE6">
              <w:rPr>
                <w:rFonts w:ascii="Times New Roman CYR" w:eastAsiaTheme="minorEastAsia" w:hAnsi="Times New Roman CYR" w:cs="Times New Roman CYR"/>
                <w:b/>
                <w:bCs/>
                <w:color w:val="26282F"/>
                <w:szCs w:val="24"/>
              </w:rPr>
              <w:t>4.</w:t>
            </w:r>
            <w:bookmarkEnd w:id="93"/>
            <w:bookmarkEnd w:id="94"/>
            <w:bookmarkEnd w:id="95"/>
            <w:bookmarkEnd w:id="96"/>
          </w:p>
        </w:tc>
        <w:tc>
          <w:tcPr>
            <w:tcW w:w="723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b/>
                <w:bCs/>
                <w:color w:val="26282F"/>
                <w:szCs w:val="24"/>
              </w:rPr>
              <w:t>Обучение инвалидов и лиц с ограниченными возможностями здоровья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Единица измерения</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7" w:name="sub_3041"/>
            <w:r w:rsidRPr="00446AE6">
              <w:rPr>
                <w:rFonts w:ascii="Times New Roman CYR" w:eastAsiaTheme="minorEastAsia" w:hAnsi="Times New Roman CYR" w:cs="Times New Roman CYR"/>
                <w:color w:val="auto"/>
                <w:szCs w:val="24"/>
              </w:rPr>
              <w:t>4.1</w:t>
            </w:r>
            <w:bookmarkEnd w:id="97"/>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11/1,4</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8" w:name="sub_3042"/>
            <w:r w:rsidRPr="00446AE6">
              <w:rPr>
                <w:rFonts w:ascii="Times New Roman CYR" w:eastAsiaTheme="minorEastAsia" w:hAnsi="Times New Roman CYR" w:cs="Times New Roman CYR"/>
                <w:color w:val="auto"/>
                <w:szCs w:val="24"/>
              </w:rPr>
              <w:t>4.2</w:t>
            </w:r>
            <w:bookmarkEnd w:id="98"/>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Общее количество адаптированных образовательных программ среднего профессионального образования,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для 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для 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для 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для 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для 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единиц</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99" w:name="sub_3043"/>
            <w:r w:rsidRPr="00446AE6">
              <w:rPr>
                <w:rFonts w:ascii="Times New Roman CYR" w:eastAsiaTheme="minorEastAsia" w:hAnsi="Times New Roman CYR" w:cs="Times New Roman CYR"/>
                <w:color w:val="auto"/>
                <w:szCs w:val="24"/>
              </w:rPr>
              <w:t>4.3</w:t>
            </w:r>
            <w:bookmarkEnd w:id="99"/>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0" w:name="sub_3431"/>
            <w:r w:rsidRPr="00446AE6">
              <w:rPr>
                <w:rFonts w:ascii="Times New Roman CYR" w:eastAsiaTheme="minorEastAsia" w:hAnsi="Times New Roman CYR" w:cs="Times New Roman CYR"/>
                <w:color w:val="auto"/>
                <w:szCs w:val="24"/>
              </w:rPr>
              <w:t>4.3.1</w:t>
            </w:r>
            <w:bookmarkEnd w:id="100"/>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1" w:name="sub_3432"/>
            <w:r w:rsidRPr="00446AE6">
              <w:rPr>
                <w:rFonts w:ascii="Times New Roman CYR" w:eastAsiaTheme="minorEastAsia" w:hAnsi="Times New Roman CYR" w:cs="Times New Roman CYR"/>
                <w:color w:val="auto"/>
                <w:szCs w:val="24"/>
              </w:rPr>
              <w:t>4.3.2</w:t>
            </w:r>
            <w:bookmarkEnd w:id="101"/>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2" w:name="sub_3433"/>
            <w:r w:rsidRPr="00446AE6">
              <w:rPr>
                <w:rFonts w:ascii="Times New Roman CYR" w:eastAsiaTheme="minorEastAsia" w:hAnsi="Times New Roman CYR" w:cs="Times New Roman CYR"/>
                <w:color w:val="auto"/>
                <w:szCs w:val="24"/>
              </w:rPr>
              <w:t>4.3.3</w:t>
            </w:r>
            <w:bookmarkEnd w:id="102"/>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3" w:name="sub_3044"/>
            <w:r w:rsidRPr="00446AE6">
              <w:rPr>
                <w:rFonts w:ascii="Times New Roman CYR" w:eastAsiaTheme="minorEastAsia" w:hAnsi="Times New Roman CYR" w:cs="Times New Roman CYR"/>
                <w:color w:val="auto"/>
                <w:szCs w:val="24"/>
              </w:rPr>
              <w:t>4.4</w:t>
            </w:r>
            <w:bookmarkEnd w:id="103"/>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инвалидов и лиц с ограниченными возможно</w:t>
            </w:r>
            <w:r w:rsidRPr="00446AE6">
              <w:rPr>
                <w:rFonts w:ascii="Times New Roman CYR" w:eastAsiaTheme="minorEastAsia" w:hAnsi="Times New Roman CYR" w:cs="Times New Roman CYR"/>
                <w:color w:val="auto"/>
                <w:szCs w:val="24"/>
              </w:rPr>
              <w:lastRenderedPageBreak/>
              <w:t>стями здоровья, обучающихся по адаптированным образовательным программам подготовки квалифицированных рабочих, служащих,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lastRenderedPageBreak/>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4" w:name="sub_3441"/>
            <w:r w:rsidRPr="00446AE6">
              <w:rPr>
                <w:rFonts w:ascii="Times New Roman CYR" w:eastAsiaTheme="minorEastAsia" w:hAnsi="Times New Roman CYR" w:cs="Times New Roman CYR"/>
                <w:color w:val="auto"/>
                <w:szCs w:val="24"/>
              </w:rPr>
              <w:t>4.4.1</w:t>
            </w:r>
            <w:bookmarkEnd w:id="104"/>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5" w:name="sub_3442"/>
            <w:r w:rsidRPr="00446AE6">
              <w:rPr>
                <w:rFonts w:ascii="Times New Roman CYR" w:eastAsiaTheme="minorEastAsia" w:hAnsi="Times New Roman CYR" w:cs="Times New Roman CYR"/>
                <w:color w:val="auto"/>
                <w:szCs w:val="24"/>
              </w:rPr>
              <w:t>4.4.2</w:t>
            </w:r>
            <w:bookmarkEnd w:id="105"/>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6" w:name="sub_3443"/>
            <w:r w:rsidRPr="00446AE6">
              <w:rPr>
                <w:rFonts w:ascii="Times New Roman CYR" w:eastAsiaTheme="minorEastAsia" w:hAnsi="Times New Roman CYR" w:cs="Times New Roman CYR"/>
                <w:color w:val="auto"/>
                <w:szCs w:val="24"/>
              </w:rPr>
              <w:t>4.4.3</w:t>
            </w:r>
            <w:bookmarkEnd w:id="106"/>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7" w:name="sub_3045"/>
            <w:r w:rsidRPr="00446AE6">
              <w:rPr>
                <w:rFonts w:ascii="Times New Roman CYR" w:eastAsiaTheme="minorEastAsia" w:hAnsi="Times New Roman CYR" w:cs="Times New Roman CYR"/>
                <w:color w:val="auto"/>
                <w:szCs w:val="24"/>
              </w:rPr>
              <w:t>4.5</w:t>
            </w:r>
            <w:bookmarkEnd w:id="107"/>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11</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8" w:name="sub_3451"/>
            <w:r w:rsidRPr="00446AE6">
              <w:rPr>
                <w:rFonts w:ascii="Times New Roman CYR" w:eastAsiaTheme="minorEastAsia" w:hAnsi="Times New Roman CYR" w:cs="Times New Roman CYR"/>
                <w:color w:val="auto"/>
                <w:szCs w:val="24"/>
              </w:rPr>
              <w:t>4.5.1</w:t>
            </w:r>
            <w:bookmarkEnd w:id="108"/>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11</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11</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09" w:name="sub_3452"/>
            <w:r w:rsidRPr="00446AE6">
              <w:rPr>
                <w:rFonts w:ascii="Times New Roman CYR" w:eastAsiaTheme="minorEastAsia" w:hAnsi="Times New Roman CYR" w:cs="Times New Roman CYR"/>
                <w:color w:val="auto"/>
                <w:szCs w:val="24"/>
              </w:rPr>
              <w:t>4.5.2</w:t>
            </w:r>
            <w:bookmarkEnd w:id="109"/>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center"/>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0" w:name="sub_3453"/>
            <w:r w:rsidRPr="00446AE6">
              <w:rPr>
                <w:rFonts w:ascii="Times New Roman CYR" w:eastAsiaTheme="minorEastAsia" w:hAnsi="Times New Roman CYR" w:cs="Times New Roman CYR"/>
                <w:color w:val="auto"/>
                <w:szCs w:val="24"/>
              </w:rPr>
              <w:t>4.5.3</w:t>
            </w:r>
            <w:bookmarkEnd w:id="110"/>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1" w:name="sub_3046"/>
            <w:r w:rsidRPr="00446AE6">
              <w:rPr>
                <w:rFonts w:ascii="Times New Roman CYR" w:eastAsiaTheme="minorEastAsia" w:hAnsi="Times New Roman CYR" w:cs="Times New Roman CYR"/>
                <w:color w:val="auto"/>
                <w:szCs w:val="24"/>
              </w:rPr>
              <w:t>4.6</w:t>
            </w:r>
            <w:bookmarkEnd w:id="111"/>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2" w:name="sub_3461"/>
            <w:r w:rsidRPr="00446AE6">
              <w:rPr>
                <w:rFonts w:ascii="Times New Roman CYR" w:eastAsiaTheme="minorEastAsia" w:hAnsi="Times New Roman CYR" w:cs="Times New Roman CYR"/>
                <w:color w:val="auto"/>
                <w:szCs w:val="24"/>
              </w:rPr>
              <w:t>4.6.1</w:t>
            </w:r>
            <w:bookmarkEnd w:id="112"/>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3" w:name="sub_3462"/>
            <w:r w:rsidRPr="00446AE6">
              <w:rPr>
                <w:rFonts w:ascii="Times New Roman CYR" w:eastAsiaTheme="minorEastAsia" w:hAnsi="Times New Roman CYR" w:cs="Times New Roman CYR"/>
                <w:color w:val="auto"/>
                <w:szCs w:val="24"/>
              </w:rPr>
              <w:t>4.6.2</w:t>
            </w:r>
            <w:bookmarkEnd w:id="113"/>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очно-заочной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слуха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4" w:name="sub_3463"/>
            <w:r w:rsidRPr="00446AE6">
              <w:rPr>
                <w:rFonts w:ascii="Times New Roman CYR" w:eastAsiaTheme="minorEastAsia" w:hAnsi="Times New Roman CYR" w:cs="Times New Roman CYR"/>
                <w:color w:val="auto"/>
                <w:szCs w:val="24"/>
              </w:rPr>
              <w:t>4.6.3</w:t>
            </w:r>
            <w:bookmarkEnd w:id="114"/>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по заочной форме обучения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зрения</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нарушениями опорно-двигательного аппарата</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 другими нарушениями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rPr>
                <w:rFonts w:ascii="Times New Roman CYR" w:eastAsiaTheme="minorEastAsia" w:hAnsi="Times New Roman CYR" w:cs="Times New Roman CYR"/>
                <w:color w:val="auto"/>
                <w:szCs w:val="24"/>
              </w:rPr>
            </w:pPr>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инвалидов и лиц с ограниченными возможностями здоровья со сложными дефектами (два и более нарушений)</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spacing w:after="160" w:line="259" w:lineRule="auto"/>
              <w:ind w:left="0" w:firstLine="0"/>
              <w:jc w:val="left"/>
              <w:rPr>
                <w:rFonts w:asciiTheme="minorHAnsi" w:eastAsiaTheme="minorHAnsi" w:hAnsiTheme="minorHAnsi" w:cstheme="minorBidi"/>
                <w:color w:val="auto"/>
                <w:sz w:val="22"/>
                <w:lang w:eastAsia="en-US"/>
              </w:rPr>
            </w:pPr>
            <w:r w:rsidRPr="00446AE6">
              <w:rPr>
                <w:rFonts w:ascii="Times New Roman CYR" w:eastAsiaTheme="minorEastAsia" w:hAnsi="Times New Roman CYR" w:cs="Times New Roman CYR"/>
                <w:color w:val="auto"/>
                <w:szCs w:val="24"/>
              </w:rPr>
              <w:t>0</w:t>
            </w:r>
          </w:p>
        </w:tc>
      </w:tr>
      <w:tr w:rsidR="00446AE6" w:rsidRPr="00446AE6" w:rsidTr="009E492A">
        <w:tc>
          <w:tcPr>
            <w:tcW w:w="1129" w:type="dxa"/>
            <w:tcBorders>
              <w:top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bookmarkStart w:id="115" w:name="sub_3047"/>
            <w:r w:rsidRPr="00446AE6">
              <w:rPr>
                <w:rFonts w:ascii="Times New Roman CYR" w:eastAsiaTheme="minorEastAsia" w:hAnsi="Times New Roman CYR" w:cs="Times New Roman CYR"/>
                <w:color w:val="auto"/>
                <w:szCs w:val="24"/>
              </w:rPr>
              <w:t>4.7</w:t>
            </w:r>
            <w:bookmarkEnd w:id="115"/>
          </w:p>
        </w:tc>
        <w:tc>
          <w:tcPr>
            <w:tcW w:w="723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AE6" w:rsidRPr="00446AE6" w:rsidRDefault="00446AE6" w:rsidP="009E492A">
            <w:pPr>
              <w:widowControl w:val="0"/>
              <w:autoSpaceDE w:val="0"/>
              <w:autoSpaceDN w:val="0"/>
              <w:adjustRightInd w:val="0"/>
              <w:spacing w:after="0" w:line="240" w:lineRule="auto"/>
              <w:ind w:left="0" w:firstLine="0"/>
              <w:jc w:val="left"/>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850" w:type="dxa"/>
            <w:tcBorders>
              <w:top w:val="single" w:sz="4" w:space="0" w:color="auto"/>
              <w:left w:val="single" w:sz="4" w:space="0" w:color="auto"/>
              <w:bottom w:val="single" w:sz="4" w:space="0" w:color="auto"/>
            </w:tcBorders>
            <w:shd w:val="clear" w:color="auto" w:fill="AEAAAA" w:themeFill="background2" w:themeFillShade="BF"/>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человек/%</w:t>
            </w:r>
          </w:p>
        </w:tc>
        <w:tc>
          <w:tcPr>
            <w:tcW w:w="1134" w:type="dxa"/>
            <w:tcBorders>
              <w:top w:val="single" w:sz="4" w:space="0" w:color="auto"/>
              <w:left w:val="single" w:sz="4" w:space="0" w:color="auto"/>
              <w:bottom w:val="single" w:sz="4" w:space="0" w:color="auto"/>
            </w:tcBorders>
            <w:shd w:val="clear" w:color="auto" w:fill="8496B0" w:themeFill="text2" w:themeFillTint="99"/>
          </w:tcPr>
          <w:p w:rsidR="00446AE6" w:rsidRPr="00446AE6" w:rsidRDefault="00446AE6" w:rsidP="009E492A">
            <w:pPr>
              <w:widowControl w:val="0"/>
              <w:autoSpaceDE w:val="0"/>
              <w:autoSpaceDN w:val="0"/>
              <w:adjustRightInd w:val="0"/>
              <w:spacing w:after="0" w:line="240" w:lineRule="auto"/>
              <w:ind w:left="0" w:firstLine="0"/>
              <w:jc w:val="center"/>
              <w:rPr>
                <w:rFonts w:ascii="Times New Roman CYR" w:eastAsiaTheme="minorEastAsia" w:hAnsi="Times New Roman CYR" w:cs="Times New Roman CYR"/>
                <w:color w:val="auto"/>
                <w:szCs w:val="24"/>
              </w:rPr>
            </w:pPr>
            <w:r w:rsidRPr="00446AE6">
              <w:rPr>
                <w:rFonts w:ascii="Times New Roman CYR" w:eastAsiaTheme="minorEastAsia" w:hAnsi="Times New Roman CYR" w:cs="Times New Roman CYR"/>
                <w:color w:val="auto"/>
                <w:szCs w:val="24"/>
              </w:rPr>
              <w:t>2/2</w:t>
            </w:r>
          </w:p>
        </w:tc>
      </w:tr>
    </w:tbl>
    <w:p w:rsidR="008F2D4F" w:rsidRDefault="008F2D4F" w:rsidP="002C1082">
      <w:pPr>
        <w:spacing w:after="0" w:line="259" w:lineRule="auto"/>
        <w:ind w:left="0" w:firstLine="0"/>
        <w:jc w:val="left"/>
      </w:pPr>
    </w:p>
    <w:p w:rsidR="008F2D4F" w:rsidRPr="001033BC" w:rsidRDefault="0081718A">
      <w:pPr>
        <w:spacing w:after="35" w:line="249" w:lineRule="auto"/>
        <w:ind w:left="-15" w:right="233" w:firstLine="708"/>
        <w:rPr>
          <w:b/>
        </w:rPr>
      </w:pPr>
      <w:r w:rsidRPr="001033BC">
        <w:rPr>
          <w:b/>
          <w:i/>
        </w:rPr>
        <w:t xml:space="preserve">Таким образом, по результатам проведенного самообследования можно сделать выводы о том, что: </w:t>
      </w:r>
    </w:p>
    <w:p w:rsidR="008F2D4F" w:rsidRPr="00651509" w:rsidRDefault="0081718A">
      <w:pPr>
        <w:numPr>
          <w:ilvl w:val="0"/>
          <w:numId w:val="6"/>
        </w:numPr>
        <w:spacing w:after="35" w:line="249" w:lineRule="auto"/>
        <w:ind w:right="233" w:firstLine="417"/>
      </w:pPr>
      <w:r w:rsidRPr="00651509">
        <w:t xml:space="preserve">В Колледже функционирует эффективная система управления, сочетающая административные и коллегиальные (общественные) </w:t>
      </w:r>
      <w:r w:rsidR="001033BC" w:rsidRPr="00651509">
        <w:t>формы по</w:t>
      </w:r>
      <w:r w:rsidRPr="00651509">
        <w:t xml:space="preserve"> обеспечению содержания и качества образовательной деятельности. Организация управления колледжа соответствует уставным требованиям, предусматривает эффективное взаимодействие структурных подразделений, обеспечивает нормальное функционирование образовательного учреждения, формирование условий и механизмов, необходимых для подготовки высококвалифицированных специалистов. </w:t>
      </w:r>
    </w:p>
    <w:p w:rsidR="008F2D4F" w:rsidRPr="00651509" w:rsidRDefault="001033BC">
      <w:pPr>
        <w:numPr>
          <w:ilvl w:val="0"/>
          <w:numId w:val="6"/>
        </w:numPr>
        <w:spacing w:after="35" w:line="249" w:lineRule="auto"/>
        <w:ind w:right="233" w:firstLine="417"/>
      </w:pPr>
      <w:r w:rsidRPr="00651509">
        <w:t>Содержание подготовки</w:t>
      </w:r>
      <w:r w:rsidR="0081718A" w:rsidRPr="00651509">
        <w:t xml:space="preserve">, проводимая воспитательная работа, организация учебного процесса, в том числе практической </w:t>
      </w:r>
      <w:r w:rsidRPr="00651509">
        <w:t>подготовки, соответствует</w:t>
      </w:r>
      <w:r w:rsidR="0081718A" w:rsidRPr="00651509">
        <w:t xml:space="preserve"> нормативным требованиям и способствует повышению качества образования. Образовательный процесс содержит все необходимые компоненты подготовки специалиста в соответствии с ФГОС СПО. Подготовка специалистов ориентирована на удовлетворение потребностей региона   в квалифицированных медицинских кадрах и на удовлетворение интересов личности. Структура подготовки специалистов носит устойчивый характер, в то же время Колледж мобильно перестраивает структуру подготовки под запросы практического здравоохранения.  </w:t>
      </w:r>
    </w:p>
    <w:p w:rsidR="008F2D4F" w:rsidRPr="00651509" w:rsidRDefault="0081718A">
      <w:pPr>
        <w:numPr>
          <w:ilvl w:val="0"/>
          <w:numId w:val="6"/>
        </w:numPr>
        <w:spacing w:after="35" w:line="249" w:lineRule="auto"/>
        <w:ind w:right="233" w:firstLine="417"/>
      </w:pPr>
      <w:r w:rsidRPr="00651509">
        <w:t xml:space="preserve">Качество образовательного процесса обеспечивается высококвалифицированным профессиональным педагогическим составом.  Профессиональный уровень сотрудников </w:t>
      </w:r>
      <w:r w:rsidRPr="00651509">
        <w:lastRenderedPageBreak/>
        <w:t xml:space="preserve">колледжа соответствует требованиям профессиональных стандартов. Кадровое обеспечение реализуемых образовательных программ в целом соответствует федеральным государственным образовательным стандартам среднего профессионального образования, что подтверждается документами преподавателей об образовании, общим и педагогическим стажем работы, опытом практической работы по специальности. </w:t>
      </w:r>
    </w:p>
    <w:p w:rsidR="008F2D4F" w:rsidRPr="00651509" w:rsidRDefault="0081718A">
      <w:pPr>
        <w:numPr>
          <w:ilvl w:val="0"/>
          <w:numId w:val="6"/>
        </w:numPr>
        <w:spacing w:after="35" w:line="249" w:lineRule="auto"/>
        <w:ind w:right="233" w:firstLine="417"/>
      </w:pPr>
      <w:r w:rsidRPr="00651509">
        <w:t xml:space="preserve">Учебно-методическое обеспечение образовательного процесса соответствует требованиям ФГОС СПО. </w:t>
      </w:r>
    </w:p>
    <w:p w:rsidR="008F2D4F" w:rsidRPr="00651509" w:rsidRDefault="0081718A">
      <w:pPr>
        <w:numPr>
          <w:ilvl w:val="0"/>
          <w:numId w:val="6"/>
        </w:numPr>
        <w:spacing w:after="35" w:line="249" w:lineRule="auto"/>
        <w:ind w:right="233" w:firstLine="417"/>
      </w:pPr>
      <w:r w:rsidRPr="00651509">
        <w:t xml:space="preserve">Библиотека предоставляет всем категориям пользователей библиотечно-информационные ресурсы, используя информационно-коммуникационные технологии, аккумулируя и сохраняя результаты научно-исследовательской и образовательной </w:t>
      </w:r>
      <w:r w:rsidR="001033BC" w:rsidRPr="00651509">
        <w:t>деятельности преподавательского</w:t>
      </w:r>
      <w:r w:rsidRPr="00651509">
        <w:t xml:space="preserve"> состава. Нормы обеспеченности студентов учебной литературой соответствуют требованиям ФГОС СПО. Библиотечно</w:t>
      </w:r>
      <w:r w:rsidR="00AF11BF" w:rsidRPr="00651509">
        <w:t>-</w:t>
      </w:r>
      <w:r w:rsidRPr="00651509">
        <w:t xml:space="preserve">информационное обеспечение образовательного процесса соответствует содержанию подготовки выпускников. </w:t>
      </w:r>
    </w:p>
    <w:p w:rsidR="008F2D4F" w:rsidRPr="00651509" w:rsidRDefault="0081718A">
      <w:pPr>
        <w:numPr>
          <w:ilvl w:val="0"/>
          <w:numId w:val="6"/>
        </w:numPr>
        <w:spacing w:after="0" w:line="249" w:lineRule="auto"/>
        <w:ind w:right="233" w:firstLine="417"/>
      </w:pPr>
      <w:r w:rsidRPr="00651509">
        <w:t xml:space="preserve">Состояние материально-технической базы, техническая оснащенность образовательного процесса отвечает современным требованиям и развивается. Количество и качество используемой в учебном процессе вычислительной техники, наличие и качество программного обеспечения, эффективность использования компьютерной техники в колледже соответствуют предъявленным требованиям, являются достаточными для качественной подготовки специалистов. </w:t>
      </w:r>
    </w:p>
    <w:p w:rsidR="008F2D4F" w:rsidRPr="00651509" w:rsidRDefault="0081718A" w:rsidP="00685C1A">
      <w:pPr>
        <w:spacing w:after="35" w:line="249" w:lineRule="auto"/>
        <w:ind w:left="-15" w:right="233" w:firstLine="15"/>
      </w:pPr>
      <w:r w:rsidRPr="00651509">
        <w:t xml:space="preserve">В целом, условия, определяющие качество подготовки специалистов, соответствуют требованиям ФГОС </w:t>
      </w:r>
      <w:r w:rsidR="001033BC" w:rsidRPr="00651509">
        <w:t>СПО и</w:t>
      </w:r>
      <w:r w:rsidRPr="00651509">
        <w:t xml:space="preserve"> позволяют на достаточно высоком уровне осуществлять подготовку специалистов по всем реализуемым образовательным программам базовой и углубленной подготовки, в том числе по программам дополнительного образования. </w:t>
      </w:r>
    </w:p>
    <w:p w:rsidR="00651509" w:rsidRDefault="0081718A" w:rsidP="00E10882">
      <w:pPr>
        <w:numPr>
          <w:ilvl w:val="0"/>
          <w:numId w:val="6"/>
        </w:numPr>
        <w:spacing w:after="0" w:line="259" w:lineRule="auto"/>
        <w:ind w:left="708" w:right="233" w:firstLine="0"/>
        <w:jc w:val="left"/>
      </w:pPr>
      <w:r w:rsidRPr="00651509">
        <w:t xml:space="preserve">Высокие показатели трудоустройства выпускников и сохраняющиеся положительные тенденции связаны с системной работой </w:t>
      </w:r>
      <w:r w:rsidR="00AF11BF" w:rsidRPr="00651509">
        <w:t>СПбГБПОУ «МК№</w:t>
      </w:r>
      <w:r w:rsidR="001033BC" w:rsidRPr="00651509">
        <w:t>1» и</w:t>
      </w:r>
      <w:r w:rsidRPr="00651509">
        <w:t xml:space="preserve"> свидетельствуют о востребованности выпускников Колледжа на рынке труда.  </w:t>
      </w:r>
    </w:p>
    <w:p w:rsidR="008F2D4F" w:rsidRPr="00651509" w:rsidRDefault="0081718A" w:rsidP="00651509">
      <w:pPr>
        <w:numPr>
          <w:ilvl w:val="0"/>
          <w:numId w:val="6"/>
        </w:numPr>
        <w:spacing w:after="0" w:line="259" w:lineRule="auto"/>
        <w:ind w:left="708" w:right="233" w:firstLine="0"/>
        <w:jc w:val="left"/>
      </w:pPr>
      <w:r w:rsidRPr="00651509">
        <w:t xml:space="preserve"> Качество подготовки студентов и условия реализации образовательных программ являются достаточными и способствуют формированию высококвалифицированных специалистов, востребованных современной системой здравоохранения. </w:t>
      </w:r>
    </w:p>
    <w:p w:rsidR="008F2D4F" w:rsidRPr="001033BC" w:rsidRDefault="0081718A" w:rsidP="00685C1A">
      <w:pPr>
        <w:ind w:left="0" w:right="242" w:firstLine="0"/>
      </w:pPr>
      <w:r w:rsidRPr="001033BC">
        <w:t>При общей положительной оценке деятельности Колледжа отмечает</w:t>
      </w:r>
      <w:r w:rsidR="001033BC" w:rsidRPr="001033BC">
        <w:t>ся</w:t>
      </w:r>
      <w:r w:rsidRPr="001033BC">
        <w:t xml:space="preserve"> необходимость дальнейшего развития </w:t>
      </w:r>
      <w:r w:rsidR="001033BC" w:rsidRPr="001033BC">
        <w:t>колледжа в целях</w:t>
      </w:r>
      <w:r w:rsidRPr="001033BC">
        <w:t xml:space="preserve"> устранения дефицита рабочих кадров в </w:t>
      </w:r>
      <w:r w:rsidR="001033BC" w:rsidRPr="001033BC">
        <w:t>Санкт-Петербурге</w:t>
      </w:r>
      <w:r w:rsidRPr="001033BC">
        <w:t xml:space="preserve">. Реализация данной </w:t>
      </w:r>
      <w:r w:rsidR="001033BC" w:rsidRPr="001033BC">
        <w:t xml:space="preserve">проблемы </w:t>
      </w:r>
      <w:r w:rsidRPr="001033BC">
        <w:t xml:space="preserve">должна решить следующие задачи: </w:t>
      </w:r>
    </w:p>
    <w:p w:rsidR="008F2D4F" w:rsidRPr="001033BC" w:rsidRDefault="0081718A">
      <w:pPr>
        <w:spacing w:after="35"/>
        <w:ind w:left="-15" w:right="249"/>
      </w:pPr>
      <w:r w:rsidRPr="001033BC">
        <w:rPr>
          <w:rFonts w:eastAsia="Segoe UI Symbol"/>
        </w:rPr>
        <w:t>−</w:t>
      </w:r>
      <w:r w:rsidRPr="001033BC">
        <w:rPr>
          <w:rFonts w:eastAsia="Arial"/>
        </w:rPr>
        <w:t xml:space="preserve"> </w:t>
      </w:r>
      <w:r w:rsidR="001033BC" w:rsidRPr="001033BC">
        <w:rPr>
          <w:rFonts w:eastAsia="Arial"/>
        </w:rPr>
        <w:t>Дальнейшее р</w:t>
      </w:r>
      <w:r w:rsidRPr="001033BC">
        <w:t xml:space="preserve">азвитие </w:t>
      </w:r>
      <w:r w:rsidR="001033BC" w:rsidRPr="001033BC">
        <w:t xml:space="preserve">в СПбГБПОУ «МК№1» </w:t>
      </w:r>
      <w:r w:rsidRPr="001033BC">
        <w:t xml:space="preserve">современной инфраструктуры подготовки высококвалифицированных специалистов в соответствии с современными стандартами и передовыми технологиями. </w:t>
      </w:r>
    </w:p>
    <w:p w:rsidR="008F2D4F" w:rsidRPr="001033BC" w:rsidRDefault="0081718A">
      <w:pPr>
        <w:ind w:left="-15" w:right="11"/>
      </w:pPr>
      <w:r w:rsidRPr="001033BC">
        <w:rPr>
          <w:rFonts w:eastAsia="Segoe UI Symbol"/>
        </w:rPr>
        <w:t>−</w:t>
      </w:r>
      <w:r w:rsidRPr="001033BC">
        <w:rPr>
          <w:rFonts w:eastAsia="Arial"/>
        </w:rPr>
        <w:t xml:space="preserve"> </w:t>
      </w:r>
      <w:r w:rsidR="001033BC" w:rsidRPr="001033BC">
        <w:rPr>
          <w:rFonts w:eastAsia="Arial"/>
        </w:rPr>
        <w:t>продолжение ф</w:t>
      </w:r>
      <w:r w:rsidRPr="001033BC">
        <w:t>ормировани</w:t>
      </w:r>
      <w:r w:rsidR="001033BC" w:rsidRPr="001033BC">
        <w:t>я</w:t>
      </w:r>
      <w:r w:rsidRPr="001033BC">
        <w:t xml:space="preserve"> кадрового потенциала </w:t>
      </w:r>
      <w:r w:rsidR="001033BC" w:rsidRPr="001033BC">
        <w:t>колледжа с целью соответствия современным тенденциям повышения эффективности и интенсификации образовательного и воспитательного процессов.</w:t>
      </w:r>
    </w:p>
    <w:p w:rsidR="001033BC" w:rsidRPr="00AF11BF" w:rsidRDefault="0081718A" w:rsidP="00685C1A">
      <w:pPr>
        <w:ind w:left="-15" w:right="246"/>
        <w:rPr>
          <w:highlight w:val="yellow"/>
        </w:rPr>
      </w:pPr>
      <w:r w:rsidRPr="001033BC">
        <w:rPr>
          <w:rFonts w:ascii="Segoe UI Symbol" w:eastAsia="Segoe UI Symbol" w:hAnsi="Segoe UI Symbol" w:cs="Segoe UI Symbol"/>
        </w:rPr>
        <w:t>−</w:t>
      </w:r>
      <w:r w:rsidRPr="001033BC">
        <w:rPr>
          <w:rFonts w:ascii="Arial" w:eastAsia="Arial" w:hAnsi="Arial" w:cs="Arial"/>
        </w:rPr>
        <w:t xml:space="preserve"> </w:t>
      </w:r>
      <w:r w:rsidR="001033BC">
        <w:t>с</w:t>
      </w:r>
      <w:r w:rsidRPr="001033BC">
        <w:t xml:space="preserve">оздание современных условий для </w:t>
      </w:r>
      <w:r w:rsidR="001033BC">
        <w:t xml:space="preserve">эффективного перехода к </w:t>
      </w:r>
      <w:r w:rsidR="008164FB" w:rsidRPr="001033BC">
        <w:t>реализации</w:t>
      </w:r>
      <w:r w:rsidR="008164FB">
        <w:t xml:space="preserve"> </w:t>
      </w:r>
      <w:r w:rsidR="008164FB" w:rsidRPr="001033BC">
        <w:t>основных</w:t>
      </w:r>
      <w:r w:rsidRPr="001033BC">
        <w:t xml:space="preserve"> профессиональных образовательных программ СПО</w:t>
      </w:r>
      <w:r w:rsidR="008164FB">
        <w:t xml:space="preserve"> на основе актуализированных ФГОС</w:t>
      </w:r>
      <w:r w:rsidRPr="001033BC">
        <w:t xml:space="preserve">, программ профессиональной </w:t>
      </w:r>
      <w:r w:rsidR="008C3EF7" w:rsidRPr="001033BC">
        <w:t>подготовки и</w:t>
      </w:r>
      <w:r w:rsidRPr="001033BC">
        <w:t xml:space="preserve"> дополнительных профессиональных образовательных программ в </w:t>
      </w:r>
      <w:r w:rsidR="001033BC" w:rsidRPr="001033BC">
        <w:t>СПбГБПОУ «МК№</w:t>
      </w:r>
      <w:r w:rsidR="001E0256" w:rsidRPr="001033BC">
        <w:t>1» в</w:t>
      </w:r>
      <w:r w:rsidRPr="001033BC">
        <w:t xml:space="preserve"> заявленной профессиональной области. </w:t>
      </w:r>
    </w:p>
    <w:sectPr w:rsidR="001033BC" w:rsidRPr="00AF11BF" w:rsidSect="009E492A">
      <w:headerReference w:type="even" r:id="rId24"/>
      <w:headerReference w:type="default" r:id="rId25"/>
      <w:headerReference w:type="first" r:id="rId26"/>
      <w:pgSz w:w="11906" w:h="16838"/>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DC9" w:rsidRDefault="00CB5DC9">
      <w:pPr>
        <w:spacing w:after="0" w:line="240" w:lineRule="auto"/>
      </w:pPr>
      <w:r>
        <w:separator/>
      </w:r>
    </w:p>
  </w:endnote>
  <w:endnote w:type="continuationSeparator" w:id="0">
    <w:p w:rsidR="00CB5DC9" w:rsidRDefault="00CB5DC9">
      <w:pPr>
        <w:spacing w:after="0" w:line="240" w:lineRule="auto"/>
      </w:pPr>
      <w:r>
        <w:continuationSeparator/>
      </w:r>
    </w:p>
  </w:endnote>
  <w:endnote w:id="1">
    <w:p w:rsidR="00E20495" w:rsidRDefault="00E20495">
      <w:pPr>
        <w:pStyle w:val="ab"/>
      </w:pPr>
      <w:r>
        <w:rPr>
          <w:rStyle w:val="ad"/>
        </w:rPr>
        <w:endnoteRef/>
      </w:r>
      <w:r>
        <w:t xml:space="preserve"> Соревнования проводились в два этапа (отборочный этап+ основной этап. В связи с эпидобстановкой соревнования прошли в рассеянном очном формате.</w:t>
      </w:r>
    </w:p>
  </w:endnote>
  <w:endnote w:id="2">
    <w:p w:rsidR="00E20495" w:rsidRDefault="00E20495">
      <w:pPr>
        <w:pStyle w:val="ab"/>
      </w:pPr>
      <w:r>
        <w:rPr>
          <w:rStyle w:val="ad"/>
        </w:rPr>
        <w:endnoteRef/>
      </w:r>
      <w:r>
        <w:t xml:space="preserve"> Соревнования проводились в феврале 2022 года</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DC9" w:rsidRDefault="00CB5DC9">
      <w:pPr>
        <w:spacing w:after="0" w:line="240" w:lineRule="auto"/>
      </w:pPr>
      <w:r>
        <w:separator/>
      </w:r>
    </w:p>
  </w:footnote>
  <w:footnote w:type="continuationSeparator" w:id="0">
    <w:p w:rsidR="00CB5DC9" w:rsidRDefault="00CB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495" w:rsidRDefault="00E2049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495" w:rsidRPr="00E449BC" w:rsidRDefault="00E20495" w:rsidP="00B44AB8">
    <w:pPr>
      <w:pStyle w:val="af5"/>
      <w:pBdr>
        <w:bottom w:val="thickThinSmallGap" w:sz="24" w:space="1" w:color="622423"/>
      </w:pBdr>
      <w:jc w:val="both"/>
      <w:rPr>
        <w:sz w:val="20"/>
        <w:szCs w:val="20"/>
      </w:rPr>
    </w:pPr>
    <w:r w:rsidRPr="00E449BC">
      <w:rPr>
        <w:sz w:val="20"/>
        <w:szCs w:val="20"/>
      </w:rPr>
      <w:t>СПбГБПОУ «</w:t>
    </w:r>
    <w:r>
      <w:rPr>
        <w:sz w:val="20"/>
        <w:szCs w:val="20"/>
      </w:rPr>
      <w:t>М</w:t>
    </w:r>
    <w:r w:rsidRPr="00E449BC">
      <w:rPr>
        <w:sz w:val="20"/>
        <w:szCs w:val="20"/>
      </w:rPr>
      <w:t xml:space="preserve">К №1» </w:t>
    </w:r>
    <w:r w:rsidRPr="00F9538A">
      <w:rPr>
        <w:sz w:val="20"/>
        <w:szCs w:val="20"/>
      </w:rPr>
      <w:t>ОТЧЕТ О РЕЗУЛЬТАТАХ САМООБСЛЕДОВАНИЯ</w:t>
    </w:r>
    <w:r>
      <w:rPr>
        <w:sz w:val="20"/>
        <w:szCs w:val="20"/>
      </w:rPr>
      <w:t xml:space="preserve"> 2021 г.</w:t>
    </w:r>
  </w:p>
  <w:p w:rsidR="00E20495" w:rsidRDefault="00E20495">
    <w:pPr>
      <w:pStyle w:val="af5"/>
    </w:pPr>
  </w:p>
  <w:p w:rsidR="00E20495" w:rsidRDefault="00E2049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495" w:rsidRDefault="00E2049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C44"/>
    <w:multiLevelType w:val="hybridMultilevel"/>
    <w:tmpl w:val="C23ACA44"/>
    <w:lvl w:ilvl="0" w:tplc="10584160">
      <w:start w:val="1"/>
      <w:numFmt w:val="bullet"/>
      <w:lvlText w:val="-"/>
      <w:lvlJc w:val="left"/>
      <w:pPr>
        <w:ind w:left="207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1" w15:restartNumberingAfterBreak="0">
    <w:nsid w:val="094303C3"/>
    <w:multiLevelType w:val="hybridMultilevel"/>
    <w:tmpl w:val="E6AAC584"/>
    <w:lvl w:ilvl="0" w:tplc="10584160">
      <w:start w:val="1"/>
      <w:numFmt w:val="bullet"/>
      <w:lvlText w:val="-"/>
      <w:lvlJc w:val="left"/>
      <w:pPr>
        <w:ind w:left="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C096B6">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A2D4D4">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FFE9ED8">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21EE338">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60F426">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A68B6CA">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89E92A2">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52E267C">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DC737DD"/>
    <w:multiLevelType w:val="hybridMultilevel"/>
    <w:tmpl w:val="8B105D74"/>
    <w:lvl w:ilvl="0" w:tplc="0419000F">
      <w:start w:val="1"/>
      <w:numFmt w:val="bullet"/>
      <w:lvlText w:val=""/>
      <w:lvlJc w:val="left"/>
      <w:pPr>
        <w:tabs>
          <w:tab w:val="num" w:pos="1637"/>
        </w:tabs>
        <w:ind w:left="1637" w:hanging="360"/>
      </w:pPr>
      <w:rPr>
        <w:rFonts w:ascii="Wingdings" w:hAnsi="Wingdings"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8EB2112"/>
    <w:multiLevelType w:val="hybridMultilevel"/>
    <w:tmpl w:val="D7DCD27C"/>
    <w:lvl w:ilvl="0" w:tplc="10584160">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281CE2"/>
    <w:multiLevelType w:val="hybridMultilevel"/>
    <w:tmpl w:val="642C416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15:restartNumberingAfterBreak="0">
    <w:nsid w:val="26E443F7"/>
    <w:multiLevelType w:val="hybridMultilevel"/>
    <w:tmpl w:val="ECB21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652567"/>
    <w:multiLevelType w:val="hybridMultilevel"/>
    <w:tmpl w:val="28E42F60"/>
    <w:lvl w:ilvl="0" w:tplc="C9D20AF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0E1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843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E33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464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867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9EBF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94D6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4A4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F506E6"/>
    <w:multiLevelType w:val="hybridMultilevel"/>
    <w:tmpl w:val="970625CC"/>
    <w:lvl w:ilvl="0" w:tplc="5CB061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2F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AF7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666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417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875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0C7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EE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40D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9F951AC"/>
    <w:multiLevelType w:val="hybridMultilevel"/>
    <w:tmpl w:val="E2C2DFD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 w15:restartNumberingAfterBreak="0">
    <w:nsid w:val="42865B37"/>
    <w:multiLevelType w:val="multilevel"/>
    <w:tmpl w:val="4C74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590D8A"/>
    <w:multiLevelType w:val="hybridMultilevel"/>
    <w:tmpl w:val="267481E2"/>
    <w:lvl w:ilvl="0" w:tplc="623C241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A75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C63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875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5484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2D3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5E0C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66A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2A4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3947F6"/>
    <w:multiLevelType w:val="hybridMultilevel"/>
    <w:tmpl w:val="313C2CE8"/>
    <w:lvl w:ilvl="0" w:tplc="10584160">
      <w:start w:val="1"/>
      <w:numFmt w:val="bullet"/>
      <w:lvlText w:val="-"/>
      <w:lvlJc w:val="left"/>
      <w:pPr>
        <w:ind w:left="1286" w:hanging="360"/>
      </w:pPr>
      <w:rPr>
        <w:rFonts w:ascii="Times New Roman" w:eastAsia="Times New Roman" w:hAnsi="Times New Roman" w:cs="Times New Roman" w:hint="default"/>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2" w15:restartNumberingAfterBreak="0">
    <w:nsid w:val="49853F46"/>
    <w:multiLevelType w:val="hybridMultilevel"/>
    <w:tmpl w:val="3B9C644C"/>
    <w:lvl w:ilvl="0" w:tplc="10584160">
      <w:start w:val="1"/>
      <w:numFmt w:val="bullet"/>
      <w:lvlText w:val="-"/>
      <w:lvlJc w:val="left"/>
      <w:pPr>
        <w:ind w:left="1271"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13" w15:restartNumberingAfterBreak="0">
    <w:nsid w:val="4A5F5259"/>
    <w:multiLevelType w:val="hybridMultilevel"/>
    <w:tmpl w:val="32EC0EA0"/>
    <w:lvl w:ilvl="0" w:tplc="7BE68D38">
      <w:start w:val="1"/>
      <w:numFmt w:val="decimal"/>
      <w:lvlText w:val="%1."/>
      <w:lvlJc w:val="left"/>
      <w:pPr>
        <w:ind w:left="345" w:hanging="360"/>
      </w:pPr>
      <w:rPr>
        <w:rFonts w:ascii="Times New Roman" w:eastAsia="Times New Roman" w:hAnsi="Times New Roman" w:cs="Times New Roman"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4" w15:restartNumberingAfterBreak="0">
    <w:nsid w:val="52141829"/>
    <w:multiLevelType w:val="hybridMultilevel"/>
    <w:tmpl w:val="3D78A42C"/>
    <w:lvl w:ilvl="0" w:tplc="AB1266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BA68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A6C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0ED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40D7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FC27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2C6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41A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EA0C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68693B"/>
    <w:multiLevelType w:val="hybridMultilevel"/>
    <w:tmpl w:val="8C6A2E58"/>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6" w15:restartNumberingAfterBreak="0">
    <w:nsid w:val="5DD32DC0"/>
    <w:multiLevelType w:val="hybridMultilevel"/>
    <w:tmpl w:val="B0740734"/>
    <w:lvl w:ilvl="0" w:tplc="448AE28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7" w15:restartNumberingAfterBreak="0">
    <w:nsid w:val="66BC0798"/>
    <w:multiLevelType w:val="hybridMultilevel"/>
    <w:tmpl w:val="2B00259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690E7E65"/>
    <w:multiLevelType w:val="multilevel"/>
    <w:tmpl w:val="7850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BD3386"/>
    <w:multiLevelType w:val="hybridMultilevel"/>
    <w:tmpl w:val="C2EED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E0029C"/>
    <w:multiLevelType w:val="multilevel"/>
    <w:tmpl w:val="8E8C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E40F0"/>
    <w:multiLevelType w:val="hybridMultilevel"/>
    <w:tmpl w:val="DB666092"/>
    <w:lvl w:ilvl="0" w:tplc="44C246D2">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08095C0">
      <w:start w:val="1"/>
      <w:numFmt w:val="lowerLetter"/>
      <w:lvlText w:val="%2"/>
      <w:lvlJc w:val="left"/>
      <w:pPr>
        <w:ind w:left="15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4BAD98E">
      <w:start w:val="1"/>
      <w:numFmt w:val="lowerRoman"/>
      <w:lvlText w:val="%3"/>
      <w:lvlJc w:val="left"/>
      <w:pPr>
        <w:ind w:left="22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47272D8">
      <w:start w:val="1"/>
      <w:numFmt w:val="decimal"/>
      <w:lvlText w:val="%4"/>
      <w:lvlJc w:val="left"/>
      <w:pPr>
        <w:ind w:left="29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BF89360">
      <w:start w:val="1"/>
      <w:numFmt w:val="lowerLetter"/>
      <w:lvlText w:val="%5"/>
      <w:lvlJc w:val="left"/>
      <w:pPr>
        <w:ind w:left="36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1A64666">
      <w:start w:val="1"/>
      <w:numFmt w:val="lowerRoman"/>
      <w:lvlText w:val="%6"/>
      <w:lvlJc w:val="left"/>
      <w:pPr>
        <w:ind w:left="43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AA86D84">
      <w:start w:val="1"/>
      <w:numFmt w:val="decimal"/>
      <w:lvlText w:val="%7"/>
      <w:lvlJc w:val="left"/>
      <w:pPr>
        <w:ind w:left="51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FF4BCD8">
      <w:start w:val="1"/>
      <w:numFmt w:val="lowerLetter"/>
      <w:lvlText w:val="%8"/>
      <w:lvlJc w:val="left"/>
      <w:pPr>
        <w:ind w:left="58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7DC9A04">
      <w:start w:val="1"/>
      <w:numFmt w:val="lowerRoman"/>
      <w:lvlText w:val="%9"/>
      <w:lvlJc w:val="left"/>
      <w:pPr>
        <w:ind w:left="65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59C2B6D"/>
    <w:multiLevelType w:val="hybridMultilevel"/>
    <w:tmpl w:val="5B400D62"/>
    <w:lvl w:ilvl="0" w:tplc="10584160">
      <w:start w:val="1"/>
      <w:numFmt w:val="bullet"/>
      <w:lvlText w:val="-"/>
      <w:lvlJc w:val="left"/>
      <w:pPr>
        <w:ind w:left="2006"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2726" w:hanging="360"/>
      </w:pPr>
      <w:rPr>
        <w:rFonts w:ascii="Courier New" w:hAnsi="Courier New" w:cs="Courier New" w:hint="default"/>
      </w:rPr>
    </w:lvl>
    <w:lvl w:ilvl="2" w:tplc="04190005" w:tentative="1">
      <w:start w:val="1"/>
      <w:numFmt w:val="bullet"/>
      <w:lvlText w:val=""/>
      <w:lvlJc w:val="left"/>
      <w:pPr>
        <w:ind w:left="3446" w:hanging="360"/>
      </w:pPr>
      <w:rPr>
        <w:rFonts w:ascii="Wingdings" w:hAnsi="Wingdings" w:hint="default"/>
      </w:rPr>
    </w:lvl>
    <w:lvl w:ilvl="3" w:tplc="04190001" w:tentative="1">
      <w:start w:val="1"/>
      <w:numFmt w:val="bullet"/>
      <w:lvlText w:val=""/>
      <w:lvlJc w:val="left"/>
      <w:pPr>
        <w:ind w:left="4166" w:hanging="360"/>
      </w:pPr>
      <w:rPr>
        <w:rFonts w:ascii="Symbol" w:hAnsi="Symbol" w:hint="default"/>
      </w:rPr>
    </w:lvl>
    <w:lvl w:ilvl="4" w:tplc="04190003" w:tentative="1">
      <w:start w:val="1"/>
      <w:numFmt w:val="bullet"/>
      <w:lvlText w:val="o"/>
      <w:lvlJc w:val="left"/>
      <w:pPr>
        <w:ind w:left="4886" w:hanging="360"/>
      </w:pPr>
      <w:rPr>
        <w:rFonts w:ascii="Courier New" w:hAnsi="Courier New" w:cs="Courier New" w:hint="default"/>
      </w:rPr>
    </w:lvl>
    <w:lvl w:ilvl="5" w:tplc="04190005" w:tentative="1">
      <w:start w:val="1"/>
      <w:numFmt w:val="bullet"/>
      <w:lvlText w:val=""/>
      <w:lvlJc w:val="left"/>
      <w:pPr>
        <w:ind w:left="5606" w:hanging="360"/>
      </w:pPr>
      <w:rPr>
        <w:rFonts w:ascii="Wingdings" w:hAnsi="Wingdings" w:hint="default"/>
      </w:rPr>
    </w:lvl>
    <w:lvl w:ilvl="6" w:tplc="04190001" w:tentative="1">
      <w:start w:val="1"/>
      <w:numFmt w:val="bullet"/>
      <w:lvlText w:val=""/>
      <w:lvlJc w:val="left"/>
      <w:pPr>
        <w:ind w:left="6326" w:hanging="360"/>
      </w:pPr>
      <w:rPr>
        <w:rFonts w:ascii="Symbol" w:hAnsi="Symbol" w:hint="default"/>
      </w:rPr>
    </w:lvl>
    <w:lvl w:ilvl="7" w:tplc="04190003" w:tentative="1">
      <w:start w:val="1"/>
      <w:numFmt w:val="bullet"/>
      <w:lvlText w:val="o"/>
      <w:lvlJc w:val="left"/>
      <w:pPr>
        <w:ind w:left="7046" w:hanging="360"/>
      </w:pPr>
      <w:rPr>
        <w:rFonts w:ascii="Courier New" w:hAnsi="Courier New" w:cs="Courier New" w:hint="default"/>
      </w:rPr>
    </w:lvl>
    <w:lvl w:ilvl="8" w:tplc="04190005" w:tentative="1">
      <w:start w:val="1"/>
      <w:numFmt w:val="bullet"/>
      <w:lvlText w:val=""/>
      <w:lvlJc w:val="left"/>
      <w:pPr>
        <w:ind w:left="7766" w:hanging="360"/>
      </w:pPr>
      <w:rPr>
        <w:rFonts w:ascii="Wingdings" w:hAnsi="Wingdings" w:hint="default"/>
      </w:rPr>
    </w:lvl>
  </w:abstractNum>
  <w:abstractNum w:abstractNumId="23" w15:restartNumberingAfterBreak="0">
    <w:nsid w:val="776352E5"/>
    <w:multiLevelType w:val="hybridMultilevel"/>
    <w:tmpl w:val="91B44236"/>
    <w:lvl w:ilvl="0" w:tplc="84C0270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num w:numId="1">
    <w:abstractNumId w:val="7"/>
  </w:num>
  <w:num w:numId="2">
    <w:abstractNumId w:val="6"/>
  </w:num>
  <w:num w:numId="3">
    <w:abstractNumId w:val="14"/>
  </w:num>
  <w:num w:numId="4">
    <w:abstractNumId w:val="10"/>
  </w:num>
  <w:num w:numId="5">
    <w:abstractNumId w:val="1"/>
  </w:num>
  <w:num w:numId="6">
    <w:abstractNumId w:val="21"/>
  </w:num>
  <w:num w:numId="7">
    <w:abstractNumId w:val="9"/>
  </w:num>
  <w:num w:numId="8">
    <w:abstractNumId w:val="18"/>
  </w:num>
  <w:num w:numId="9">
    <w:abstractNumId w:val="20"/>
  </w:num>
  <w:num w:numId="10">
    <w:abstractNumId w:val="5"/>
  </w:num>
  <w:num w:numId="11">
    <w:abstractNumId w:val="2"/>
  </w:num>
  <w:num w:numId="12">
    <w:abstractNumId w:val="17"/>
  </w:num>
  <w:num w:numId="13">
    <w:abstractNumId w:val="15"/>
  </w:num>
  <w:num w:numId="14">
    <w:abstractNumId w:val="4"/>
  </w:num>
  <w:num w:numId="15">
    <w:abstractNumId w:val="23"/>
  </w:num>
  <w:num w:numId="16">
    <w:abstractNumId w:val="11"/>
  </w:num>
  <w:num w:numId="17">
    <w:abstractNumId w:val="0"/>
  </w:num>
  <w:num w:numId="18">
    <w:abstractNumId w:val="22"/>
  </w:num>
  <w:num w:numId="19">
    <w:abstractNumId w:val="12"/>
  </w:num>
  <w:num w:numId="20">
    <w:abstractNumId w:val="3"/>
  </w:num>
  <w:num w:numId="21">
    <w:abstractNumId w:val="16"/>
  </w:num>
  <w:num w:numId="22">
    <w:abstractNumId w:val="13"/>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D4F"/>
    <w:rsid w:val="000B0D22"/>
    <w:rsid w:val="000C3079"/>
    <w:rsid w:val="001033BC"/>
    <w:rsid w:val="0010420F"/>
    <w:rsid w:val="0014077D"/>
    <w:rsid w:val="00162E8F"/>
    <w:rsid w:val="00172C95"/>
    <w:rsid w:val="00182A7D"/>
    <w:rsid w:val="00186B39"/>
    <w:rsid w:val="001E0256"/>
    <w:rsid w:val="001F2FBF"/>
    <w:rsid w:val="0022693B"/>
    <w:rsid w:val="00231097"/>
    <w:rsid w:val="002902A7"/>
    <w:rsid w:val="002A4704"/>
    <w:rsid w:val="002B6689"/>
    <w:rsid w:val="002C1082"/>
    <w:rsid w:val="002D7818"/>
    <w:rsid w:val="002F3057"/>
    <w:rsid w:val="002F3513"/>
    <w:rsid w:val="00314F33"/>
    <w:rsid w:val="0037459F"/>
    <w:rsid w:val="003D0BAA"/>
    <w:rsid w:val="00405B8E"/>
    <w:rsid w:val="004228F0"/>
    <w:rsid w:val="004339DC"/>
    <w:rsid w:val="004432BB"/>
    <w:rsid w:val="00446AE6"/>
    <w:rsid w:val="004804A3"/>
    <w:rsid w:val="005041C4"/>
    <w:rsid w:val="00535A1F"/>
    <w:rsid w:val="00551CC7"/>
    <w:rsid w:val="005A77B2"/>
    <w:rsid w:val="005D2835"/>
    <w:rsid w:val="00611010"/>
    <w:rsid w:val="006110AD"/>
    <w:rsid w:val="00650150"/>
    <w:rsid w:val="00651509"/>
    <w:rsid w:val="00685C1A"/>
    <w:rsid w:val="00696E33"/>
    <w:rsid w:val="006B08C1"/>
    <w:rsid w:val="006B1537"/>
    <w:rsid w:val="006C6061"/>
    <w:rsid w:val="007002AF"/>
    <w:rsid w:val="0075344A"/>
    <w:rsid w:val="007B1375"/>
    <w:rsid w:val="007D5893"/>
    <w:rsid w:val="0080177E"/>
    <w:rsid w:val="008164FB"/>
    <w:rsid w:val="0081718A"/>
    <w:rsid w:val="0082308E"/>
    <w:rsid w:val="0085290E"/>
    <w:rsid w:val="008654B8"/>
    <w:rsid w:val="0088522F"/>
    <w:rsid w:val="008A0FD2"/>
    <w:rsid w:val="008B50A7"/>
    <w:rsid w:val="008C3EF7"/>
    <w:rsid w:val="008E33E1"/>
    <w:rsid w:val="008F2D4F"/>
    <w:rsid w:val="00902A83"/>
    <w:rsid w:val="00930B35"/>
    <w:rsid w:val="0096471C"/>
    <w:rsid w:val="00990F94"/>
    <w:rsid w:val="00994B12"/>
    <w:rsid w:val="009B4345"/>
    <w:rsid w:val="009D3E75"/>
    <w:rsid w:val="009E0410"/>
    <w:rsid w:val="009E3740"/>
    <w:rsid w:val="009E492A"/>
    <w:rsid w:val="009F125C"/>
    <w:rsid w:val="00A1592C"/>
    <w:rsid w:val="00A60A69"/>
    <w:rsid w:val="00A719A1"/>
    <w:rsid w:val="00AA4828"/>
    <w:rsid w:val="00AE0585"/>
    <w:rsid w:val="00AE79F3"/>
    <w:rsid w:val="00AF11BF"/>
    <w:rsid w:val="00B00A51"/>
    <w:rsid w:val="00B36715"/>
    <w:rsid w:val="00B44AB8"/>
    <w:rsid w:val="00B77B2E"/>
    <w:rsid w:val="00C16885"/>
    <w:rsid w:val="00C94972"/>
    <w:rsid w:val="00C94F44"/>
    <w:rsid w:val="00CB5DC9"/>
    <w:rsid w:val="00CC0EF9"/>
    <w:rsid w:val="00CF64C4"/>
    <w:rsid w:val="00D27DA0"/>
    <w:rsid w:val="00D64217"/>
    <w:rsid w:val="00D70F4E"/>
    <w:rsid w:val="00D768B3"/>
    <w:rsid w:val="00D7765D"/>
    <w:rsid w:val="00D80E00"/>
    <w:rsid w:val="00DC6036"/>
    <w:rsid w:val="00DF1993"/>
    <w:rsid w:val="00DF5ACD"/>
    <w:rsid w:val="00DF5F90"/>
    <w:rsid w:val="00E01EEA"/>
    <w:rsid w:val="00E10882"/>
    <w:rsid w:val="00E20495"/>
    <w:rsid w:val="00EC4E8C"/>
    <w:rsid w:val="00EE7321"/>
    <w:rsid w:val="00EF419E"/>
    <w:rsid w:val="00F9538A"/>
    <w:rsid w:val="00FA27E5"/>
    <w:rsid w:val="00FC4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B26E2-D576-4C41-8B1C-B4AE5157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847"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1" w:lineRule="auto"/>
      <w:ind w:left="2571"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2571"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uiPriority w:val="39"/>
    <w:pPr>
      <w:spacing w:after="28" w:line="268" w:lineRule="auto"/>
      <w:ind w:left="214" w:right="26"/>
      <w:jc w:val="both"/>
    </w:pPr>
    <w:rPr>
      <w:rFonts w:ascii="Times New Roman" w:eastAsia="Times New Roman" w:hAnsi="Times New Roman" w:cs="Times New Roman"/>
      <w:color w:val="000000"/>
      <w:sz w:val="24"/>
    </w:rPr>
  </w:style>
  <w:style w:type="paragraph" w:styleId="21">
    <w:name w:val="toc 2"/>
    <w:hidden/>
    <w:uiPriority w:val="39"/>
    <w:pPr>
      <w:spacing w:after="13" w:line="268" w:lineRule="auto"/>
      <w:ind w:left="416" w:right="28"/>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basedOn w:val="a"/>
    <w:link w:val="a4"/>
    <w:semiHidden/>
    <w:rsid w:val="00AE0585"/>
    <w:pPr>
      <w:spacing w:after="0" w:line="240" w:lineRule="auto"/>
      <w:ind w:left="0" w:firstLine="0"/>
    </w:pPr>
    <w:rPr>
      <w:color w:val="auto"/>
      <w:sz w:val="22"/>
      <w:szCs w:val="20"/>
    </w:rPr>
  </w:style>
  <w:style w:type="character" w:customStyle="1" w:styleId="a4">
    <w:name w:val="Основной текст Знак"/>
    <w:basedOn w:val="a0"/>
    <w:link w:val="a3"/>
    <w:semiHidden/>
    <w:rsid w:val="00AE0585"/>
    <w:rPr>
      <w:rFonts w:ascii="Times New Roman" w:eastAsia="Times New Roman" w:hAnsi="Times New Roman" w:cs="Times New Roman"/>
      <w:szCs w:val="20"/>
    </w:rPr>
  </w:style>
  <w:style w:type="character" w:styleId="a5">
    <w:name w:val="Hyperlink"/>
    <w:basedOn w:val="a0"/>
    <w:uiPriority w:val="99"/>
    <w:unhideWhenUsed/>
    <w:rsid w:val="005A77B2"/>
    <w:rPr>
      <w:color w:val="0563C1" w:themeColor="hyperlink"/>
      <w:u w:val="single"/>
    </w:rPr>
  </w:style>
  <w:style w:type="character" w:customStyle="1" w:styleId="has-inline-color">
    <w:name w:val="has-inline-color"/>
    <w:basedOn w:val="a0"/>
    <w:rsid w:val="005A77B2"/>
  </w:style>
  <w:style w:type="paragraph" w:styleId="a6">
    <w:name w:val="List Paragraph"/>
    <w:basedOn w:val="a"/>
    <w:uiPriority w:val="34"/>
    <w:qFormat/>
    <w:rsid w:val="00EC4E8C"/>
    <w:pPr>
      <w:ind w:left="720"/>
      <w:contextualSpacing/>
    </w:pPr>
  </w:style>
  <w:style w:type="paragraph" w:styleId="a7">
    <w:name w:val="footer"/>
    <w:basedOn w:val="a"/>
    <w:link w:val="a8"/>
    <w:uiPriority w:val="99"/>
    <w:unhideWhenUsed/>
    <w:rsid w:val="003D0B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0BAA"/>
    <w:rPr>
      <w:rFonts w:ascii="Times New Roman" w:eastAsia="Times New Roman" w:hAnsi="Times New Roman" w:cs="Times New Roman"/>
      <w:color w:val="000000"/>
      <w:sz w:val="24"/>
    </w:rPr>
  </w:style>
  <w:style w:type="table" w:styleId="a9">
    <w:name w:val="Table Grid"/>
    <w:basedOn w:val="a1"/>
    <w:uiPriority w:val="39"/>
    <w:rsid w:val="00EF4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59"/>
    <w:rsid w:val="008654B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9"/>
    <w:uiPriority w:val="59"/>
    <w:rsid w:val="008654B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9E0410"/>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ab">
    <w:name w:val="endnote text"/>
    <w:basedOn w:val="a"/>
    <w:link w:val="ac"/>
    <w:uiPriority w:val="99"/>
    <w:semiHidden/>
    <w:unhideWhenUsed/>
    <w:rsid w:val="00AE79F3"/>
    <w:pPr>
      <w:spacing w:after="0" w:line="240" w:lineRule="auto"/>
    </w:pPr>
    <w:rPr>
      <w:sz w:val="20"/>
      <w:szCs w:val="20"/>
    </w:rPr>
  </w:style>
  <w:style w:type="character" w:customStyle="1" w:styleId="ac">
    <w:name w:val="Текст концевой сноски Знак"/>
    <w:basedOn w:val="a0"/>
    <w:link w:val="ab"/>
    <w:uiPriority w:val="99"/>
    <w:semiHidden/>
    <w:rsid w:val="00AE79F3"/>
    <w:rPr>
      <w:rFonts w:ascii="Times New Roman" w:eastAsia="Times New Roman" w:hAnsi="Times New Roman" w:cs="Times New Roman"/>
      <w:color w:val="000000"/>
      <w:sz w:val="20"/>
      <w:szCs w:val="20"/>
    </w:rPr>
  </w:style>
  <w:style w:type="character" w:styleId="ad">
    <w:name w:val="endnote reference"/>
    <w:basedOn w:val="a0"/>
    <w:uiPriority w:val="99"/>
    <w:semiHidden/>
    <w:unhideWhenUsed/>
    <w:rsid w:val="00AE79F3"/>
    <w:rPr>
      <w:vertAlign w:val="superscript"/>
    </w:rPr>
  </w:style>
  <w:style w:type="character" w:styleId="ae">
    <w:name w:val="annotation reference"/>
    <w:basedOn w:val="a0"/>
    <w:uiPriority w:val="99"/>
    <w:semiHidden/>
    <w:unhideWhenUsed/>
    <w:rsid w:val="00162E8F"/>
    <w:rPr>
      <w:sz w:val="16"/>
      <w:szCs w:val="16"/>
    </w:rPr>
  </w:style>
  <w:style w:type="paragraph" w:styleId="af">
    <w:name w:val="annotation text"/>
    <w:basedOn w:val="a"/>
    <w:link w:val="af0"/>
    <w:uiPriority w:val="99"/>
    <w:semiHidden/>
    <w:unhideWhenUsed/>
    <w:rsid w:val="00162E8F"/>
    <w:pPr>
      <w:spacing w:line="240" w:lineRule="auto"/>
    </w:pPr>
    <w:rPr>
      <w:sz w:val="20"/>
      <w:szCs w:val="20"/>
    </w:rPr>
  </w:style>
  <w:style w:type="character" w:customStyle="1" w:styleId="af0">
    <w:name w:val="Текст примечания Знак"/>
    <w:basedOn w:val="a0"/>
    <w:link w:val="af"/>
    <w:uiPriority w:val="99"/>
    <w:semiHidden/>
    <w:rsid w:val="00162E8F"/>
    <w:rPr>
      <w:rFonts w:ascii="Times New Roman" w:eastAsia="Times New Roman" w:hAnsi="Times New Roman" w:cs="Times New Roman"/>
      <w:color w:val="000000"/>
      <w:sz w:val="20"/>
      <w:szCs w:val="20"/>
    </w:rPr>
  </w:style>
  <w:style w:type="paragraph" w:styleId="af1">
    <w:name w:val="annotation subject"/>
    <w:basedOn w:val="af"/>
    <w:next w:val="af"/>
    <w:link w:val="af2"/>
    <w:uiPriority w:val="99"/>
    <w:semiHidden/>
    <w:unhideWhenUsed/>
    <w:rsid w:val="00162E8F"/>
    <w:rPr>
      <w:b/>
      <w:bCs/>
    </w:rPr>
  </w:style>
  <w:style w:type="character" w:customStyle="1" w:styleId="af2">
    <w:name w:val="Тема примечания Знак"/>
    <w:basedOn w:val="af0"/>
    <w:link w:val="af1"/>
    <w:uiPriority w:val="99"/>
    <w:semiHidden/>
    <w:rsid w:val="00162E8F"/>
    <w:rPr>
      <w:rFonts w:ascii="Times New Roman" w:eastAsia="Times New Roman" w:hAnsi="Times New Roman" w:cs="Times New Roman"/>
      <w:b/>
      <w:bCs/>
      <w:color w:val="000000"/>
      <w:sz w:val="20"/>
      <w:szCs w:val="20"/>
    </w:rPr>
  </w:style>
  <w:style w:type="paragraph" w:styleId="af3">
    <w:name w:val="Balloon Text"/>
    <w:basedOn w:val="a"/>
    <w:link w:val="af4"/>
    <w:uiPriority w:val="99"/>
    <w:semiHidden/>
    <w:unhideWhenUsed/>
    <w:rsid w:val="00162E8F"/>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62E8F"/>
    <w:rPr>
      <w:rFonts w:ascii="Segoe UI" w:eastAsia="Times New Roman" w:hAnsi="Segoe UI" w:cs="Segoe UI"/>
      <w:color w:val="000000"/>
      <w:sz w:val="18"/>
      <w:szCs w:val="18"/>
    </w:rPr>
  </w:style>
  <w:style w:type="paragraph" w:styleId="af5">
    <w:name w:val="header"/>
    <w:basedOn w:val="a"/>
    <w:link w:val="af6"/>
    <w:uiPriority w:val="99"/>
    <w:rsid w:val="00F9538A"/>
    <w:pPr>
      <w:tabs>
        <w:tab w:val="center" w:pos="4677"/>
        <w:tab w:val="right" w:pos="9355"/>
      </w:tabs>
      <w:spacing w:after="0" w:line="240" w:lineRule="auto"/>
      <w:ind w:left="0" w:firstLine="0"/>
      <w:jc w:val="left"/>
    </w:pPr>
    <w:rPr>
      <w:color w:val="auto"/>
      <w:szCs w:val="24"/>
    </w:rPr>
  </w:style>
  <w:style w:type="character" w:customStyle="1" w:styleId="af6">
    <w:name w:val="Верхний колонтитул Знак"/>
    <w:basedOn w:val="a0"/>
    <w:link w:val="af5"/>
    <w:uiPriority w:val="99"/>
    <w:rsid w:val="00F9538A"/>
    <w:rPr>
      <w:rFonts w:ascii="Times New Roman" w:eastAsia="Times New Roman" w:hAnsi="Times New Roman" w:cs="Times New Roman"/>
      <w:sz w:val="24"/>
      <w:szCs w:val="24"/>
    </w:rPr>
  </w:style>
  <w:style w:type="table" w:customStyle="1" w:styleId="3">
    <w:name w:val="Сетка таблицы3"/>
    <w:basedOn w:val="a1"/>
    <w:next w:val="a9"/>
    <w:uiPriority w:val="59"/>
    <w:rsid w:val="006515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758">
      <w:bodyDiv w:val="1"/>
      <w:marLeft w:val="0"/>
      <w:marRight w:val="0"/>
      <w:marTop w:val="0"/>
      <w:marBottom w:val="0"/>
      <w:divBdr>
        <w:top w:val="none" w:sz="0" w:space="0" w:color="auto"/>
        <w:left w:val="none" w:sz="0" w:space="0" w:color="auto"/>
        <w:bottom w:val="none" w:sz="0" w:space="0" w:color="auto"/>
        <w:right w:val="none" w:sz="0" w:space="0" w:color="auto"/>
      </w:divBdr>
    </w:div>
    <w:div w:id="295450875">
      <w:bodyDiv w:val="1"/>
      <w:marLeft w:val="0"/>
      <w:marRight w:val="0"/>
      <w:marTop w:val="0"/>
      <w:marBottom w:val="0"/>
      <w:divBdr>
        <w:top w:val="none" w:sz="0" w:space="0" w:color="auto"/>
        <w:left w:val="none" w:sz="0" w:space="0" w:color="auto"/>
        <w:bottom w:val="none" w:sz="0" w:space="0" w:color="auto"/>
        <w:right w:val="none" w:sz="0" w:space="0" w:color="auto"/>
      </w:divBdr>
    </w:div>
    <w:div w:id="317268726">
      <w:bodyDiv w:val="1"/>
      <w:marLeft w:val="0"/>
      <w:marRight w:val="0"/>
      <w:marTop w:val="0"/>
      <w:marBottom w:val="0"/>
      <w:divBdr>
        <w:top w:val="none" w:sz="0" w:space="0" w:color="auto"/>
        <w:left w:val="none" w:sz="0" w:space="0" w:color="auto"/>
        <w:bottom w:val="none" w:sz="0" w:space="0" w:color="auto"/>
        <w:right w:val="none" w:sz="0" w:space="0" w:color="auto"/>
      </w:divBdr>
    </w:div>
    <w:div w:id="637611427">
      <w:bodyDiv w:val="1"/>
      <w:marLeft w:val="0"/>
      <w:marRight w:val="0"/>
      <w:marTop w:val="0"/>
      <w:marBottom w:val="0"/>
      <w:divBdr>
        <w:top w:val="none" w:sz="0" w:space="0" w:color="auto"/>
        <w:left w:val="none" w:sz="0" w:space="0" w:color="auto"/>
        <w:bottom w:val="none" w:sz="0" w:space="0" w:color="auto"/>
        <w:right w:val="none" w:sz="0" w:space="0" w:color="auto"/>
      </w:divBdr>
    </w:div>
    <w:div w:id="694960030">
      <w:bodyDiv w:val="1"/>
      <w:marLeft w:val="0"/>
      <w:marRight w:val="0"/>
      <w:marTop w:val="0"/>
      <w:marBottom w:val="0"/>
      <w:divBdr>
        <w:top w:val="none" w:sz="0" w:space="0" w:color="auto"/>
        <w:left w:val="none" w:sz="0" w:space="0" w:color="auto"/>
        <w:bottom w:val="none" w:sz="0" w:space="0" w:color="auto"/>
        <w:right w:val="none" w:sz="0" w:space="0" w:color="auto"/>
      </w:divBdr>
    </w:div>
    <w:div w:id="836456813">
      <w:bodyDiv w:val="1"/>
      <w:marLeft w:val="0"/>
      <w:marRight w:val="0"/>
      <w:marTop w:val="0"/>
      <w:marBottom w:val="0"/>
      <w:divBdr>
        <w:top w:val="none" w:sz="0" w:space="0" w:color="auto"/>
        <w:left w:val="none" w:sz="0" w:space="0" w:color="auto"/>
        <w:bottom w:val="none" w:sz="0" w:space="0" w:color="auto"/>
        <w:right w:val="none" w:sz="0" w:space="0" w:color="auto"/>
      </w:divBdr>
    </w:div>
    <w:div w:id="1063983668">
      <w:bodyDiv w:val="1"/>
      <w:marLeft w:val="0"/>
      <w:marRight w:val="0"/>
      <w:marTop w:val="0"/>
      <w:marBottom w:val="0"/>
      <w:divBdr>
        <w:top w:val="none" w:sz="0" w:space="0" w:color="auto"/>
        <w:left w:val="none" w:sz="0" w:space="0" w:color="auto"/>
        <w:bottom w:val="none" w:sz="0" w:space="0" w:color="auto"/>
        <w:right w:val="none" w:sz="0" w:space="0" w:color="auto"/>
      </w:divBdr>
    </w:div>
    <w:div w:id="1103262844">
      <w:bodyDiv w:val="1"/>
      <w:marLeft w:val="0"/>
      <w:marRight w:val="0"/>
      <w:marTop w:val="0"/>
      <w:marBottom w:val="0"/>
      <w:divBdr>
        <w:top w:val="none" w:sz="0" w:space="0" w:color="auto"/>
        <w:left w:val="none" w:sz="0" w:space="0" w:color="auto"/>
        <w:bottom w:val="none" w:sz="0" w:space="0" w:color="auto"/>
        <w:right w:val="none" w:sz="0" w:space="0" w:color="auto"/>
      </w:divBdr>
    </w:div>
    <w:div w:id="1688366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ivo.garant.r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k1@zdrav.spb.ru" TargetMode="External"/><Relationship Id="rId17" Type="http://schemas.openxmlformats.org/officeDocument/2006/relationships/hyperlink" Target="http://ivo.garant.r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medcollege.r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ubs@yandex.ru"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medical42.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CCDF5-7FA4-4061-8C3C-BDD9E5EB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17534</Words>
  <Characters>99948</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petrova</dc:creator>
  <cp:keywords/>
  <cp:lastModifiedBy>Elena</cp:lastModifiedBy>
  <cp:revision>2</cp:revision>
  <dcterms:created xsi:type="dcterms:W3CDTF">2023-10-31T07:16:00Z</dcterms:created>
  <dcterms:modified xsi:type="dcterms:W3CDTF">2023-10-31T07:16:00Z</dcterms:modified>
</cp:coreProperties>
</file>